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404" w:rsidRPr="00C91AAA" w:rsidRDefault="006B1C98" w:rsidP="00791404">
      <w:pPr>
        <w:pBdr>
          <w:bottom w:val="single" w:sz="4" w:space="1" w:color="auto"/>
        </w:pBdr>
        <w:ind w:right="1103"/>
        <w:jc w:val="right"/>
        <w:rPr>
          <w:rFonts w:ascii="John Handy LET" w:hAnsi="John Handy LET"/>
          <w:b/>
          <w:smallCaps/>
          <w:color w:val="C00000"/>
          <w:sz w:val="30"/>
          <w:szCs w:val="30"/>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73088" behindDoc="0" locked="0" layoutInCell="1" allowOverlap="1" wp14:anchorId="28B6E16D" wp14:editId="0AF2E9AB">
                <wp:simplePos x="0" y="0"/>
                <wp:positionH relativeFrom="column">
                  <wp:posOffset>-190500</wp:posOffset>
                </wp:positionH>
                <wp:positionV relativeFrom="paragraph">
                  <wp:posOffset>11430</wp:posOffset>
                </wp:positionV>
                <wp:extent cx="722489" cy="216000"/>
                <wp:effectExtent l="0" t="0" r="40005" b="50800"/>
                <wp:wrapNone/>
                <wp:docPr id="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489" cy="21600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6B1C98" w:rsidRPr="006B1C98" w:rsidRDefault="006B1C98" w:rsidP="006B1C98">
                            <w:pPr>
                              <w:rPr>
                                <w:rFonts w:ascii="Tw Cen MT" w:hAnsi="Tw Cen MT"/>
                                <w:b/>
                                <w:smallCaps/>
                              </w:rPr>
                            </w:pPr>
                            <w:r w:rsidRPr="006B1C98">
                              <w:rPr>
                                <w:rFonts w:ascii="Tw Cen MT" w:hAnsi="Tw Cen MT"/>
                                <w:b/>
                                <w:smallCaps/>
                              </w:rPr>
                              <w:t xml:space="preserve">Fiche </w:t>
                            </w:r>
                            <w:r w:rsidR="00947F0B">
                              <w:rPr>
                                <w:rFonts w:ascii="Tw Cen MT" w:hAnsi="Tw Cen MT"/>
                                <w:b/>
                                <w:smallCaps/>
                              </w:rPr>
                              <w:t>1</w:t>
                            </w:r>
                          </w:p>
                          <w:p w:rsidR="00C91AAA" w:rsidRPr="00356EB5" w:rsidRDefault="00C91AAA" w:rsidP="00C91AAA">
                            <w:pPr>
                              <w:rPr>
                                <w:rFonts w:ascii="Tw Cen MT" w:hAnsi="Tw Cen MT"/>
                                <w:b/>
                                <w:smallCaps/>
                              </w:rPr>
                            </w:pP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15pt;margin-top:.9pt;width:56.9pt;height:1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" strokeweight="1pt">
                <v:fill color2="#e5b8b7" focus="100%" type="gradient"/>
                <v:shadow on="t" color="#622423" opacity=".5" offset="1pt"/>
                <v:textbox inset=",1mm,,1mm">
                  <w:txbxContent>
                    <w:p w:rsidR="006B1C98" w:rsidRPr="006B1C98" w:rsidRDefault="006B1C98" w:rsidP="006B1C98">
                      <w:pPr>
                        <w:rPr>
                          <w:rFonts w:ascii="Tw Cen MT" w:hAnsi="Tw Cen MT"/>
                          <w:b/>
                          <w:smallCaps/>
                        </w:rPr>
                      </w:pPr>
                      <w:r w:rsidRPr="006B1C98">
                        <w:rPr>
                          <w:rFonts w:ascii="Tw Cen MT" w:hAnsi="Tw Cen MT"/>
                          <w:b/>
                          <w:smallCaps/>
                        </w:rPr>
                        <w:t xml:space="preserve">Fiche </w:t>
                      </w:r>
                      <w:r w:rsidR="00947F0B">
                        <w:rPr>
                          <w:rFonts w:ascii="Tw Cen MT" w:hAnsi="Tw Cen MT"/>
                          <w:b/>
                          <w:smallCaps/>
                        </w:rPr>
                        <w:t>1</w:t>
                      </w:r>
                    </w:p>
                    <w:p w:rsidR="00C91AAA" w:rsidRPr="00356EB5" w:rsidRDefault="00C91AAA" w:rsidP="00C91AAA">
                      <w:pPr>
                        <w:rPr>
                          <w:rFonts w:ascii="Tw Cen MT" w:hAnsi="Tw Cen MT"/>
                          <w:b/>
                          <w:smallCaps/>
                        </w:rPr>
                      </w:pPr>
                    </w:p>
                  </w:txbxContent>
                </v:textbox>
              </v:shape>
            </w:pict>
          </mc:Fallback>
        </mc:AlternateContent>
      </w:r>
      <w:r w:rsidR="008A0BC5">
        <w:rPr>
          <w:rFonts w:ascii="Tw Cen MT" w:hAnsi="Tw Cen MT"/>
          <w:b/>
          <w:smallCaps/>
          <w:noProof/>
          <w:color w:val="C00000"/>
          <w:sz w:val="20"/>
          <w:szCs w:val="20"/>
          <w:u w:val="single"/>
          <w:lang w:eastAsia="fr-FR"/>
        </w:rPr>
        <mc:AlternateContent>
          <mc:Choice Requires="wps">
            <w:drawing>
              <wp:anchor distT="0" distB="0" distL="114300" distR="114300" simplePos="0" relativeHeight="251675136" behindDoc="0" locked="0" layoutInCell="1" allowOverlap="1" wp14:anchorId="42212725" wp14:editId="0CE783C5">
                <wp:simplePos x="0" y="0"/>
                <wp:positionH relativeFrom="column">
                  <wp:posOffset>9326880</wp:posOffset>
                </wp:positionH>
                <wp:positionV relativeFrom="paragraph">
                  <wp:posOffset>-101885</wp:posOffset>
                </wp:positionV>
                <wp:extent cx="876300" cy="828675"/>
                <wp:effectExtent l="0" t="0" r="0" b="9525"/>
                <wp:wrapNone/>
                <wp:docPr id="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404" w:rsidRDefault="00645CAD">
                            <w:r>
                              <w:rPr>
                                <w:rFonts w:ascii="Arial" w:hAnsi="Arial" w:cs="Arial"/>
                                <w:noProof/>
                                <w:sz w:val="20"/>
                                <w:szCs w:val="20"/>
                                <w:lang w:eastAsia="fr-FR"/>
                              </w:rPr>
                              <w:drawing>
                                <wp:inline distT="0" distB="0" distL="0" distR="0" wp14:anchorId="157C8540" wp14:editId="65109DAC">
                                  <wp:extent cx="683260" cy="662305"/>
                                  <wp:effectExtent l="0" t="0" r="2540" b="4445"/>
                                  <wp:docPr id="50" name="il_fi" descr="mondi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ondialisation"/>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3260" cy="6623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734.4pt;margin-top:-8pt;width:69pt;height:6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F+twIAAMA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" filled="f" stroked="f">
                <v:textbox>
                  <w:txbxContent>
                    <w:p w:rsidR="00791404" w:rsidRDefault="00645CAD">
                      <w:r>
                        <w:rPr>
                          <w:rFonts w:ascii="Arial" w:hAnsi="Arial" w:cs="Arial"/>
                          <w:noProof/>
                          <w:sz w:val="20"/>
                          <w:szCs w:val="20"/>
                          <w:lang w:eastAsia="fr-FR"/>
                        </w:rPr>
                        <w:drawing>
                          <wp:inline distT="0" distB="0" distL="0" distR="0" wp14:anchorId="157C8540" wp14:editId="65109DAC">
                            <wp:extent cx="683260" cy="662305"/>
                            <wp:effectExtent l="0" t="0" r="2540" b="4445"/>
                            <wp:docPr id="50" name="il_fi" descr="mondi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ondialisation"/>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3260" cy="662305"/>
                                    </a:xfrm>
                                    <a:prstGeom prst="rect">
                                      <a:avLst/>
                                    </a:prstGeom>
                                    <a:noFill/>
                                    <a:ln>
                                      <a:noFill/>
                                    </a:ln>
                                  </pic:spPr>
                                </pic:pic>
                              </a:graphicData>
                            </a:graphic>
                          </wp:inline>
                        </w:drawing>
                      </w:r>
                    </w:p>
                  </w:txbxContent>
                </v:textbox>
              </v:shape>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46464" behindDoc="0" locked="0" layoutInCell="1" allowOverlap="1" wp14:anchorId="35307335" wp14:editId="1EC0794B">
                <wp:simplePos x="0" y="0"/>
                <wp:positionH relativeFrom="column">
                  <wp:posOffset>7269480</wp:posOffset>
                </wp:positionH>
                <wp:positionV relativeFrom="paragraph">
                  <wp:posOffset>320040</wp:posOffset>
                </wp:positionV>
                <wp:extent cx="838200" cy="6553200"/>
                <wp:effectExtent l="1905" t="0" r="0" b="381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55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404" w:rsidRDefault="00645CAD">
                            <w:r>
                              <w:rPr>
                                <w:noProof/>
                                <w:lang w:eastAsia="fr-FR"/>
                              </w:rPr>
                              <w:drawing>
                                <wp:inline distT="0" distB="0" distL="0" distR="0" wp14:anchorId="421E5D66" wp14:editId="21F1F14A">
                                  <wp:extent cx="567690" cy="6432550"/>
                                  <wp:effectExtent l="0" t="0" r="3810" b="6350"/>
                                  <wp:docPr id="51" name="Obje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1504" cy="6429420"/>
                                            <a:chOff x="3929058" y="71414"/>
                                            <a:chExt cx="571504" cy="6429420"/>
                                          </a:xfrm>
                                        </a:grpSpPr>
                                        <a:sp>
                                          <a:nvSpPr>
                                            <a:cNvPr id="2" name="Pentagone 1"/>
                                            <a:cNvSpPr/>
                                          </a:nvSpPr>
                                          <a:spPr>
                                            <a:xfrm rot="5400000">
                                              <a:off x="1000100" y="3000372"/>
                                              <a:ext cx="6429420" cy="571504"/>
                                            </a:xfrm>
                                            <a:prstGeom prst="homePlate">
                                              <a:avLst/>
                                            </a:prstGeom>
                                            <a:solidFill>
                                              <a:srgbClr val="002060"/>
                                            </a:solidFill>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1"/>
                                            </a:lnRef>
                                            <a:fillRef idx="3">
                                              <a:schemeClr val="accent1"/>
                                            </a:fillRef>
                                            <a:effectRef idx="3">
                                              <a:schemeClr val="accent1"/>
                                            </a:effectRef>
                                            <a:fontRef idx="minor">
                                              <a:schemeClr val="lt1"/>
                                            </a:fontRef>
                                          </a:style>
                                        </a: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572.4pt;margin-top:25.2pt;width:66pt;height:51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" filled="f" stroked="f">
                <v:textbox>
                  <w:txbxContent>
                    <w:p w:rsidR="00791404" w:rsidRDefault="00645CAD">
                      <w:r>
                        <w:rPr>
                          <w:noProof/>
                          <w:lang w:eastAsia="fr-FR"/>
                        </w:rPr>
                        <w:drawing>
                          <wp:inline distT="0" distB="0" distL="0" distR="0" wp14:anchorId="421E5D66" wp14:editId="21F1F14A">
                            <wp:extent cx="567690" cy="6432550"/>
                            <wp:effectExtent l="0" t="0" r="3810" b="6350"/>
                            <wp:docPr id="51" name="Obje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1504" cy="6429420"/>
                                      <a:chOff x="3929058" y="71414"/>
                                      <a:chExt cx="571504" cy="6429420"/>
                                    </a:xfrm>
                                  </a:grpSpPr>
                                  <a:sp>
                                    <a:nvSpPr>
                                      <a:cNvPr id="2" name="Pentagone 1"/>
                                      <a:cNvSpPr/>
                                    </a:nvSpPr>
                                    <a:spPr>
                                      <a:xfrm rot="5400000">
                                        <a:off x="1000100" y="3000372"/>
                                        <a:ext cx="6429420" cy="571504"/>
                                      </a:xfrm>
                                      <a:prstGeom prst="homePlate">
                                        <a:avLst/>
                                      </a:prstGeom>
                                      <a:solidFill>
                                        <a:srgbClr val="002060"/>
                                      </a:solidFill>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1"/>
                                      </a:lnRef>
                                      <a:fillRef idx="3">
                                        <a:schemeClr val="accent1"/>
                                      </a:fillRef>
                                      <a:effectRef idx="3">
                                        <a:schemeClr val="accent1"/>
                                      </a:effectRef>
                                      <a:fontRef idx="minor">
                                        <a:schemeClr val="lt1"/>
                                      </a:fontRef>
                                    </a:style>
                                  </a:sp>
                                </lc:lockedCanvas>
                              </a:graphicData>
                            </a:graphic>
                          </wp:inline>
                        </w:drawing>
                      </w:r>
                    </w:p>
                  </w:txbxContent>
                </v:textbox>
              </v:shape>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63872" behindDoc="0" locked="0" layoutInCell="1" allowOverlap="1" wp14:anchorId="58F9FF32" wp14:editId="09C00FE9">
                <wp:simplePos x="0" y="0"/>
                <wp:positionH relativeFrom="column">
                  <wp:posOffset>7174230</wp:posOffset>
                </wp:positionH>
                <wp:positionV relativeFrom="paragraph">
                  <wp:posOffset>320040</wp:posOffset>
                </wp:positionV>
                <wp:extent cx="847725" cy="7115175"/>
                <wp:effectExtent l="1905" t="0" r="0" b="381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11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404" w:rsidRDefault="00645CAD">
                            <w:r>
                              <w:rPr>
                                <w:noProof/>
                                <w:lang w:eastAsia="fr-FR"/>
                              </w:rPr>
                              <w:drawing>
                                <wp:inline distT="0" distB="0" distL="0" distR="0" wp14:anchorId="17674DAD" wp14:editId="711B9A38">
                                  <wp:extent cx="830580" cy="6085205"/>
                                  <wp:effectExtent l="0" t="0" r="0" b="0"/>
                                  <wp:docPr id="52" name="Objet 5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7256" cy="6143644"/>
                                            <a:chOff x="3786182" y="142876"/>
                                            <a:chExt cx="857256" cy="6143644"/>
                                          </a:xfrm>
                                        </a:grpSpPr>
                                        <a:sp>
                                          <a:nvSpPr>
                                            <a:cNvPr id="3" name="Rectangle 2"/>
                                            <a:cNvSpPr/>
                                          </a:nvSpPr>
                                          <a:spPr>
                                            <a:xfrm>
                                              <a:off x="3786182" y="142876"/>
                                              <a:ext cx="857256" cy="6143644"/>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dirty="0" smtClean="0">
                                                    <a:solidFill>
                                                      <a:schemeClr val="accent5">
                                                        <a:lumMod val="20000"/>
                                                        <a:lumOff val="80000"/>
                                                      </a:schemeClr>
                                                    </a:solidFill>
                                                    <a:latin typeface="Tw Cen MT" pitchFamily="34" charset="0"/>
                                                  </a:rPr>
                                                  <a:t>I</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II</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III</a:t>
                                                </a:r>
                                              </a:p>
                                              <a:p>
                                                <a:pPr algn="ctr"/>
                                                <a:endParaRPr lang="fr-FR" sz="700" b="1"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IV</a:t>
                                                </a:r>
                                              </a:p>
                                              <a:p>
                                                <a:pPr algn="ctr"/>
                                                <a:endParaRPr lang="fr-FR" sz="700" b="1"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V</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VI</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VII</a:t>
                                                </a:r>
                                                <a:endParaRPr lang="fr-FR" sz="1400" b="1" baseline="30000" dirty="0" smtClean="0">
                                                  <a:solidFill>
                                                    <a:schemeClr val="accent5">
                                                      <a:lumMod val="20000"/>
                                                      <a:lumOff val="80000"/>
                                                    </a:schemeClr>
                                                  </a:solidFill>
                                                  <a:latin typeface="Tw Cen MT" pitchFamily="34" charset="0"/>
                                                </a:endParaRPr>
                                              </a:p>
                                              <a:p>
                                                <a:pPr algn="ctr"/>
                                                <a:endParaRPr lang="fr-FR" sz="700" b="1"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VIII </a:t>
                                                </a:r>
                                              </a:p>
                                              <a:p>
                                                <a:pPr algn="ctr"/>
                                                <a:endParaRPr lang="fr-FR" sz="700" b="1"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IX</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X</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XI</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endParaRPr lang="fr-FR" sz="5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 XII</a:t>
                                                </a:r>
                                                <a:endParaRPr lang="fr-FR" sz="1400" b="1" baseline="30000" dirty="0" smtClean="0">
                                                  <a:solidFill>
                                                    <a:schemeClr val="accent5">
                                                      <a:lumMod val="20000"/>
                                                      <a:lumOff val="80000"/>
                                                    </a:schemeClr>
                                                  </a:solidFill>
                                                  <a:latin typeface="Tw Cen MT" pitchFamily="34" charset="0"/>
                                                </a:endParaRPr>
                                              </a:p>
                                              <a:p>
                                                <a:pPr algn="ctr"/>
                                                <a:endParaRPr lang="fr-FR" sz="5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XIII</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 XIV </a:t>
                                                </a:r>
                                              </a:p>
                                              <a:p>
                                                <a:pPr algn="ctr"/>
                                                <a:endParaRPr lang="fr-FR" sz="700" b="1"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XV</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 XVI</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 XVII</a:t>
                                                </a:r>
                                                <a:endParaRPr lang="fr-FR" sz="1400" b="1" baseline="30000" dirty="0" smtClean="0">
                                                  <a:solidFill>
                                                    <a:schemeClr val="accent5">
                                                      <a:lumMod val="20000"/>
                                                      <a:lumOff val="80000"/>
                                                    </a:schemeClr>
                                                  </a:solidFill>
                                                  <a:latin typeface="Tw Cen MT" pitchFamily="34" charset="0"/>
                                                </a:endParaRPr>
                                              </a:p>
                                              <a:p>
                                                <a:pPr algn="ctr"/>
                                                <a:endParaRPr lang="fr-FR" sz="700" b="1"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XVIII</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 XIX</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 XX</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XXI</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564.9pt;margin-top:25.2pt;width:66.75pt;height:560.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" filled="f" stroked="f">
                <v:textbox>
                  <w:txbxContent>
                    <w:p w:rsidR="00791404" w:rsidRDefault="00645CAD">
                      <w:r>
                        <w:rPr>
                          <w:noProof/>
                          <w:lang w:eastAsia="fr-FR"/>
                        </w:rPr>
                        <w:drawing>
                          <wp:inline distT="0" distB="0" distL="0" distR="0" wp14:anchorId="17674DAD" wp14:editId="711B9A38">
                            <wp:extent cx="830580" cy="6085205"/>
                            <wp:effectExtent l="0" t="0" r="0" b="0"/>
                            <wp:docPr id="52" name="Objet 5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7256" cy="6143644"/>
                                      <a:chOff x="3786182" y="142876"/>
                                      <a:chExt cx="857256" cy="6143644"/>
                                    </a:xfrm>
                                  </a:grpSpPr>
                                  <a:sp>
                                    <a:nvSpPr>
                                      <a:cNvPr id="3" name="Rectangle 2"/>
                                      <a:cNvSpPr/>
                                    </a:nvSpPr>
                                    <a:spPr>
                                      <a:xfrm>
                                        <a:off x="3786182" y="142876"/>
                                        <a:ext cx="857256" cy="6143644"/>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dirty="0" smtClean="0">
                                              <a:solidFill>
                                                <a:schemeClr val="accent5">
                                                  <a:lumMod val="20000"/>
                                                  <a:lumOff val="80000"/>
                                                </a:schemeClr>
                                              </a:solidFill>
                                              <a:latin typeface="Tw Cen MT" pitchFamily="34" charset="0"/>
                                            </a:rPr>
                                            <a:t>I</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II</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III</a:t>
                                          </a:r>
                                        </a:p>
                                        <a:p>
                                          <a:pPr algn="ctr"/>
                                          <a:endParaRPr lang="fr-FR" sz="700" b="1"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IV</a:t>
                                          </a:r>
                                        </a:p>
                                        <a:p>
                                          <a:pPr algn="ctr"/>
                                          <a:endParaRPr lang="fr-FR" sz="700" b="1"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V</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VI</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VII</a:t>
                                          </a:r>
                                          <a:endParaRPr lang="fr-FR" sz="1400" b="1" baseline="30000" dirty="0" smtClean="0">
                                            <a:solidFill>
                                              <a:schemeClr val="accent5">
                                                <a:lumMod val="20000"/>
                                                <a:lumOff val="80000"/>
                                              </a:schemeClr>
                                            </a:solidFill>
                                            <a:latin typeface="Tw Cen MT" pitchFamily="34" charset="0"/>
                                          </a:endParaRPr>
                                        </a:p>
                                        <a:p>
                                          <a:pPr algn="ctr"/>
                                          <a:endParaRPr lang="fr-FR" sz="700" b="1"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VIII </a:t>
                                          </a:r>
                                        </a:p>
                                        <a:p>
                                          <a:pPr algn="ctr"/>
                                          <a:endParaRPr lang="fr-FR" sz="700" b="1"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IX</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X</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XI</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endParaRPr lang="fr-FR" sz="5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 XII</a:t>
                                          </a:r>
                                          <a:endParaRPr lang="fr-FR" sz="1400" b="1" baseline="30000" dirty="0" smtClean="0">
                                            <a:solidFill>
                                              <a:schemeClr val="accent5">
                                                <a:lumMod val="20000"/>
                                                <a:lumOff val="80000"/>
                                              </a:schemeClr>
                                            </a:solidFill>
                                            <a:latin typeface="Tw Cen MT" pitchFamily="34" charset="0"/>
                                          </a:endParaRPr>
                                        </a:p>
                                        <a:p>
                                          <a:pPr algn="ctr"/>
                                          <a:endParaRPr lang="fr-FR" sz="5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XIII</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 XIV </a:t>
                                          </a:r>
                                        </a:p>
                                        <a:p>
                                          <a:pPr algn="ctr"/>
                                          <a:endParaRPr lang="fr-FR" sz="700" b="1"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XV</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 XVI</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 XVII</a:t>
                                          </a:r>
                                          <a:endParaRPr lang="fr-FR" sz="1400" b="1" baseline="30000" dirty="0" smtClean="0">
                                            <a:solidFill>
                                              <a:schemeClr val="accent5">
                                                <a:lumMod val="20000"/>
                                                <a:lumOff val="80000"/>
                                              </a:schemeClr>
                                            </a:solidFill>
                                            <a:latin typeface="Tw Cen MT" pitchFamily="34" charset="0"/>
                                          </a:endParaRPr>
                                        </a:p>
                                        <a:p>
                                          <a:pPr algn="ctr"/>
                                          <a:endParaRPr lang="fr-FR" sz="700" b="1"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XVIII</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 XIX</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 XX</a:t>
                                          </a:r>
                                          <a:endParaRPr lang="fr-FR" sz="1400" b="1" baseline="30000" dirty="0" smtClean="0">
                                            <a:solidFill>
                                              <a:schemeClr val="accent5">
                                                <a:lumMod val="20000"/>
                                                <a:lumOff val="80000"/>
                                              </a:schemeClr>
                                            </a:solidFill>
                                            <a:latin typeface="Tw Cen MT" pitchFamily="34" charset="0"/>
                                          </a:endParaRPr>
                                        </a:p>
                                        <a:p>
                                          <a:pPr algn="ctr"/>
                                          <a:endParaRPr lang="fr-FR" sz="700" b="1" baseline="30000" dirty="0" smtClean="0">
                                            <a:solidFill>
                                              <a:schemeClr val="accent5">
                                                <a:lumMod val="20000"/>
                                                <a:lumOff val="80000"/>
                                              </a:schemeClr>
                                            </a:solidFill>
                                            <a:latin typeface="Tw Cen MT" pitchFamily="34" charset="0"/>
                                          </a:endParaRPr>
                                        </a:p>
                                        <a:p>
                                          <a:pPr algn="ctr"/>
                                          <a:r>
                                            <a:rPr lang="fr-FR" sz="1400" b="1" dirty="0" smtClean="0">
                                              <a:solidFill>
                                                <a:schemeClr val="accent5">
                                                  <a:lumMod val="20000"/>
                                                  <a:lumOff val="80000"/>
                                                </a:schemeClr>
                                              </a:solidFill>
                                              <a:latin typeface="Tw Cen MT" pitchFamily="34" charset="0"/>
                                            </a:rPr>
                                            <a:t>XXI</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v:textbox>
              </v:shape>
            </w:pict>
          </mc:Fallback>
        </mc:AlternateContent>
      </w:r>
      <w:r w:rsidR="001238B4">
        <w:rPr>
          <w:rFonts w:ascii="John Handy LET" w:hAnsi="John Handy LET"/>
          <w:b/>
          <w:smallCaps/>
          <w:color w:val="C00000"/>
          <w:sz w:val="30"/>
          <w:szCs w:val="30"/>
        </w:rPr>
        <w:t>Processus, acteurs et débats</w:t>
      </w:r>
    </w:p>
    <w:p w:rsidR="00947F0B" w:rsidRDefault="008A0BC5" w:rsidP="00791404">
      <w:pPr>
        <w:jc w:val="left"/>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52608" behindDoc="0" locked="0" layoutInCell="1" allowOverlap="1" wp14:anchorId="00E75167" wp14:editId="452A8F85">
                <wp:simplePos x="0" y="0"/>
                <wp:positionH relativeFrom="column">
                  <wp:posOffset>8011160</wp:posOffset>
                </wp:positionH>
                <wp:positionV relativeFrom="paragraph">
                  <wp:posOffset>2807335</wp:posOffset>
                </wp:positionV>
                <wp:extent cx="2028825" cy="276225"/>
                <wp:effectExtent l="0" t="0" r="47625" b="66675"/>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76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tx1">
                              <a:lumMod val="100000"/>
                              <a:lumOff val="0"/>
                            </a:schemeClr>
                          </a:solidFill>
                          <a:prstDash val="solid"/>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630.8pt;margin-top:221.05pt;width:159.7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" fillcolor="white [3201]" strokecolor="black [3213]" strokeweight="1pt">
                <v:fill color2="#fbd4b4 [1305]" focus="100%" type="gradient"/>
                <v:shadow on="t" color="#974706 [1609]" opacity=".5" offset="1pt"/>
              </v:rect>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56704" behindDoc="0" locked="0" layoutInCell="1" allowOverlap="1" wp14:anchorId="0CD0B684" wp14:editId="3DF692B0">
                <wp:simplePos x="0" y="0"/>
                <wp:positionH relativeFrom="column">
                  <wp:posOffset>7781640</wp:posOffset>
                </wp:positionH>
                <wp:positionV relativeFrom="paragraph">
                  <wp:posOffset>4998085</wp:posOffset>
                </wp:positionV>
                <wp:extent cx="1019175" cy="752475"/>
                <wp:effectExtent l="0" t="0" r="0" b="9525"/>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5D5" w:rsidRDefault="00645CAD">
                            <w:r>
                              <w:rPr>
                                <w:noProof/>
                                <w:lang w:eastAsia="fr-FR"/>
                              </w:rPr>
                              <w:drawing>
                                <wp:inline distT="0" distB="0" distL="0" distR="0" wp14:anchorId="29856AAB" wp14:editId="7E59F8E2">
                                  <wp:extent cx="735965" cy="535940"/>
                                  <wp:effectExtent l="0" t="0" r="6985" b="0"/>
                                  <wp:docPr id="122" name="Image 122" descr="Locomotive à vapeur anglais, vintage illustration gravée. Encyclopédie Trousset (1886-1891). Banque d'images - 1370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comotive à vapeur anglais, vintage illustration gravée. Encyclopédie Trousset (1886-1891). Banque d'images - 1370814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5965" cy="5359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612.75pt;margin-top:393.55pt;width:80.25pt;height:5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Y0btg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" filled="f" stroked="f">
                <v:textbox>
                  <w:txbxContent>
                    <w:p w:rsidR="00B675D5" w:rsidRDefault="00645CAD">
                      <w:r>
                        <w:rPr>
                          <w:noProof/>
                          <w:lang w:eastAsia="fr-FR"/>
                        </w:rPr>
                        <w:drawing>
                          <wp:inline distT="0" distB="0" distL="0" distR="0" wp14:anchorId="29856AAB" wp14:editId="7E59F8E2">
                            <wp:extent cx="735965" cy="535940"/>
                            <wp:effectExtent l="0" t="0" r="6985" b="0"/>
                            <wp:docPr id="122" name="Image 122" descr="Locomotive à vapeur anglais, vintage illustration gravée. Encyclopédie Trousset (1886-1891). Banque d'images - 1370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comotive à vapeur anglais, vintage illustration gravée. Encyclopédie Trousset (1886-1891). Banque d'images - 13708140"/>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5965" cy="535940"/>
                                    </a:xfrm>
                                    <a:prstGeom prst="rect">
                                      <a:avLst/>
                                    </a:prstGeom>
                                    <a:noFill/>
                                    <a:ln>
                                      <a:noFill/>
                                    </a:ln>
                                  </pic:spPr>
                                </pic:pic>
                              </a:graphicData>
                            </a:graphic>
                          </wp:inline>
                        </w:drawing>
                      </w:r>
                    </w:p>
                  </w:txbxContent>
                </v:textbox>
              </v:shape>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74112" behindDoc="0" locked="0" layoutInCell="1" allowOverlap="1" wp14:anchorId="37662E46" wp14:editId="660A0014">
                <wp:simplePos x="0" y="0"/>
                <wp:positionH relativeFrom="column">
                  <wp:posOffset>5233035</wp:posOffset>
                </wp:positionH>
                <wp:positionV relativeFrom="paragraph">
                  <wp:posOffset>101600</wp:posOffset>
                </wp:positionV>
                <wp:extent cx="635" cy="6662420"/>
                <wp:effectExtent l="11430" t="18415" r="16510" b="15240"/>
                <wp:wrapNone/>
                <wp:docPr id="3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662420"/>
                        </a:xfrm>
                        <a:prstGeom prst="straightConnector1">
                          <a:avLst/>
                        </a:prstGeom>
                        <a:noFill/>
                        <a:ln w="19050" cap="flat" cmpd="sng">
                          <a:solidFill>
                            <a:srgbClr val="C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2" o:spid="_x0000_s1026" type="#_x0000_t32" style="position:absolute;margin-left:412.05pt;margin-top:8pt;width:.05pt;height:524.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" strokecolor="#c00000" strokeweight="1.5pt">
                <v:stroke dashstyle="dash"/>
              </v:shape>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45440" behindDoc="0" locked="0" layoutInCell="1" allowOverlap="1" wp14:anchorId="28B1F880" wp14:editId="4E971C4B">
                <wp:simplePos x="0" y="0"/>
                <wp:positionH relativeFrom="column">
                  <wp:posOffset>-179070</wp:posOffset>
                </wp:positionH>
                <wp:positionV relativeFrom="paragraph">
                  <wp:posOffset>6160135</wp:posOffset>
                </wp:positionV>
                <wp:extent cx="5324475" cy="504825"/>
                <wp:effectExtent l="11430" t="6985" r="17145" b="2159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50482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791404" w:rsidRPr="00791404" w:rsidRDefault="00791404" w:rsidP="00791404">
                            <w:pPr>
                              <w:rPr>
                                <w:rFonts w:ascii="Tw Cen MT" w:hAnsi="Tw Cen MT"/>
                                <w:sz w:val="20"/>
                                <w:szCs w:val="20"/>
                              </w:rPr>
                            </w:pPr>
                            <w:r w:rsidRPr="00791404">
                              <w:rPr>
                                <w:rFonts w:ascii="Tw Cen MT" w:hAnsi="Tw Cen MT"/>
                                <w:b/>
                                <w:bCs/>
                                <w:sz w:val="20"/>
                                <w:szCs w:val="20"/>
                              </w:rPr>
                              <w:t xml:space="preserve">A partir des informations contenues dans le texte et des documents complémentaires projetés en classe, complétez la chronologie pour identifier les différentes étapes et caractéristiques de la mondialisation </w:t>
                            </w:r>
                          </w:p>
                          <w:p w:rsidR="00791404" w:rsidRPr="00791404" w:rsidRDefault="00791404">
                            <w:pPr>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14.1pt;margin-top:485.05pt;width:419.25pt;height:39.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" strokeweight="1pt">
                <v:fill color2="#ccc0d9" focus="100%" type="gradient"/>
                <v:shadow on="t" color="#3f3151" opacity=".5" offset="1pt"/>
                <v:textbox>
                  <w:txbxContent>
                    <w:p w:rsidR="00791404" w:rsidRPr="00791404" w:rsidRDefault="00791404" w:rsidP="00791404">
                      <w:pPr>
                        <w:rPr>
                          <w:rFonts w:ascii="Tw Cen MT" w:hAnsi="Tw Cen MT"/>
                          <w:sz w:val="20"/>
                          <w:szCs w:val="20"/>
                        </w:rPr>
                      </w:pPr>
                      <w:r w:rsidRPr="00791404">
                        <w:rPr>
                          <w:rFonts w:ascii="Tw Cen MT" w:hAnsi="Tw Cen MT"/>
                          <w:b/>
                          <w:bCs/>
                          <w:sz w:val="20"/>
                          <w:szCs w:val="20"/>
                        </w:rPr>
                        <w:t xml:space="preserve">A partir des informations contenues dans le texte et des documents complémentaires projetés en classe, complétez la chronologie pour identifier les différentes étapes et caractéristiques de la mondialisation </w:t>
                      </w:r>
                    </w:p>
                    <w:p w:rsidR="00791404" w:rsidRPr="00791404" w:rsidRDefault="00791404">
                      <w:pPr>
                        <w:rPr>
                          <w:rFonts w:ascii="Tw Cen MT" w:hAnsi="Tw Cen MT"/>
                          <w:sz w:val="20"/>
                          <w:szCs w:val="20"/>
                        </w:rPr>
                      </w:pPr>
                    </w:p>
                  </w:txbxContent>
                </v:textbox>
              </v:shape>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72064" behindDoc="0" locked="0" layoutInCell="1" allowOverlap="1" wp14:anchorId="16254244" wp14:editId="2E6BD617">
                <wp:simplePos x="0" y="0"/>
                <wp:positionH relativeFrom="column">
                  <wp:posOffset>7164705</wp:posOffset>
                </wp:positionH>
                <wp:positionV relativeFrom="paragraph">
                  <wp:posOffset>5998210</wp:posOffset>
                </wp:positionV>
                <wp:extent cx="1116965" cy="419735"/>
                <wp:effectExtent l="1905" t="0" r="0" b="1905"/>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29E" w:rsidRDefault="00645CAD">
                            <w:r>
                              <w:rPr>
                                <w:noProof/>
                                <w:lang w:eastAsia="fr-FR"/>
                              </w:rPr>
                              <w:drawing>
                                <wp:inline distT="0" distB="0" distL="0" distR="0" wp14:anchorId="5E70944E" wp14:editId="1FF653A6">
                                  <wp:extent cx="935355" cy="325755"/>
                                  <wp:effectExtent l="0" t="0" r="0" b="0"/>
                                  <wp:docPr id="123" name="Image 123"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age1.jp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5355" cy="3257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margin-left:564.15pt;margin-top:472.3pt;width:87.95pt;height:33.0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" filled="f" stroked="f">
                <v:textbox style="mso-fit-shape-to-text:t">
                  <w:txbxContent>
                    <w:p w:rsidR="0086329E" w:rsidRDefault="00645CAD">
                      <w:r>
                        <w:rPr>
                          <w:noProof/>
                          <w:lang w:eastAsia="fr-FR"/>
                        </w:rPr>
                        <w:drawing>
                          <wp:inline distT="0" distB="0" distL="0" distR="0" wp14:anchorId="5E70944E" wp14:editId="1FF653A6">
                            <wp:extent cx="935355" cy="325755"/>
                            <wp:effectExtent l="0" t="0" r="0" b="0"/>
                            <wp:docPr id="123" name="Image 123"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age1.jp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5355" cy="325755"/>
                                    </a:xfrm>
                                    <a:prstGeom prst="rect">
                                      <a:avLst/>
                                    </a:prstGeom>
                                    <a:noFill/>
                                    <a:ln>
                                      <a:noFill/>
                                    </a:ln>
                                  </pic:spPr>
                                </pic:pic>
                              </a:graphicData>
                            </a:graphic>
                          </wp:inline>
                        </w:drawing>
                      </w:r>
                    </w:p>
                  </w:txbxContent>
                </v:textbox>
              </v:shape>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50560" behindDoc="0" locked="0" layoutInCell="1" allowOverlap="1" wp14:anchorId="7A00EA59" wp14:editId="102B48CD">
                <wp:simplePos x="0" y="0"/>
                <wp:positionH relativeFrom="column">
                  <wp:posOffset>5326380</wp:posOffset>
                </wp:positionH>
                <wp:positionV relativeFrom="paragraph">
                  <wp:posOffset>607060</wp:posOffset>
                </wp:positionV>
                <wp:extent cx="1762125" cy="1657350"/>
                <wp:effectExtent l="11430" t="6985" r="7620" b="12065"/>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65735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FFFFFF"/>
                                  </a:gs>
                                  <a:gs pos="100000">
                                    <a:srgbClr val="B6DDE8"/>
                                  </a:gs>
                                </a:gsLst>
                                <a:lin ang="5400000" scaled="1"/>
                              </a:grad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B675D5" w:rsidRPr="00B675D5" w:rsidRDefault="00B675D5">
                            <w:pPr>
                              <w:rPr>
                                <w:rFonts w:ascii="Tw Cen MT" w:hAnsi="Tw Cen MT"/>
                                <w:sz w:val="18"/>
                                <w:szCs w:val="18"/>
                              </w:rPr>
                            </w:pPr>
                            <w:r w:rsidRPr="00B675D5">
                              <w:rPr>
                                <w:rFonts w:ascii="Tw Cen MT" w:hAnsi="Tw Cen MT"/>
                                <w:sz w:val="18"/>
                                <w:szCs w:val="18"/>
                              </w:rPr>
                              <w:t>______________________________________________________________</w:t>
                            </w:r>
                            <w:r>
                              <w:rPr>
                                <w:rFonts w:ascii="Tw Cen MT" w:hAnsi="Tw Cen MT"/>
                                <w:sz w:val="18"/>
                                <w:szCs w:val="18"/>
                              </w:rPr>
                              <w:t>________________________________________________________________________________________________________________________________________________________________________________________________________________</w:t>
                            </w:r>
                            <w:r w:rsidR="00210D68">
                              <w:rPr>
                                <w:rFonts w:ascii="Tw Cen MT" w:hAnsi="Tw Cen MT"/>
                                <w:sz w:val="18"/>
                                <w:szCs w:val="18"/>
                              </w:rPr>
                              <w:t>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margin-left:419.4pt;margin-top:47.8pt;width:138.75pt;height:13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" filled="f" strokeweight="1pt">
                <v:fill color2="#b6dde8" focus="100%" type="gradient"/>
                <v:shadow color="#205867" opacity=".5" offset="1pt"/>
                <v:textbox>
                  <w:txbxContent>
                    <w:p w:rsidR="00B675D5" w:rsidRPr="00B675D5" w:rsidRDefault="00B675D5">
                      <w:pPr>
                        <w:rPr>
                          <w:rFonts w:ascii="Tw Cen MT" w:hAnsi="Tw Cen MT"/>
                          <w:sz w:val="18"/>
                          <w:szCs w:val="18"/>
                        </w:rPr>
                      </w:pPr>
                      <w:r w:rsidRPr="00B675D5">
                        <w:rPr>
                          <w:rFonts w:ascii="Tw Cen MT" w:hAnsi="Tw Cen MT"/>
                          <w:sz w:val="18"/>
                          <w:szCs w:val="18"/>
                        </w:rPr>
                        <w:t>______________________________________________________________</w:t>
                      </w:r>
                      <w:r>
                        <w:rPr>
                          <w:rFonts w:ascii="Tw Cen MT" w:hAnsi="Tw Cen MT"/>
                          <w:sz w:val="18"/>
                          <w:szCs w:val="18"/>
                        </w:rPr>
                        <w:t>________________________________________________________________________________________________________________________________________________________________________________________________________________</w:t>
                      </w:r>
                      <w:r w:rsidR="00210D68">
                        <w:rPr>
                          <w:rFonts w:ascii="Tw Cen MT" w:hAnsi="Tw Cen MT"/>
                          <w:sz w:val="18"/>
                          <w:szCs w:val="18"/>
                        </w:rPr>
                        <w:t>_______________________________________________________</w:t>
                      </w:r>
                    </w:p>
                  </w:txbxContent>
                </v:textbox>
              </v:rect>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49536" behindDoc="0" locked="0" layoutInCell="1" allowOverlap="1" wp14:anchorId="6794ACAC" wp14:editId="4DB13845">
                <wp:simplePos x="0" y="0"/>
                <wp:positionH relativeFrom="column">
                  <wp:posOffset>5326380</wp:posOffset>
                </wp:positionH>
                <wp:positionV relativeFrom="paragraph">
                  <wp:posOffset>321310</wp:posOffset>
                </wp:positionV>
                <wp:extent cx="1762125" cy="276225"/>
                <wp:effectExtent l="9525" t="9525" r="9525" b="28575"/>
                <wp:wrapNone/>
                <wp:docPr id="2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276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tx1">
                              <a:lumMod val="100000"/>
                              <a:lumOff val="0"/>
                            </a:schemeClr>
                          </a:solidFill>
                          <a:prstDash val="solid"/>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19.4pt;margin-top:25.3pt;width:138.75pt;height:2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" fillcolor="white [3201]" strokecolor="black [3213]" strokeweight="1pt">
                <v:fill color2="#fbd4b4 [1305]" focus="100%" type="gradient"/>
                <v:shadow on="t" color="#974706 [1609]" opacity=".5" offset="1pt"/>
              </v:rect>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71040" behindDoc="0" locked="0" layoutInCell="1" allowOverlap="1" wp14:anchorId="22C89D96" wp14:editId="05525A43">
                <wp:simplePos x="0" y="0"/>
                <wp:positionH relativeFrom="column">
                  <wp:posOffset>8974455</wp:posOffset>
                </wp:positionH>
                <wp:positionV relativeFrom="paragraph">
                  <wp:posOffset>1864360</wp:posOffset>
                </wp:positionV>
                <wp:extent cx="200025" cy="342900"/>
                <wp:effectExtent l="20955" t="6985" r="26670" b="31115"/>
                <wp:wrapNone/>
                <wp:docPr id="2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342900"/>
                        </a:xfrm>
                        <a:prstGeom prst="downArrow">
                          <a:avLst>
                            <a:gd name="adj1" fmla="val 50000"/>
                            <a:gd name="adj2" fmla="val 42857"/>
                          </a:avLst>
                        </a:prstGeom>
                        <a:gradFill rotWithShape="0">
                          <a:gsLst>
                            <a:gs pos="0">
                              <a:srgbClr val="C0504D"/>
                            </a:gs>
                            <a:gs pos="100000">
                              <a:srgbClr val="923633"/>
                            </a:gs>
                          </a:gsLst>
                          <a:path path="rect">
                            <a:fillToRect l="50000" t="50000" r="50000" b="50000"/>
                          </a:path>
                        </a:gradFill>
                        <a:ln w="0">
                          <a:solidFill>
                            <a:srgbClr val="000000"/>
                          </a:solidFill>
                          <a:miter lim="800000"/>
                          <a:headEnd/>
                          <a:tailEnd/>
                        </a:ln>
                        <a:effectLst>
                          <a:outerShdw dist="28398" dir="3806097" algn="ctr" rotWithShape="0">
                            <a:srgbClr val="622423"/>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9" o:spid="_x0000_s1026" type="#_x0000_t67" style="position:absolute;margin-left:706.65pt;margin-top:146.8pt;width:15.75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" fillcolor="#c0504d" strokeweight="0">
                <v:fill color2="#923633" focusposition=".5,.5" focussize="" focus="100%" type="gradientRadial">
                  <o:fill v:ext="view" type="gradientCenter"/>
                </v:fill>
                <v:shadow on="t" color="#622423" offset="1pt"/>
                <v:textbox style="layout-flow:vertical-ideographic"/>
              </v:shape>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70016" behindDoc="0" locked="0" layoutInCell="1" allowOverlap="1" wp14:anchorId="435D7CDA" wp14:editId="748BA018">
                <wp:simplePos x="0" y="0"/>
                <wp:positionH relativeFrom="column">
                  <wp:posOffset>8974455</wp:posOffset>
                </wp:positionH>
                <wp:positionV relativeFrom="paragraph">
                  <wp:posOffset>1045210</wp:posOffset>
                </wp:positionV>
                <wp:extent cx="200025" cy="342900"/>
                <wp:effectExtent l="20955" t="6985" r="26670" b="31115"/>
                <wp:wrapNone/>
                <wp:docPr id="2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342900"/>
                        </a:xfrm>
                        <a:prstGeom prst="downArrow">
                          <a:avLst>
                            <a:gd name="adj1" fmla="val 50000"/>
                            <a:gd name="adj2" fmla="val 42857"/>
                          </a:avLst>
                        </a:prstGeom>
                        <a:gradFill rotWithShape="0">
                          <a:gsLst>
                            <a:gs pos="0">
                              <a:srgbClr val="C0504D"/>
                            </a:gs>
                            <a:gs pos="100000">
                              <a:srgbClr val="923633"/>
                            </a:gs>
                          </a:gsLst>
                          <a:path path="rect">
                            <a:fillToRect l="50000" t="50000" r="50000" b="50000"/>
                          </a:path>
                        </a:gradFill>
                        <a:ln w="0">
                          <a:solidFill>
                            <a:srgbClr val="000000"/>
                          </a:solidFill>
                          <a:miter lim="800000"/>
                          <a:headEnd/>
                          <a:tailEnd/>
                        </a:ln>
                        <a:effectLst>
                          <a:outerShdw dist="28398" dir="3806097" algn="ctr" rotWithShape="0">
                            <a:srgbClr val="622423"/>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67" style="position:absolute;margin-left:706.65pt;margin-top:82.3pt;width:15.75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" fillcolor="#c0504d" strokeweight="0">
                <v:fill color2="#923633" focusposition=".5,.5" focussize="" focus="100%" type="gradientRadial">
                  <o:fill v:ext="view" type="gradientCenter"/>
                </v:fill>
                <v:shadow on="t" color="#622423" offset="1pt"/>
                <v:textbox style="layout-flow:vertical-ideographic"/>
              </v:shape>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68992" behindDoc="0" locked="0" layoutInCell="1" allowOverlap="1" wp14:anchorId="2B899DF3" wp14:editId="597D360A">
                <wp:simplePos x="0" y="0"/>
                <wp:positionH relativeFrom="column">
                  <wp:posOffset>8231505</wp:posOffset>
                </wp:positionH>
                <wp:positionV relativeFrom="paragraph">
                  <wp:posOffset>1454785</wp:posOffset>
                </wp:positionV>
                <wp:extent cx="1666875" cy="342900"/>
                <wp:effectExtent l="11430" t="6985" r="7620" b="12065"/>
                <wp:wrapNone/>
                <wp:docPr id="2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648.15pt;margin-top:114.55pt;width:131.25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I/IwIAAD4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"/>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67968" behindDoc="0" locked="0" layoutInCell="1" allowOverlap="1" wp14:anchorId="338EF167" wp14:editId="0DCFD91C">
                <wp:simplePos x="0" y="0"/>
                <wp:positionH relativeFrom="column">
                  <wp:posOffset>8231505</wp:posOffset>
                </wp:positionH>
                <wp:positionV relativeFrom="paragraph">
                  <wp:posOffset>2264410</wp:posOffset>
                </wp:positionV>
                <wp:extent cx="1666875" cy="342900"/>
                <wp:effectExtent l="11430" t="6985" r="7620" b="12065"/>
                <wp:wrapNone/>
                <wp:docPr id="2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648.15pt;margin-top:178.3pt;width:131.25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"/>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66944" behindDoc="0" locked="0" layoutInCell="1" allowOverlap="1" wp14:anchorId="79C8AEBB" wp14:editId="22E4388B">
                <wp:simplePos x="0" y="0"/>
                <wp:positionH relativeFrom="column">
                  <wp:posOffset>8231505</wp:posOffset>
                </wp:positionH>
                <wp:positionV relativeFrom="paragraph">
                  <wp:posOffset>635635</wp:posOffset>
                </wp:positionV>
                <wp:extent cx="1666875" cy="342900"/>
                <wp:effectExtent l="11430" t="6985" r="7620" b="12065"/>
                <wp:wrapNone/>
                <wp:docPr id="2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648.15pt;margin-top:50.05pt;width:131.25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"/>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65920" behindDoc="0" locked="0" layoutInCell="1" allowOverlap="1" wp14:anchorId="2859E2AC" wp14:editId="1B59A07A">
                <wp:simplePos x="0" y="0"/>
                <wp:positionH relativeFrom="column">
                  <wp:posOffset>8021955</wp:posOffset>
                </wp:positionH>
                <wp:positionV relativeFrom="paragraph">
                  <wp:posOffset>187960</wp:posOffset>
                </wp:positionV>
                <wp:extent cx="2028825" cy="2524125"/>
                <wp:effectExtent l="11430" t="6985" r="17145" b="2159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52412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F13524" w:rsidRPr="00F13524" w:rsidRDefault="0086329E">
                            <w:pPr>
                              <w:rPr>
                                <w:rFonts w:ascii="Tw Cen MT" w:hAnsi="Tw Cen MT"/>
                                <w:b/>
                                <w:smallCaps/>
                                <w:color w:val="C00000"/>
                                <w:sz w:val="20"/>
                                <w:szCs w:val="20"/>
                                <w:u w:val="single"/>
                              </w:rPr>
                            </w:pPr>
                            <w:r>
                              <w:rPr>
                                <w:rFonts w:ascii="Tw Cen MT" w:hAnsi="Tw Cen MT"/>
                                <w:b/>
                                <w:smallCaps/>
                                <w:color w:val="C00000"/>
                                <w:sz w:val="20"/>
                                <w:szCs w:val="20"/>
                                <w:u w:val="single"/>
                              </w:rPr>
                              <w:t>donc t</w:t>
                            </w:r>
                            <w:r w:rsidR="00F13524" w:rsidRPr="00F13524">
                              <w:rPr>
                                <w:rFonts w:ascii="Tw Cen MT" w:hAnsi="Tw Cen MT"/>
                                <w:b/>
                                <w:smallCaps/>
                                <w:color w:val="C00000"/>
                                <w:sz w:val="20"/>
                                <w:szCs w:val="20"/>
                                <w:u w:val="single"/>
                              </w:rPr>
                              <w:t xml:space="preserve">rois formes de capitalismes successifs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4" type="#_x0000_t202" style="position:absolute;margin-left:631.65pt;margin-top:14.8pt;width:159.75pt;height:19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" strokeweight="1pt">
                <v:fill color2="#d6e3bc" focus="100%" type="gradient"/>
                <v:shadow on="t" color="#4e6128" opacity=".5" offset="1pt"/>
                <v:textbox>
                  <w:txbxContent>
                    <w:p w:rsidR="00F13524" w:rsidRPr="00F13524" w:rsidRDefault="0086329E">
                      <w:pPr>
                        <w:rPr>
                          <w:rFonts w:ascii="Tw Cen MT" w:hAnsi="Tw Cen MT"/>
                          <w:b/>
                          <w:smallCaps/>
                          <w:color w:val="C00000"/>
                          <w:sz w:val="20"/>
                          <w:szCs w:val="20"/>
                          <w:u w:val="single"/>
                        </w:rPr>
                      </w:pPr>
                      <w:r>
                        <w:rPr>
                          <w:rFonts w:ascii="Tw Cen MT" w:hAnsi="Tw Cen MT"/>
                          <w:b/>
                          <w:smallCaps/>
                          <w:color w:val="C00000"/>
                          <w:sz w:val="20"/>
                          <w:szCs w:val="20"/>
                          <w:u w:val="single"/>
                        </w:rPr>
                        <w:t>donc t</w:t>
                      </w:r>
                      <w:r w:rsidR="00F13524" w:rsidRPr="00F13524">
                        <w:rPr>
                          <w:rFonts w:ascii="Tw Cen MT" w:hAnsi="Tw Cen MT"/>
                          <w:b/>
                          <w:smallCaps/>
                          <w:color w:val="C00000"/>
                          <w:sz w:val="20"/>
                          <w:szCs w:val="20"/>
                          <w:u w:val="single"/>
                        </w:rPr>
                        <w:t xml:space="preserve">rois formes de capitalismes successifs </w:t>
                      </w:r>
                    </w:p>
                  </w:txbxContent>
                </v:textbox>
              </v:shape>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64896" behindDoc="0" locked="0" layoutInCell="1" allowOverlap="1" wp14:anchorId="586E2071" wp14:editId="13DF6AC4">
                <wp:simplePos x="0" y="0"/>
                <wp:positionH relativeFrom="column">
                  <wp:posOffset>5335905</wp:posOffset>
                </wp:positionH>
                <wp:positionV relativeFrom="paragraph">
                  <wp:posOffset>5893435</wp:posOffset>
                </wp:positionV>
                <wp:extent cx="4714875" cy="956945"/>
                <wp:effectExtent l="11430" t="6985" r="7620" b="7620"/>
                <wp:wrapNone/>
                <wp:docPr id="2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4875" cy="956945"/>
                        </a:xfrm>
                        <a:custGeom>
                          <a:avLst/>
                          <a:gdLst>
                            <a:gd name="T0" fmla="*/ 4230 w 7425"/>
                            <a:gd name="T1" fmla="*/ 0 h 1507"/>
                            <a:gd name="T2" fmla="*/ 4230 w 7425"/>
                            <a:gd name="T3" fmla="*/ 703 h 1507"/>
                            <a:gd name="T4" fmla="*/ 3799 w 7425"/>
                            <a:gd name="T5" fmla="*/ 703 h 1507"/>
                            <a:gd name="T6" fmla="*/ 3720 w 7425"/>
                            <a:gd name="T7" fmla="*/ 808 h 1507"/>
                            <a:gd name="T8" fmla="*/ 3675 w 7425"/>
                            <a:gd name="T9" fmla="*/ 802 h 1507"/>
                            <a:gd name="T10" fmla="*/ 3615 w 7425"/>
                            <a:gd name="T11" fmla="*/ 729 h 1507"/>
                            <a:gd name="T12" fmla="*/ 0 w 7425"/>
                            <a:gd name="T13" fmla="*/ 729 h 1507"/>
                            <a:gd name="T14" fmla="*/ 0 w 7425"/>
                            <a:gd name="T15" fmla="*/ 1507 h 1507"/>
                            <a:gd name="T16" fmla="*/ 7389 w 7425"/>
                            <a:gd name="T17" fmla="*/ 1507 h 1507"/>
                            <a:gd name="T18" fmla="*/ 7425 w 7425"/>
                            <a:gd name="T19" fmla="*/ 1507 h 1507"/>
                            <a:gd name="T20" fmla="*/ 7425 w 7425"/>
                            <a:gd name="T21" fmla="*/ 0 h 1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425" h="1507">
                              <a:moveTo>
                                <a:pt x="4230" y="0"/>
                              </a:moveTo>
                              <a:lnTo>
                                <a:pt x="4230" y="703"/>
                              </a:lnTo>
                              <a:lnTo>
                                <a:pt x="3799" y="703"/>
                              </a:lnTo>
                              <a:lnTo>
                                <a:pt x="3720" y="808"/>
                              </a:lnTo>
                              <a:lnTo>
                                <a:pt x="3675" y="802"/>
                              </a:lnTo>
                              <a:lnTo>
                                <a:pt x="3615" y="729"/>
                              </a:lnTo>
                              <a:lnTo>
                                <a:pt x="0" y="729"/>
                              </a:lnTo>
                              <a:lnTo>
                                <a:pt x="0" y="1507"/>
                              </a:lnTo>
                              <a:lnTo>
                                <a:pt x="7389" y="1507"/>
                              </a:lnTo>
                              <a:lnTo>
                                <a:pt x="7425" y="1507"/>
                              </a:lnTo>
                              <a:lnTo>
                                <a:pt x="7425" y="0"/>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31.65pt,464.05pt,631.65pt,499.2pt,610.1pt,499.2pt,606.15pt,504.45pt,603.9pt,504.15pt,600.9pt,500.5pt,420.15pt,500.5pt,420.15pt,539.4pt,789.6pt,539.4pt,791.4pt,539.4pt,791.4pt,464.05pt" coordsize="7425,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" filled="f">
                <v:path arrowok="t" o:connecttype="custom" o:connectlocs="2686050,0;2686050,446405;2412365,446405;2362200,513080;2333625,509270;2295525,462915;0,462915;0,956945;4692015,956945;4714875,956945;4714875,0" o:connectangles="0,0,0,0,0,0,0,0,0,0,0"/>
              </v:polyline>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61824" behindDoc="0" locked="0" layoutInCell="1" allowOverlap="1" wp14:anchorId="7D0FA143" wp14:editId="5BAA9328">
                <wp:simplePos x="0" y="0"/>
                <wp:positionH relativeFrom="column">
                  <wp:posOffset>8021955</wp:posOffset>
                </wp:positionH>
                <wp:positionV relativeFrom="paragraph">
                  <wp:posOffset>5897880</wp:posOffset>
                </wp:positionV>
                <wp:extent cx="2028825" cy="952500"/>
                <wp:effectExtent l="1905" t="1905"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5D5" w:rsidRPr="00B675D5" w:rsidRDefault="00B675D5" w:rsidP="00B675D5">
                            <w:pPr>
                              <w:rPr>
                                <w:rFonts w:ascii="Tw Cen MT" w:hAnsi="Tw Cen MT"/>
                                <w:sz w:val="18"/>
                                <w:szCs w:val="18"/>
                              </w:rPr>
                            </w:pPr>
                            <w:r w:rsidRPr="00B675D5">
                              <w:rPr>
                                <w:rFonts w:ascii="Tw Cen MT" w:hAnsi="Tw Cen MT"/>
                                <w:sz w:val="18"/>
                                <w:szCs w:val="18"/>
                              </w:rPr>
                              <w:t>______________________________________________________________</w:t>
                            </w:r>
                            <w:r>
                              <w:rPr>
                                <w:rFonts w:ascii="Tw Cen MT" w:hAnsi="Tw Cen MT"/>
                                <w:sz w:val="18"/>
                                <w:szCs w:val="18"/>
                              </w:rPr>
                              <w:t>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5" style="position:absolute;margin-left:631.65pt;margin-top:464.4pt;width:159.75pt;height: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" filled="f" stroked="f">
                <v:textbox>
                  <w:txbxContent>
                    <w:p w:rsidR="00B675D5" w:rsidRPr="00B675D5" w:rsidRDefault="00B675D5" w:rsidP="00B675D5">
                      <w:pPr>
                        <w:rPr>
                          <w:rFonts w:ascii="Tw Cen MT" w:hAnsi="Tw Cen MT"/>
                          <w:sz w:val="18"/>
                          <w:szCs w:val="18"/>
                        </w:rPr>
                      </w:pPr>
                      <w:r w:rsidRPr="00B675D5">
                        <w:rPr>
                          <w:rFonts w:ascii="Tw Cen MT" w:hAnsi="Tw Cen MT"/>
                          <w:sz w:val="18"/>
                          <w:szCs w:val="18"/>
                        </w:rPr>
                        <w:t>______________________________________________________________</w:t>
                      </w:r>
                      <w:r>
                        <w:rPr>
                          <w:rFonts w:ascii="Tw Cen MT" w:hAnsi="Tw Cen MT"/>
                          <w:sz w:val="18"/>
                          <w:szCs w:val="18"/>
                        </w:rPr>
                        <w:t>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62848" behindDoc="0" locked="0" layoutInCell="1" allowOverlap="1" wp14:anchorId="39DC3D20" wp14:editId="5121B510">
                <wp:simplePos x="0" y="0"/>
                <wp:positionH relativeFrom="column">
                  <wp:posOffset>5335905</wp:posOffset>
                </wp:positionH>
                <wp:positionV relativeFrom="paragraph">
                  <wp:posOffset>6271260</wp:posOffset>
                </wp:positionV>
                <wp:extent cx="4746625" cy="579120"/>
                <wp:effectExtent l="1905" t="3810" r="4445" b="0"/>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662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524" w:rsidRPr="00B675D5" w:rsidRDefault="00F13524" w:rsidP="00F13524">
                            <w:pPr>
                              <w:rPr>
                                <w:rFonts w:ascii="Tw Cen MT" w:hAnsi="Tw Cen MT"/>
                                <w:sz w:val="18"/>
                                <w:szCs w:val="18"/>
                              </w:rPr>
                            </w:pPr>
                            <w:r w:rsidRPr="00B675D5">
                              <w:rPr>
                                <w:rFonts w:ascii="Tw Cen MT" w:hAnsi="Tw Cen MT"/>
                                <w:sz w:val="18"/>
                                <w:szCs w:val="18"/>
                              </w:rPr>
                              <w:t>______________________________________________________________</w:t>
                            </w:r>
                            <w:r>
                              <w:rPr>
                                <w:rFonts w:ascii="Tw Cen MT" w:hAnsi="Tw Cen MT"/>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6" style="position:absolute;margin-left:420.15pt;margin-top:493.8pt;width:373.75pt;height:45.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" filled="f" stroked="f">
                <v:textbox>
                  <w:txbxContent>
                    <w:p w:rsidR="00F13524" w:rsidRPr="00B675D5" w:rsidRDefault="00F13524" w:rsidP="00F13524">
                      <w:pPr>
                        <w:rPr>
                          <w:rFonts w:ascii="Tw Cen MT" w:hAnsi="Tw Cen MT"/>
                          <w:sz w:val="18"/>
                          <w:szCs w:val="18"/>
                        </w:rPr>
                      </w:pPr>
                      <w:r w:rsidRPr="00B675D5">
                        <w:rPr>
                          <w:rFonts w:ascii="Tw Cen MT" w:hAnsi="Tw Cen MT"/>
                          <w:sz w:val="18"/>
                          <w:szCs w:val="18"/>
                        </w:rPr>
                        <w:t>______________________________________________________________</w:t>
                      </w:r>
                      <w:r>
                        <w:rPr>
                          <w:rFonts w:ascii="Tw Cen MT" w:hAnsi="Tw Cen MT"/>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60800" behindDoc="0" locked="0" layoutInCell="1" allowOverlap="1" wp14:anchorId="152C08BF" wp14:editId="55584A5F">
                <wp:simplePos x="0" y="0"/>
                <wp:positionH relativeFrom="column">
                  <wp:posOffset>8021955</wp:posOffset>
                </wp:positionH>
                <wp:positionV relativeFrom="paragraph">
                  <wp:posOffset>5617210</wp:posOffset>
                </wp:positionV>
                <wp:extent cx="2028825" cy="276225"/>
                <wp:effectExtent l="9525" t="9525" r="9525" b="28575"/>
                <wp:wrapNone/>
                <wp:docPr id="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76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tx1">
                              <a:lumMod val="100000"/>
                              <a:lumOff val="0"/>
                            </a:schemeClr>
                          </a:solidFill>
                          <a:prstDash val="solid"/>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31.65pt;margin-top:442.3pt;width:159.7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" fillcolor="white [3201]" strokecolor="black [3213]" strokeweight="1pt">
                <v:fill color2="#fbd4b4 [1305]" focus="100%" type="gradient"/>
                <v:shadow on="t" color="#974706 [1609]" opacity=".5" offset="1pt"/>
              </v:rect>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55680" behindDoc="0" locked="0" layoutInCell="1" allowOverlap="1" wp14:anchorId="372A0730" wp14:editId="62628CC2">
                <wp:simplePos x="0" y="0"/>
                <wp:positionH relativeFrom="column">
                  <wp:posOffset>8021955</wp:posOffset>
                </wp:positionH>
                <wp:positionV relativeFrom="paragraph">
                  <wp:posOffset>3083560</wp:posOffset>
                </wp:positionV>
                <wp:extent cx="2028825" cy="2303780"/>
                <wp:effectExtent l="11430" t="6985" r="7620" b="1333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303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675D5" w:rsidRPr="00B675D5" w:rsidRDefault="00B675D5" w:rsidP="00B675D5">
                            <w:pPr>
                              <w:rPr>
                                <w:rFonts w:ascii="Tw Cen MT" w:hAnsi="Tw Cen MT"/>
                                <w:sz w:val="18"/>
                                <w:szCs w:val="18"/>
                              </w:rPr>
                            </w:pPr>
                            <w:r w:rsidRPr="00B675D5">
                              <w:rPr>
                                <w:rFonts w:ascii="Tw Cen MT" w:hAnsi="Tw Cen MT"/>
                                <w:sz w:val="18"/>
                                <w:szCs w:val="18"/>
                              </w:rPr>
                              <w:t>______________________________________________________________</w:t>
                            </w:r>
                            <w:r>
                              <w:rPr>
                                <w:rFonts w:ascii="Tw Cen MT" w:hAnsi="Tw Cen MT"/>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7" style="position:absolute;margin-left:631.65pt;margin-top:242.8pt;width:159.75pt;height:18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" filled="f">
                <v:textbox>
                  <w:txbxContent>
                    <w:p w:rsidR="00B675D5" w:rsidRPr="00B675D5" w:rsidRDefault="00B675D5" w:rsidP="00B675D5">
                      <w:pPr>
                        <w:rPr>
                          <w:rFonts w:ascii="Tw Cen MT" w:hAnsi="Tw Cen MT"/>
                          <w:sz w:val="18"/>
                          <w:szCs w:val="18"/>
                        </w:rPr>
                      </w:pPr>
                      <w:r w:rsidRPr="00B675D5">
                        <w:rPr>
                          <w:rFonts w:ascii="Tw Cen MT" w:hAnsi="Tw Cen MT"/>
                          <w:sz w:val="18"/>
                          <w:szCs w:val="18"/>
                        </w:rPr>
                        <w:t>______________________________________________________________</w:t>
                      </w:r>
                      <w:r>
                        <w:rPr>
                          <w:rFonts w:ascii="Tw Cen MT" w:hAnsi="Tw Cen MT"/>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57728" behindDoc="0" locked="0" layoutInCell="1" allowOverlap="1" wp14:anchorId="79BEE3E3" wp14:editId="2B396D82">
                <wp:simplePos x="0" y="0"/>
                <wp:positionH relativeFrom="column">
                  <wp:posOffset>7412355</wp:posOffset>
                </wp:positionH>
                <wp:positionV relativeFrom="paragraph">
                  <wp:posOffset>5398135</wp:posOffset>
                </wp:positionV>
                <wp:extent cx="609600" cy="495300"/>
                <wp:effectExtent l="68580" t="73660" r="102870" b="69215"/>
                <wp:wrapNone/>
                <wp:docPr id="1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95300"/>
                        </a:xfrm>
                        <a:prstGeom prst="irregularSeal2">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7" o:spid="_x0000_s1026" type="#_x0000_t72" style="position:absolute;margin-left:583.65pt;margin-top:425.05pt;width:48pt;height:3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" filled="f" strokecolor="red" strokeweight="3pt"/>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59776" behindDoc="0" locked="0" layoutInCell="1" allowOverlap="1" wp14:anchorId="552AD93C" wp14:editId="67DCB7CC">
                <wp:simplePos x="0" y="0"/>
                <wp:positionH relativeFrom="column">
                  <wp:posOffset>5335905</wp:posOffset>
                </wp:positionH>
                <wp:positionV relativeFrom="paragraph">
                  <wp:posOffset>4750435</wp:posOffset>
                </wp:positionV>
                <wp:extent cx="1933575" cy="1447800"/>
                <wp:effectExtent l="11430" t="6985" r="7620" b="12065"/>
                <wp:wrapNone/>
                <wp:docPr id="1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447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675D5" w:rsidRPr="00B675D5" w:rsidRDefault="00B675D5" w:rsidP="00B675D5">
                            <w:pPr>
                              <w:rPr>
                                <w:rFonts w:ascii="Tw Cen MT" w:hAnsi="Tw Cen MT"/>
                                <w:sz w:val="18"/>
                                <w:szCs w:val="18"/>
                              </w:rPr>
                            </w:pPr>
                            <w:r w:rsidRPr="00B675D5">
                              <w:rPr>
                                <w:rFonts w:ascii="Tw Cen MT" w:hAnsi="Tw Cen MT"/>
                                <w:sz w:val="18"/>
                                <w:szCs w:val="18"/>
                              </w:rPr>
                              <w:t>______________________________________________________________</w:t>
                            </w:r>
                            <w:r>
                              <w:rPr>
                                <w:rFonts w:ascii="Tw Cen MT" w:hAnsi="Tw Cen MT"/>
                                <w:sz w:val="18"/>
                                <w:szCs w:val="18"/>
                              </w:rPr>
                              <w:t>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8" style="position:absolute;margin-left:420.15pt;margin-top:374.05pt;width:152.25pt;height:1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" filled="f">
                <v:textbox>
                  <w:txbxContent>
                    <w:p w:rsidR="00B675D5" w:rsidRPr="00B675D5" w:rsidRDefault="00B675D5" w:rsidP="00B675D5">
                      <w:pPr>
                        <w:rPr>
                          <w:rFonts w:ascii="Tw Cen MT" w:hAnsi="Tw Cen MT"/>
                          <w:sz w:val="18"/>
                          <w:szCs w:val="18"/>
                        </w:rPr>
                      </w:pPr>
                      <w:r w:rsidRPr="00B675D5">
                        <w:rPr>
                          <w:rFonts w:ascii="Tw Cen MT" w:hAnsi="Tw Cen MT"/>
                          <w:sz w:val="18"/>
                          <w:szCs w:val="18"/>
                        </w:rPr>
                        <w:t>______________________________________________________________</w:t>
                      </w:r>
                      <w:r>
                        <w:rPr>
                          <w:rFonts w:ascii="Tw Cen MT" w:hAnsi="Tw Cen MT"/>
                          <w:sz w:val="18"/>
                          <w:szCs w:val="18"/>
                        </w:rPr>
                        <w:t>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58752" behindDoc="0" locked="0" layoutInCell="1" allowOverlap="1" wp14:anchorId="1984079F" wp14:editId="7925118F">
                <wp:simplePos x="0" y="0"/>
                <wp:positionH relativeFrom="column">
                  <wp:posOffset>5335905</wp:posOffset>
                </wp:positionH>
                <wp:positionV relativeFrom="paragraph">
                  <wp:posOffset>4474210</wp:posOffset>
                </wp:positionV>
                <wp:extent cx="1933575" cy="276225"/>
                <wp:effectExtent l="9525" t="9525" r="9525" b="28575"/>
                <wp:wrapNone/>
                <wp:docPr id="1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276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tx1">
                              <a:lumMod val="100000"/>
                              <a:lumOff val="0"/>
                            </a:schemeClr>
                          </a:solidFill>
                          <a:prstDash val="solid"/>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420.15pt;margin-top:352.3pt;width:152.2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" fillcolor="white [3201]" strokecolor="black [3213]" strokeweight="1pt">
                <v:fill color2="#fbd4b4 [1305]" focus="100%" type="gradient"/>
                <v:shadow on="t" color="#974706 [1609]" opacity=".5" offset="1pt"/>
              </v:rect>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53632" behindDoc="0" locked="0" layoutInCell="1" allowOverlap="1" wp14:anchorId="1E1FA100" wp14:editId="3E702ED4">
                <wp:simplePos x="0" y="0"/>
                <wp:positionH relativeFrom="column">
                  <wp:posOffset>5335905</wp:posOffset>
                </wp:positionH>
                <wp:positionV relativeFrom="paragraph">
                  <wp:posOffset>2807335</wp:posOffset>
                </wp:positionV>
                <wp:extent cx="1933575" cy="1447800"/>
                <wp:effectExtent l="11430" t="6985" r="7620" b="1206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447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675D5" w:rsidRPr="00B675D5" w:rsidRDefault="00B675D5" w:rsidP="00B675D5">
                            <w:pPr>
                              <w:rPr>
                                <w:rFonts w:ascii="Tw Cen MT" w:hAnsi="Tw Cen MT"/>
                                <w:sz w:val="18"/>
                                <w:szCs w:val="18"/>
                              </w:rPr>
                            </w:pPr>
                            <w:r w:rsidRPr="00B675D5">
                              <w:rPr>
                                <w:rFonts w:ascii="Tw Cen MT" w:hAnsi="Tw Cen MT"/>
                                <w:sz w:val="18"/>
                                <w:szCs w:val="18"/>
                              </w:rPr>
                              <w:t>______________________________________________________________</w:t>
                            </w:r>
                            <w:r>
                              <w:rPr>
                                <w:rFonts w:ascii="Tw Cen MT" w:hAnsi="Tw Cen MT"/>
                                <w:sz w:val="18"/>
                                <w:szCs w:val="18"/>
                              </w:rPr>
                              <w:t>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9" style="position:absolute;margin-left:420.15pt;margin-top:221.05pt;width:152.25pt;height:11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" filled="f">
                <v:textbox>
                  <w:txbxContent>
                    <w:p w:rsidR="00B675D5" w:rsidRPr="00B675D5" w:rsidRDefault="00B675D5" w:rsidP="00B675D5">
                      <w:pPr>
                        <w:rPr>
                          <w:rFonts w:ascii="Tw Cen MT" w:hAnsi="Tw Cen MT"/>
                          <w:sz w:val="18"/>
                          <w:szCs w:val="18"/>
                        </w:rPr>
                      </w:pPr>
                      <w:r w:rsidRPr="00B675D5">
                        <w:rPr>
                          <w:rFonts w:ascii="Tw Cen MT" w:hAnsi="Tw Cen MT"/>
                          <w:sz w:val="18"/>
                          <w:szCs w:val="18"/>
                        </w:rPr>
                        <w:t>______________________________________________________________</w:t>
                      </w:r>
                      <w:r>
                        <w:rPr>
                          <w:rFonts w:ascii="Tw Cen MT" w:hAnsi="Tw Cen MT"/>
                          <w:sz w:val="18"/>
                          <w:szCs w:val="18"/>
                        </w:rPr>
                        <w:t>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51584" behindDoc="0" locked="0" layoutInCell="1" allowOverlap="1" wp14:anchorId="70C14CD6" wp14:editId="42AD9512">
                <wp:simplePos x="0" y="0"/>
                <wp:positionH relativeFrom="column">
                  <wp:posOffset>5335905</wp:posOffset>
                </wp:positionH>
                <wp:positionV relativeFrom="paragraph">
                  <wp:posOffset>2531110</wp:posOffset>
                </wp:positionV>
                <wp:extent cx="1933575" cy="276225"/>
                <wp:effectExtent l="9525" t="9525" r="9525" b="28575"/>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276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tx1">
                              <a:lumMod val="100000"/>
                              <a:lumOff val="0"/>
                            </a:schemeClr>
                          </a:solidFill>
                          <a:prstDash val="solid"/>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20.15pt;margin-top:199.3pt;width:152.25pt;height:2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" fillcolor="white [3201]" strokecolor="black [3213]" strokeweight="1pt">
                <v:fill color2="#fbd4b4 [1305]" focus="100%" type="gradient"/>
                <v:shadow on="t" color="#974706 [1609]" opacity=".5" offset="1pt"/>
              </v:rect>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54656" behindDoc="0" locked="0" layoutInCell="1" allowOverlap="1" wp14:anchorId="183C999A" wp14:editId="67DD560D">
                <wp:simplePos x="0" y="0"/>
                <wp:positionH relativeFrom="column">
                  <wp:posOffset>6755130</wp:posOffset>
                </wp:positionH>
                <wp:positionV relativeFrom="paragraph">
                  <wp:posOffset>3712210</wp:posOffset>
                </wp:positionV>
                <wp:extent cx="1123950" cy="895350"/>
                <wp:effectExtent l="1905" t="0" r="0" b="254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5D5" w:rsidRDefault="00645CAD">
                            <w:r>
                              <w:rPr>
                                <w:noProof/>
                                <w:lang w:eastAsia="fr-FR"/>
                              </w:rPr>
                              <w:drawing>
                                <wp:inline distT="0" distB="0" distL="0" distR="0" wp14:anchorId="730A9639" wp14:editId="7831ECF5">
                                  <wp:extent cx="715010" cy="567690"/>
                                  <wp:effectExtent l="0" t="0" r="8890" b="3810"/>
                                  <wp:docPr id="124" name="Image 124" descr="trois-mats santa-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trois-mats santa-ma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5010" cy="5676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0" type="#_x0000_t202" style="position:absolute;margin-left:531.9pt;margin-top:292.3pt;width:88.5pt;height:7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Sgtw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" filled="f" stroked="f">
                <v:textbox>
                  <w:txbxContent>
                    <w:p w:rsidR="00B675D5" w:rsidRDefault="00645CAD">
                      <w:r>
                        <w:rPr>
                          <w:noProof/>
                          <w:lang w:eastAsia="fr-FR"/>
                        </w:rPr>
                        <w:drawing>
                          <wp:inline distT="0" distB="0" distL="0" distR="0" wp14:anchorId="730A9639" wp14:editId="7831ECF5">
                            <wp:extent cx="715010" cy="567690"/>
                            <wp:effectExtent l="0" t="0" r="8890" b="3810"/>
                            <wp:docPr id="124" name="Image 124" descr="trois-mats santa-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trois-mats santa-mar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5010" cy="567690"/>
                                    </a:xfrm>
                                    <a:prstGeom prst="rect">
                                      <a:avLst/>
                                    </a:prstGeom>
                                    <a:noFill/>
                                    <a:ln>
                                      <a:noFill/>
                                    </a:ln>
                                  </pic:spPr>
                                </pic:pic>
                              </a:graphicData>
                            </a:graphic>
                          </wp:inline>
                        </w:drawing>
                      </w:r>
                    </w:p>
                  </w:txbxContent>
                </v:textbox>
              </v:shape>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44416" behindDoc="0" locked="0" layoutInCell="1" allowOverlap="1" wp14:anchorId="313B17E6" wp14:editId="4310B0F7">
                <wp:simplePos x="0" y="0"/>
                <wp:positionH relativeFrom="column">
                  <wp:posOffset>-179070</wp:posOffset>
                </wp:positionH>
                <wp:positionV relativeFrom="paragraph">
                  <wp:posOffset>187960</wp:posOffset>
                </wp:positionV>
                <wp:extent cx="5324475" cy="5905500"/>
                <wp:effectExtent l="11430" t="6985" r="17145" b="2159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590550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791404" w:rsidRPr="00791404" w:rsidRDefault="00791404" w:rsidP="00791404">
                            <w:pPr>
                              <w:rPr>
                                <w:rFonts w:ascii="Tw Cen MT" w:hAnsi="Tw Cen MT"/>
                                <w:smallCaps/>
                                <w:sz w:val="20"/>
                                <w:szCs w:val="20"/>
                              </w:rPr>
                            </w:pPr>
                            <w:r w:rsidRPr="00791404">
                              <w:rPr>
                                <w:rFonts w:ascii="Tw Cen MT" w:hAnsi="Tw Cen MT"/>
                                <w:b/>
                                <w:bCs/>
                                <w:smallCaps/>
                                <w:sz w:val="20"/>
                                <w:szCs w:val="20"/>
                                <w:u w:val="single"/>
                              </w:rPr>
                              <w:t>Qu'est-ce que la mondialisation ? par Sylvie Brunel</w:t>
                            </w:r>
                          </w:p>
                          <w:p w:rsidR="00791404" w:rsidRPr="00791404" w:rsidRDefault="00791404" w:rsidP="00791404">
                            <w:pPr>
                              <w:jc w:val="both"/>
                              <w:rPr>
                                <w:rFonts w:ascii="Tw Cen MT" w:hAnsi="Tw Cen MT"/>
                                <w:sz w:val="20"/>
                                <w:szCs w:val="20"/>
                              </w:rPr>
                            </w:pPr>
                            <w:r w:rsidRPr="00791404">
                              <w:rPr>
                                <w:rFonts w:ascii="Tw Cen MT" w:hAnsi="Tw Cen MT"/>
                                <w:b/>
                                <w:bCs/>
                                <w:i/>
                                <w:iCs/>
                                <w:sz w:val="20"/>
                                <w:szCs w:val="20"/>
                              </w:rPr>
                              <w:t>« Avant, les événements qui se déroulaient dans le monde</w:t>
                            </w:r>
                            <w:r w:rsidRPr="00791404">
                              <w:rPr>
                                <w:rFonts w:ascii="Tw Cen MT" w:hAnsi="Tw Cen MT"/>
                                <w:i/>
                                <w:iCs/>
                                <w:sz w:val="20"/>
                                <w:szCs w:val="20"/>
                              </w:rPr>
                              <w:t> </w:t>
                            </w:r>
                            <w:r w:rsidRPr="00791404">
                              <w:rPr>
                                <w:rFonts w:ascii="Tw Cen MT" w:hAnsi="Tw Cen MT"/>
                                <w:b/>
                                <w:bCs/>
                                <w:i/>
                                <w:iCs/>
                                <w:sz w:val="20"/>
                                <w:szCs w:val="20"/>
                              </w:rPr>
                              <w:t>n’étaient pas liés entre eux. Depuis, ils sont tous dépendants les uns des autres. »</w:t>
                            </w:r>
                            <w:r w:rsidRPr="00791404">
                              <w:rPr>
                                <w:rFonts w:ascii="Tw Cen MT" w:hAnsi="Tw Cen MT"/>
                                <w:sz w:val="20"/>
                                <w:szCs w:val="20"/>
                              </w:rPr>
                              <w:t> La constatation est banale, hormis le fait que celui qui la formule, Polybe, vivait au II</w:t>
                            </w:r>
                            <w:r w:rsidRPr="00791404">
                              <w:rPr>
                                <w:rFonts w:ascii="Tw Cen MT" w:hAnsi="Tw Cen MT"/>
                                <w:sz w:val="20"/>
                                <w:szCs w:val="20"/>
                                <w:vertAlign w:val="superscript"/>
                              </w:rPr>
                              <w:t>ème</w:t>
                            </w:r>
                            <w:r w:rsidRPr="00791404">
                              <w:rPr>
                                <w:rFonts w:ascii="Tw Cen MT" w:hAnsi="Tw Cen MT"/>
                                <w:sz w:val="20"/>
                                <w:szCs w:val="20"/>
                              </w:rPr>
                              <w:t xml:space="preserve"> siècle avant J.-C. ! La mondialisation, cette création d’un espace mondial interdépendant, n’est donc pas nouvelle. Certains la font même remonter à la diffusion de l’espèce humaine sur la planète…</w:t>
                            </w:r>
                          </w:p>
                          <w:p w:rsidR="00791404" w:rsidRPr="00791404" w:rsidRDefault="00791404" w:rsidP="00791404">
                            <w:pPr>
                              <w:jc w:val="both"/>
                              <w:rPr>
                                <w:rFonts w:ascii="Tw Cen MT" w:hAnsi="Tw Cen MT"/>
                                <w:sz w:val="20"/>
                                <w:szCs w:val="20"/>
                              </w:rPr>
                            </w:pPr>
                            <w:r w:rsidRPr="00791404">
                              <w:rPr>
                                <w:rFonts w:ascii="Tw Cen MT" w:hAnsi="Tw Cen MT"/>
                                <w:sz w:val="20"/>
                                <w:szCs w:val="20"/>
                              </w:rPr>
                              <w:t>Dès l’Empire romain, une première mondialisation s’est organisée autour de la Méditerranée. Mais il faut attendre les grandes découvertes, au XV</w:t>
                            </w:r>
                            <w:r w:rsidRPr="00791404">
                              <w:rPr>
                                <w:rFonts w:ascii="Tw Cen MT" w:hAnsi="Tw Cen MT"/>
                                <w:sz w:val="20"/>
                                <w:szCs w:val="20"/>
                                <w:vertAlign w:val="superscript"/>
                              </w:rPr>
                              <w:t>ème</w:t>
                            </w:r>
                            <w:r w:rsidRPr="00791404">
                              <w:rPr>
                                <w:rFonts w:ascii="Tw Cen MT" w:hAnsi="Tw Cen MT"/>
                                <w:sz w:val="20"/>
                                <w:szCs w:val="20"/>
                              </w:rPr>
                              <w:t xml:space="preserve"> siècle, pour assurer la connexion entre les différentes sociétés de la Terre et la mise en place de cette </w:t>
                            </w:r>
                            <w:r w:rsidRPr="00791404">
                              <w:rPr>
                                <w:rFonts w:ascii="Tw Cen MT" w:hAnsi="Tw Cen MT"/>
                                <w:i/>
                                <w:iCs/>
                                <w:sz w:val="20"/>
                                <w:szCs w:val="20"/>
                              </w:rPr>
                              <w:t>« économie-monde »</w:t>
                            </w:r>
                            <w:r w:rsidRPr="00791404">
                              <w:rPr>
                                <w:rFonts w:ascii="Tw Cen MT" w:hAnsi="Tw Cen MT"/>
                                <w:sz w:val="20"/>
                                <w:szCs w:val="20"/>
                              </w:rPr>
                              <w:t> décrite par l’historien Fernand Braudel </w:t>
                            </w:r>
                            <w:r w:rsidRPr="00791404">
                              <w:rPr>
                                <w:rFonts w:ascii="Tw Cen MT" w:hAnsi="Tw Cen MT"/>
                                <w:b/>
                                <w:bCs/>
                                <w:sz w:val="20"/>
                                <w:szCs w:val="20"/>
                              </w:rPr>
                              <w:t>(1)</w:t>
                            </w:r>
                            <w:r w:rsidRPr="00791404">
                              <w:rPr>
                                <w:rFonts w:ascii="Tw Cen MT" w:hAnsi="Tw Cen MT"/>
                                <w:sz w:val="20"/>
                                <w:szCs w:val="20"/>
                              </w:rPr>
                              <w:t>. Une mondialisation centrée sur l’Atlantique culmine au XIX</w:t>
                            </w:r>
                            <w:r w:rsidRPr="00791404">
                              <w:rPr>
                                <w:rFonts w:ascii="Tw Cen MT" w:hAnsi="Tw Cen MT"/>
                                <w:sz w:val="20"/>
                                <w:szCs w:val="20"/>
                                <w:vertAlign w:val="superscript"/>
                              </w:rPr>
                              <w:t>ème</w:t>
                            </w:r>
                            <w:r w:rsidRPr="00791404">
                              <w:rPr>
                                <w:rFonts w:ascii="Tw Cen MT" w:hAnsi="Tw Cen MT"/>
                                <w:sz w:val="20"/>
                                <w:szCs w:val="20"/>
                              </w:rPr>
                              <w:t xml:space="preserve"> siècle : entre 1870 et 1914 naît un espace mondial des échanges comparable dans son ampleur à la séquence actuelle. Ouverture de nouvelles routes maritimes, avec le percement des canaux de Suez et de Panama, doublement de la flotte marchande mondiale et extension du chemin de fer, multiplication par 6 des échanges, déversement dans le monde de 50 millions d’Européens, qui peuplent de nouvelles terres et annexent d’immenses empires coloniaux… la naissance de la mondialisation telle que nous la connaissons aujourd’hui a commencé il y a un siècle et demi.</w:t>
                            </w:r>
                          </w:p>
                          <w:p w:rsidR="00791404" w:rsidRPr="00791404" w:rsidRDefault="00791404" w:rsidP="00791404">
                            <w:pPr>
                              <w:jc w:val="both"/>
                              <w:rPr>
                                <w:rFonts w:ascii="Tw Cen MT" w:hAnsi="Tw Cen MT"/>
                                <w:sz w:val="20"/>
                                <w:szCs w:val="20"/>
                              </w:rPr>
                            </w:pPr>
                            <w:r w:rsidRPr="00791404">
                              <w:rPr>
                                <w:rFonts w:ascii="Tw Cen MT" w:hAnsi="Tw Cen MT"/>
                                <w:sz w:val="20"/>
                                <w:szCs w:val="20"/>
                              </w:rPr>
                              <w:t>Mais le processus n’est pas linéaire : la Première Guerre mondiale puis la grande dépression des années 1930 suscitent la montée des nationalismes étatiques, une fragmentation des marchés, le grand retour du protectionnisme. La mondialisation n’est plus à l’ordre du jour jusqu’à la Seconde Guerre mondiale. La guerre froide et la constitution des blocs figent ensuite le monde pendant près d’un demi-siècle. Pourtant, la mondialisation actuelle est déjà en train de se mettre en place. Jacques Adda la définit comme </w:t>
                            </w:r>
                            <w:r w:rsidRPr="00791404">
                              <w:rPr>
                                <w:rFonts w:ascii="Tw Cen MT" w:hAnsi="Tw Cen MT"/>
                                <w:i/>
                                <w:iCs/>
                                <w:sz w:val="20"/>
                                <w:szCs w:val="20"/>
                              </w:rPr>
                              <w:t>« l’abolition de l’espace mondial sous l’emprise d’une généralisation du capitalisme, avec le démantèlement des frontières physiques et réglementaires </w:t>
                            </w:r>
                            <w:r w:rsidRPr="00791404">
                              <w:rPr>
                                <w:rFonts w:ascii="Tw Cen MT" w:hAnsi="Tw Cen MT"/>
                                <w:b/>
                                <w:bCs/>
                                <w:sz w:val="20"/>
                                <w:szCs w:val="20"/>
                              </w:rPr>
                              <w:t>(2)</w:t>
                            </w:r>
                            <w:r w:rsidRPr="00791404">
                              <w:rPr>
                                <w:rFonts w:ascii="Tw Cen MT" w:hAnsi="Tw Cen MT"/>
                                <w:i/>
                                <w:iCs/>
                                <w:sz w:val="20"/>
                                <w:szCs w:val="20"/>
                              </w:rPr>
                              <w:t> »</w:t>
                            </w:r>
                            <w:r w:rsidRPr="00791404">
                              <w:rPr>
                                <w:rFonts w:ascii="Tw Cen MT" w:hAnsi="Tw Cen MT"/>
                                <w:sz w:val="20"/>
                                <w:szCs w:val="20"/>
                              </w:rPr>
                              <w:t>. Selon l’OCDE, elle recouvre trois étapes :</w:t>
                            </w:r>
                          </w:p>
                          <w:p w:rsidR="00791404" w:rsidRPr="00791404" w:rsidRDefault="00791404" w:rsidP="00791404">
                            <w:pPr>
                              <w:jc w:val="both"/>
                              <w:rPr>
                                <w:rFonts w:ascii="Tw Cen MT" w:hAnsi="Tw Cen MT"/>
                                <w:sz w:val="20"/>
                                <w:szCs w:val="20"/>
                              </w:rPr>
                            </w:pPr>
                            <w:r w:rsidRPr="00791404">
                              <w:rPr>
                                <w:rFonts w:ascii="Tw Cen MT" w:hAnsi="Tw Cen MT"/>
                                <w:b/>
                                <w:bCs/>
                                <w:sz w:val="20"/>
                                <w:szCs w:val="20"/>
                              </w:rPr>
                              <w:t>• L’internationalisation,</w:t>
                            </w:r>
                            <w:r w:rsidRPr="00791404">
                              <w:rPr>
                                <w:rFonts w:ascii="Tw Cen MT" w:hAnsi="Tw Cen MT"/>
                                <w:sz w:val="20"/>
                                <w:szCs w:val="20"/>
                              </w:rPr>
                              <w:t> c'est-à-dire le développement des flux d’exportation ;</w:t>
                            </w:r>
                          </w:p>
                          <w:p w:rsidR="00791404" w:rsidRPr="00791404" w:rsidRDefault="00791404" w:rsidP="00791404">
                            <w:pPr>
                              <w:jc w:val="both"/>
                              <w:rPr>
                                <w:rFonts w:ascii="Tw Cen MT" w:hAnsi="Tw Cen MT"/>
                                <w:sz w:val="20"/>
                                <w:szCs w:val="20"/>
                              </w:rPr>
                            </w:pPr>
                            <w:r w:rsidRPr="00791404">
                              <w:rPr>
                                <w:rFonts w:ascii="Tw Cen MT" w:hAnsi="Tw Cen MT"/>
                                <w:b/>
                                <w:bCs/>
                                <w:sz w:val="20"/>
                                <w:szCs w:val="20"/>
                              </w:rPr>
                              <w:t xml:space="preserve">• La </w:t>
                            </w:r>
                            <w:proofErr w:type="spellStart"/>
                            <w:r w:rsidRPr="00791404">
                              <w:rPr>
                                <w:rFonts w:ascii="Tw Cen MT" w:hAnsi="Tw Cen MT"/>
                                <w:b/>
                                <w:bCs/>
                                <w:sz w:val="20"/>
                                <w:szCs w:val="20"/>
                              </w:rPr>
                              <w:t>transnationalisation</w:t>
                            </w:r>
                            <w:proofErr w:type="spellEnd"/>
                            <w:r w:rsidRPr="00791404">
                              <w:rPr>
                                <w:rFonts w:ascii="Tw Cen MT" w:hAnsi="Tw Cen MT"/>
                                <w:b/>
                                <w:bCs/>
                                <w:sz w:val="20"/>
                                <w:szCs w:val="20"/>
                              </w:rPr>
                              <w:t>,</w:t>
                            </w:r>
                            <w:r w:rsidRPr="00791404">
                              <w:rPr>
                                <w:rFonts w:ascii="Tw Cen MT" w:hAnsi="Tw Cen MT"/>
                                <w:sz w:val="20"/>
                                <w:szCs w:val="20"/>
                              </w:rPr>
                              <w:t xml:space="preserve"> qui est l’essor des flux d’investissement et </w:t>
                            </w:r>
                            <w:r w:rsidR="00DC1CAD">
                              <w:rPr>
                                <w:rFonts w:ascii="Tw Cen MT" w:hAnsi="Tw Cen MT"/>
                                <w:sz w:val="20"/>
                                <w:szCs w:val="20"/>
                              </w:rPr>
                              <w:t xml:space="preserve">des implantations à l’étranger </w:t>
                            </w:r>
                          </w:p>
                          <w:p w:rsidR="00791404" w:rsidRPr="00791404" w:rsidRDefault="00791404" w:rsidP="00DC1CAD">
                            <w:pPr>
                              <w:jc w:val="left"/>
                              <w:rPr>
                                <w:rFonts w:ascii="Tw Cen MT" w:hAnsi="Tw Cen MT"/>
                                <w:sz w:val="20"/>
                                <w:szCs w:val="20"/>
                              </w:rPr>
                            </w:pPr>
                            <w:r w:rsidRPr="00791404">
                              <w:rPr>
                                <w:rFonts w:ascii="Tw Cen MT" w:hAnsi="Tw Cen MT"/>
                                <w:b/>
                                <w:bCs/>
                                <w:sz w:val="20"/>
                                <w:szCs w:val="20"/>
                              </w:rPr>
                              <w:t>• La globalisation,</w:t>
                            </w:r>
                            <w:r w:rsidRPr="00791404">
                              <w:rPr>
                                <w:rFonts w:ascii="Tw Cen MT" w:hAnsi="Tw Cen MT"/>
                                <w:sz w:val="20"/>
                                <w:szCs w:val="20"/>
                              </w:rPr>
                              <w:t> avec la mise en place de réseaux mondiaux de production et d’information, notamment les NTIC (nouvelles technologies d’information et de communication).</w:t>
                            </w:r>
                          </w:p>
                          <w:p w:rsidR="00791404" w:rsidRPr="00791404" w:rsidRDefault="00791404" w:rsidP="00791404">
                            <w:pPr>
                              <w:jc w:val="both"/>
                              <w:rPr>
                                <w:rFonts w:ascii="Tw Cen MT" w:hAnsi="Tw Cen MT"/>
                                <w:sz w:val="20"/>
                                <w:szCs w:val="20"/>
                              </w:rPr>
                            </w:pPr>
                            <w:r w:rsidRPr="00791404">
                              <w:rPr>
                                <w:rFonts w:ascii="Tw Cen MT" w:hAnsi="Tw Cen MT"/>
                                <w:sz w:val="20"/>
                                <w:szCs w:val="20"/>
                              </w:rPr>
                              <w:t>La mondialisation actuelle, ce</w:t>
                            </w:r>
                            <w:r w:rsidRPr="00791404">
                              <w:rPr>
                                <w:rFonts w:ascii="Tw Cen MT" w:hAnsi="Tw Cen MT"/>
                                <w:b/>
                                <w:bCs/>
                                <w:sz w:val="20"/>
                                <w:szCs w:val="20"/>
                              </w:rPr>
                              <w:t> </w:t>
                            </w:r>
                            <w:r w:rsidRPr="00791404">
                              <w:rPr>
                                <w:rFonts w:ascii="Tw Cen MT" w:hAnsi="Tw Cen MT"/>
                                <w:b/>
                                <w:bCs/>
                                <w:i/>
                                <w:iCs/>
                                <w:sz w:val="20"/>
                                <w:szCs w:val="20"/>
                              </w:rPr>
                              <w:t xml:space="preserve">« processus </w:t>
                            </w:r>
                            <w:proofErr w:type="spellStart"/>
                            <w:r w:rsidRPr="00791404">
                              <w:rPr>
                                <w:rFonts w:ascii="Tw Cen MT" w:hAnsi="Tw Cen MT"/>
                                <w:b/>
                                <w:bCs/>
                                <w:i/>
                                <w:iCs/>
                                <w:sz w:val="20"/>
                                <w:szCs w:val="20"/>
                              </w:rPr>
                              <w:t>géohistorique</w:t>
                            </w:r>
                            <w:proofErr w:type="spellEnd"/>
                            <w:r w:rsidRPr="00791404">
                              <w:rPr>
                                <w:rFonts w:ascii="Tw Cen MT" w:hAnsi="Tw Cen MT"/>
                                <w:b/>
                                <w:bCs/>
                                <w:i/>
                                <w:iCs/>
                                <w:sz w:val="20"/>
                                <w:szCs w:val="20"/>
                              </w:rPr>
                              <w:t xml:space="preserve"> d’extension progressive du capitalisme à l’échelle planétaire »</w:t>
                            </w:r>
                            <w:r w:rsidRPr="00791404">
                              <w:rPr>
                                <w:rFonts w:ascii="Tw Cen MT" w:hAnsi="Tw Cen MT"/>
                                <w:b/>
                                <w:bCs/>
                                <w:sz w:val="20"/>
                                <w:szCs w:val="20"/>
                              </w:rPr>
                              <w:t>,</w:t>
                            </w:r>
                            <w:r w:rsidRPr="00791404">
                              <w:rPr>
                                <w:rFonts w:ascii="Tw Cen MT" w:hAnsi="Tw Cen MT"/>
                                <w:sz w:val="20"/>
                                <w:szCs w:val="20"/>
                              </w:rPr>
                              <w:t xml:space="preserve"> selon la formule de Laurent </w:t>
                            </w:r>
                            <w:proofErr w:type="spellStart"/>
                            <w:r w:rsidRPr="00791404">
                              <w:rPr>
                                <w:rFonts w:ascii="Tw Cen MT" w:hAnsi="Tw Cen MT"/>
                                <w:sz w:val="20"/>
                                <w:szCs w:val="20"/>
                              </w:rPr>
                              <w:t>Carroué</w:t>
                            </w:r>
                            <w:proofErr w:type="spellEnd"/>
                            <w:r w:rsidRPr="00791404">
                              <w:rPr>
                                <w:rFonts w:ascii="Tw Cen MT" w:hAnsi="Tw Cen MT"/>
                                <w:i/>
                                <w:iCs/>
                                <w:sz w:val="20"/>
                                <w:szCs w:val="20"/>
                              </w:rPr>
                              <w:t> </w:t>
                            </w:r>
                            <w:r w:rsidRPr="00791404">
                              <w:rPr>
                                <w:rFonts w:ascii="Tw Cen MT" w:hAnsi="Tw Cen MT"/>
                                <w:b/>
                                <w:bCs/>
                                <w:sz w:val="20"/>
                                <w:szCs w:val="20"/>
                              </w:rPr>
                              <w:t>(3)</w:t>
                            </w:r>
                            <w:r w:rsidRPr="00791404">
                              <w:rPr>
                                <w:rFonts w:ascii="Tw Cen MT" w:hAnsi="Tw Cen MT"/>
                                <w:sz w:val="20"/>
                                <w:szCs w:val="20"/>
                              </w:rPr>
                              <w:t xml:space="preserve">, est à la fois une idéologie – le libéralisme –, une monnaie – le dollar –, un outil – le capitalisme –, un système politique – la démocratie –, une langue – l’anglais </w:t>
                            </w:r>
                          </w:p>
                          <w:p w:rsidR="00791404" w:rsidRPr="00791404" w:rsidRDefault="00791404" w:rsidP="00791404">
                            <w:pPr>
                              <w:jc w:val="both"/>
                              <w:rPr>
                                <w:rFonts w:ascii="Tw Cen MT" w:hAnsi="Tw Cen MT"/>
                                <w:sz w:val="20"/>
                                <w:szCs w:val="20"/>
                              </w:rPr>
                            </w:pPr>
                            <w:r w:rsidRPr="00791404">
                              <w:rPr>
                                <w:rFonts w:ascii="Tw Cen MT" w:hAnsi="Tw Cen MT"/>
                                <w:sz w:val="20"/>
                                <w:szCs w:val="20"/>
                              </w:rPr>
                              <w:t>A chaque phase de mondialisation, on retrouve les mêmes constantes : révolution des transports et des moyens de communication, rôle stratégique des innovations (les armes à feu au XV</w:t>
                            </w:r>
                            <w:r w:rsidRPr="00791404">
                              <w:rPr>
                                <w:rFonts w:ascii="Tw Cen MT" w:hAnsi="Tw Cen MT"/>
                                <w:sz w:val="20"/>
                                <w:szCs w:val="20"/>
                                <w:vertAlign w:val="superscript"/>
                              </w:rPr>
                              <w:t>ème</w:t>
                            </w:r>
                            <w:r w:rsidRPr="00791404">
                              <w:rPr>
                                <w:rFonts w:ascii="Tw Cen MT" w:hAnsi="Tw Cen MT"/>
                                <w:sz w:val="20"/>
                                <w:szCs w:val="20"/>
                              </w:rPr>
                              <w:t xml:space="preserve"> siècle, la conteneurisation après la Seconde Guerre mondiale, Internet depuis les années 1990), rôle essentiel des Etats mais aussi des acteurs privés, depuis le capitalisme marchand de la bourgeoisie conquérante à la Renaissance jusqu’aux firmes transnationales et aux ONG aujourd’hui.                                                          </w:t>
                            </w:r>
                          </w:p>
                          <w:p w:rsidR="00791404" w:rsidRPr="00791404" w:rsidRDefault="00791404" w:rsidP="00DC1CAD">
                            <w:pPr>
                              <w:jc w:val="right"/>
                              <w:rPr>
                                <w:rFonts w:ascii="Tw Cen MT" w:hAnsi="Tw Cen MT"/>
                                <w:sz w:val="20"/>
                                <w:szCs w:val="20"/>
                              </w:rPr>
                            </w:pPr>
                            <w:r w:rsidRPr="00791404">
                              <w:rPr>
                                <w:rFonts w:ascii="Tw Cen MT" w:hAnsi="Tw Cen MT"/>
                                <w:b/>
                                <w:bCs/>
                                <w:i/>
                                <w:iCs/>
                                <w:sz w:val="20"/>
                                <w:szCs w:val="20"/>
                              </w:rPr>
                              <w:t>http://www.scienceshumaines.com/qu-est-ce-que-la-mondialisation_fr_15307.html</w:t>
                            </w:r>
                          </w:p>
                          <w:p w:rsidR="00791404" w:rsidRPr="00791404" w:rsidRDefault="00791404" w:rsidP="00791404">
                            <w:pPr>
                              <w:jc w:val="both"/>
                              <w:rPr>
                                <w:rFonts w:ascii="Tw Cen MT" w:hAnsi="Tw Cen MT"/>
                                <w:sz w:val="20"/>
                                <w:szCs w:val="20"/>
                              </w:rPr>
                            </w:pPr>
                            <w:r w:rsidRPr="00791404">
                              <w:rPr>
                                <w:rFonts w:ascii="Tw Cen MT" w:hAnsi="Tw Cen MT"/>
                                <w:b/>
                                <w:bCs/>
                                <w:i/>
                                <w:iCs/>
                                <w:sz w:val="20"/>
                                <w:szCs w:val="20"/>
                              </w:rPr>
                              <w:t xml:space="preserve">(1) F. Braudel, Civilisation matérielle, économie et capitalisme, XVe-XVIIIe siècle, 1979, </w:t>
                            </w:r>
                            <w:proofErr w:type="spellStart"/>
                            <w:r w:rsidRPr="00791404">
                              <w:rPr>
                                <w:rFonts w:ascii="Tw Cen MT" w:hAnsi="Tw Cen MT"/>
                                <w:b/>
                                <w:bCs/>
                                <w:i/>
                                <w:iCs/>
                                <w:sz w:val="20"/>
                                <w:szCs w:val="20"/>
                              </w:rPr>
                              <w:t>rééd</w:t>
                            </w:r>
                            <w:proofErr w:type="spellEnd"/>
                            <w:r w:rsidRPr="00791404">
                              <w:rPr>
                                <w:rFonts w:ascii="Tw Cen MT" w:hAnsi="Tw Cen MT"/>
                                <w:b/>
                                <w:bCs/>
                                <w:i/>
                                <w:iCs/>
                                <w:sz w:val="20"/>
                                <w:szCs w:val="20"/>
                              </w:rPr>
                              <w:t>. LGF, 3 vol.,</w:t>
                            </w:r>
                            <w:r>
                              <w:rPr>
                                <w:rFonts w:ascii="Tw Cen MT" w:hAnsi="Tw Cen MT"/>
                                <w:b/>
                                <w:bCs/>
                                <w:i/>
                                <w:iCs/>
                                <w:sz w:val="20"/>
                                <w:szCs w:val="20"/>
                              </w:rPr>
                              <w:t xml:space="preserve"> 2000. Voir aussi La Dynamique </w:t>
                            </w:r>
                            <w:r w:rsidRPr="00791404">
                              <w:rPr>
                                <w:rFonts w:ascii="Tw Cen MT" w:hAnsi="Tw Cen MT"/>
                                <w:b/>
                                <w:bCs/>
                                <w:i/>
                                <w:iCs/>
                                <w:sz w:val="20"/>
                                <w:szCs w:val="20"/>
                              </w:rPr>
                              <w:t xml:space="preserve">du capitalisme, 1985, </w:t>
                            </w:r>
                            <w:proofErr w:type="spellStart"/>
                            <w:r w:rsidRPr="00791404">
                              <w:rPr>
                                <w:rFonts w:ascii="Tw Cen MT" w:hAnsi="Tw Cen MT"/>
                                <w:b/>
                                <w:bCs/>
                                <w:i/>
                                <w:iCs/>
                                <w:sz w:val="20"/>
                                <w:szCs w:val="20"/>
                              </w:rPr>
                              <w:t>rééd</w:t>
                            </w:r>
                            <w:proofErr w:type="spellEnd"/>
                            <w:r w:rsidRPr="00791404">
                              <w:rPr>
                                <w:rFonts w:ascii="Tw Cen MT" w:hAnsi="Tw Cen MT"/>
                                <w:b/>
                                <w:bCs/>
                                <w:i/>
                                <w:iCs/>
                                <w:sz w:val="20"/>
                                <w:szCs w:val="20"/>
                              </w:rPr>
                              <w:t>. Flammarion, coll</w:t>
                            </w:r>
                            <w:proofErr w:type="gramStart"/>
                            <w:r w:rsidRPr="00791404">
                              <w:rPr>
                                <w:rFonts w:ascii="Tw Cen MT" w:hAnsi="Tw Cen MT"/>
                                <w:b/>
                                <w:bCs/>
                                <w:i/>
                                <w:iCs/>
                                <w:sz w:val="20"/>
                                <w:szCs w:val="20"/>
                              </w:rPr>
                              <w:t>.«</w:t>
                            </w:r>
                            <w:proofErr w:type="gramEnd"/>
                            <w:r w:rsidRPr="00791404">
                              <w:rPr>
                                <w:rFonts w:ascii="Tw Cen MT" w:hAnsi="Tw Cen MT"/>
                                <w:b/>
                                <w:bCs/>
                                <w:i/>
                                <w:iCs/>
                                <w:sz w:val="20"/>
                                <w:szCs w:val="20"/>
                              </w:rPr>
                              <w:t> Champs », 2005.</w:t>
                            </w:r>
                            <w:r w:rsidRPr="00791404">
                              <w:rPr>
                                <w:rFonts w:ascii="Tw Cen MT" w:hAnsi="Tw Cen MT"/>
                                <w:b/>
                                <w:bCs/>
                                <w:i/>
                                <w:iCs/>
                                <w:sz w:val="20"/>
                                <w:szCs w:val="20"/>
                              </w:rPr>
                              <w:br/>
                              <w:t>(2) J. Adda, La Mondialisation de l’économie. Genèse et problèmes, La Découverte, 7e éd. 2006.</w:t>
                            </w:r>
                            <w:r w:rsidRPr="00791404">
                              <w:rPr>
                                <w:rFonts w:ascii="Tw Cen MT" w:hAnsi="Tw Cen MT"/>
                                <w:b/>
                                <w:bCs/>
                                <w:i/>
                                <w:iCs/>
                                <w:sz w:val="20"/>
                                <w:szCs w:val="20"/>
                              </w:rPr>
                              <w:br/>
                              <w:t xml:space="preserve">(3) L. </w:t>
                            </w:r>
                            <w:proofErr w:type="spellStart"/>
                            <w:r w:rsidRPr="00791404">
                              <w:rPr>
                                <w:rFonts w:ascii="Tw Cen MT" w:hAnsi="Tw Cen MT"/>
                                <w:b/>
                                <w:bCs/>
                                <w:i/>
                                <w:iCs/>
                                <w:sz w:val="20"/>
                                <w:szCs w:val="20"/>
                              </w:rPr>
                              <w:t>Carroué</w:t>
                            </w:r>
                            <w:proofErr w:type="spellEnd"/>
                            <w:r w:rsidRPr="00791404">
                              <w:rPr>
                                <w:rFonts w:ascii="Tw Cen MT" w:hAnsi="Tw Cen MT"/>
                                <w:b/>
                                <w:bCs/>
                                <w:i/>
                                <w:iCs/>
                                <w:sz w:val="20"/>
                                <w:szCs w:val="20"/>
                              </w:rPr>
                              <w:t>, D. Collet et C. Ruiz, La Mondialisation. Genèse, acteurs et enjeux, Bréal, 2005.</w:t>
                            </w:r>
                          </w:p>
                          <w:p w:rsidR="00791404" w:rsidRPr="00791404" w:rsidRDefault="00791404" w:rsidP="00791404">
                            <w:pPr>
                              <w:jc w:val="both"/>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1" type="#_x0000_t202" style="position:absolute;margin-left:-14.1pt;margin-top:14.8pt;width:419.25pt;height:4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" strokeweight="1pt">
                <v:fill color2="#e5b8b7" focus="100%" type="gradient"/>
                <v:shadow on="t" color="#622423" opacity=".5" offset="1pt"/>
                <v:textbox>
                  <w:txbxContent>
                    <w:p w:rsidR="00791404" w:rsidRPr="00791404" w:rsidRDefault="00791404" w:rsidP="00791404">
                      <w:pPr>
                        <w:rPr>
                          <w:rFonts w:ascii="Tw Cen MT" w:hAnsi="Tw Cen MT"/>
                          <w:smallCaps/>
                          <w:sz w:val="20"/>
                          <w:szCs w:val="20"/>
                        </w:rPr>
                      </w:pPr>
                      <w:r w:rsidRPr="00791404">
                        <w:rPr>
                          <w:rFonts w:ascii="Tw Cen MT" w:hAnsi="Tw Cen MT"/>
                          <w:b/>
                          <w:bCs/>
                          <w:smallCaps/>
                          <w:sz w:val="20"/>
                          <w:szCs w:val="20"/>
                          <w:u w:val="single"/>
                        </w:rPr>
                        <w:t>Qu'est-ce que la mondialisation ? par Sylvie Brunel</w:t>
                      </w:r>
                    </w:p>
                    <w:p w:rsidR="00791404" w:rsidRPr="00791404" w:rsidRDefault="00791404" w:rsidP="00791404">
                      <w:pPr>
                        <w:jc w:val="both"/>
                        <w:rPr>
                          <w:rFonts w:ascii="Tw Cen MT" w:hAnsi="Tw Cen MT"/>
                          <w:sz w:val="20"/>
                          <w:szCs w:val="20"/>
                        </w:rPr>
                      </w:pPr>
                      <w:r w:rsidRPr="00791404">
                        <w:rPr>
                          <w:rFonts w:ascii="Tw Cen MT" w:hAnsi="Tw Cen MT"/>
                          <w:b/>
                          <w:bCs/>
                          <w:i/>
                          <w:iCs/>
                          <w:sz w:val="20"/>
                          <w:szCs w:val="20"/>
                        </w:rPr>
                        <w:t>« Avant, les événements qui se déroulaient dans le monde</w:t>
                      </w:r>
                      <w:r w:rsidRPr="00791404">
                        <w:rPr>
                          <w:rFonts w:ascii="Tw Cen MT" w:hAnsi="Tw Cen MT"/>
                          <w:i/>
                          <w:iCs/>
                          <w:sz w:val="20"/>
                          <w:szCs w:val="20"/>
                        </w:rPr>
                        <w:t> </w:t>
                      </w:r>
                      <w:r w:rsidRPr="00791404">
                        <w:rPr>
                          <w:rFonts w:ascii="Tw Cen MT" w:hAnsi="Tw Cen MT"/>
                          <w:b/>
                          <w:bCs/>
                          <w:i/>
                          <w:iCs/>
                          <w:sz w:val="20"/>
                          <w:szCs w:val="20"/>
                        </w:rPr>
                        <w:t>n’étaient pas liés entre eux. Depuis, ils sont tous dépendants les uns des autres. »</w:t>
                      </w:r>
                      <w:r w:rsidRPr="00791404">
                        <w:rPr>
                          <w:rFonts w:ascii="Tw Cen MT" w:hAnsi="Tw Cen MT"/>
                          <w:sz w:val="20"/>
                          <w:szCs w:val="20"/>
                        </w:rPr>
                        <w:t> La constatation est banale, hormis le fait que celui qui la formule, Polybe, vivait au II</w:t>
                      </w:r>
                      <w:r w:rsidRPr="00791404">
                        <w:rPr>
                          <w:rFonts w:ascii="Tw Cen MT" w:hAnsi="Tw Cen MT"/>
                          <w:sz w:val="20"/>
                          <w:szCs w:val="20"/>
                          <w:vertAlign w:val="superscript"/>
                        </w:rPr>
                        <w:t>ème</w:t>
                      </w:r>
                      <w:r w:rsidRPr="00791404">
                        <w:rPr>
                          <w:rFonts w:ascii="Tw Cen MT" w:hAnsi="Tw Cen MT"/>
                          <w:sz w:val="20"/>
                          <w:szCs w:val="20"/>
                        </w:rPr>
                        <w:t xml:space="preserve"> siècle avant J.-C. ! La mondialisation, cette création d’un espace mondial interdépendant, n’est donc pas nouvelle. Certains la font même remonter à la diffusion de l’espèce humaine sur la planète…</w:t>
                      </w:r>
                    </w:p>
                    <w:p w:rsidR="00791404" w:rsidRPr="00791404" w:rsidRDefault="00791404" w:rsidP="00791404">
                      <w:pPr>
                        <w:jc w:val="both"/>
                        <w:rPr>
                          <w:rFonts w:ascii="Tw Cen MT" w:hAnsi="Tw Cen MT"/>
                          <w:sz w:val="20"/>
                          <w:szCs w:val="20"/>
                        </w:rPr>
                      </w:pPr>
                      <w:r w:rsidRPr="00791404">
                        <w:rPr>
                          <w:rFonts w:ascii="Tw Cen MT" w:hAnsi="Tw Cen MT"/>
                          <w:sz w:val="20"/>
                          <w:szCs w:val="20"/>
                        </w:rPr>
                        <w:t>Dès l’Empire romain, une première mondialisation s’est organisée autour de la Méditerranée. Mais il faut attendre les grandes découvertes, au XV</w:t>
                      </w:r>
                      <w:r w:rsidRPr="00791404">
                        <w:rPr>
                          <w:rFonts w:ascii="Tw Cen MT" w:hAnsi="Tw Cen MT"/>
                          <w:sz w:val="20"/>
                          <w:szCs w:val="20"/>
                          <w:vertAlign w:val="superscript"/>
                        </w:rPr>
                        <w:t>ème</w:t>
                      </w:r>
                      <w:r w:rsidRPr="00791404">
                        <w:rPr>
                          <w:rFonts w:ascii="Tw Cen MT" w:hAnsi="Tw Cen MT"/>
                          <w:sz w:val="20"/>
                          <w:szCs w:val="20"/>
                        </w:rPr>
                        <w:t xml:space="preserve"> siècle, pour assurer la connexion entre les différentes sociétés de la Terre et la mise en place de cette </w:t>
                      </w:r>
                      <w:r w:rsidRPr="00791404">
                        <w:rPr>
                          <w:rFonts w:ascii="Tw Cen MT" w:hAnsi="Tw Cen MT"/>
                          <w:i/>
                          <w:iCs/>
                          <w:sz w:val="20"/>
                          <w:szCs w:val="20"/>
                        </w:rPr>
                        <w:t>« économie-monde »</w:t>
                      </w:r>
                      <w:r w:rsidRPr="00791404">
                        <w:rPr>
                          <w:rFonts w:ascii="Tw Cen MT" w:hAnsi="Tw Cen MT"/>
                          <w:sz w:val="20"/>
                          <w:szCs w:val="20"/>
                        </w:rPr>
                        <w:t> décrite par l’historien Fernand Braudel </w:t>
                      </w:r>
                      <w:r w:rsidRPr="00791404">
                        <w:rPr>
                          <w:rFonts w:ascii="Tw Cen MT" w:hAnsi="Tw Cen MT"/>
                          <w:b/>
                          <w:bCs/>
                          <w:sz w:val="20"/>
                          <w:szCs w:val="20"/>
                        </w:rPr>
                        <w:t>(1)</w:t>
                      </w:r>
                      <w:r w:rsidRPr="00791404">
                        <w:rPr>
                          <w:rFonts w:ascii="Tw Cen MT" w:hAnsi="Tw Cen MT"/>
                          <w:sz w:val="20"/>
                          <w:szCs w:val="20"/>
                        </w:rPr>
                        <w:t>. Une mondialisation centrée sur l’Atlantique culmine au XIX</w:t>
                      </w:r>
                      <w:r w:rsidRPr="00791404">
                        <w:rPr>
                          <w:rFonts w:ascii="Tw Cen MT" w:hAnsi="Tw Cen MT"/>
                          <w:sz w:val="20"/>
                          <w:szCs w:val="20"/>
                          <w:vertAlign w:val="superscript"/>
                        </w:rPr>
                        <w:t>ème</w:t>
                      </w:r>
                      <w:r w:rsidRPr="00791404">
                        <w:rPr>
                          <w:rFonts w:ascii="Tw Cen MT" w:hAnsi="Tw Cen MT"/>
                          <w:sz w:val="20"/>
                          <w:szCs w:val="20"/>
                        </w:rPr>
                        <w:t xml:space="preserve"> siècle : entre 1870 et 1914 naît un espace mondial des échanges comparable dans son ampleur à la séquence actuelle. Ouverture de nouvelles routes maritimes, avec le percement des canaux de Suez et de Panama, doublement de la flotte marchande mondiale et extension du chemin de fer, multiplication par 6 des échanges, déversement dans le monde de 50 millions d’Européens, qui peuplent de nouvelles terres et annexent d’immenses empires coloniaux… la naissance de la mondialisation telle que nous la connaissons aujourd’hui a commencé il y a un siècle et demi.</w:t>
                      </w:r>
                    </w:p>
                    <w:p w:rsidR="00791404" w:rsidRPr="00791404" w:rsidRDefault="00791404" w:rsidP="00791404">
                      <w:pPr>
                        <w:jc w:val="both"/>
                        <w:rPr>
                          <w:rFonts w:ascii="Tw Cen MT" w:hAnsi="Tw Cen MT"/>
                          <w:sz w:val="20"/>
                          <w:szCs w:val="20"/>
                        </w:rPr>
                      </w:pPr>
                      <w:r w:rsidRPr="00791404">
                        <w:rPr>
                          <w:rFonts w:ascii="Tw Cen MT" w:hAnsi="Tw Cen MT"/>
                          <w:sz w:val="20"/>
                          <w:szCs w:val="20"/>
                        </w:rPr>
                        <w:t>Mais le processus n’est pas linéaire : la Première Guerre mondiale puis la grande dépression des années 1930 suscitent la montée des nationalismes étatiques, une fragmentation des marchés, le grand retour du protectionnisme. La mondialisation n’est plus à l’ordre du jour jusqu’à la Seconde Guerre mondiale. La guerre froide et la constitution des blocs figent ensuite le monde pendant près d’un demi-siècle. Pourtant, la mondialisation actuelle est déjà en train de se mettre en place. Jacques Adda la définit comme </w:t>
                      </w:r>
                      <w:r w:rsidRPr="00791404">
                        <w:rPr>
                          <w:rFonts w:ascii="Tw Cen MT" w:hAnsi="Tw Cen MT"/>
                          <w:i/>
                          <w:iCs/>
                          <w:sz w:val="20"/>
                          <w:szCs w:val="20"/>
                        </w:rPr>
                        <w:t>« l’abolition de l’espace mondial sous l’emprise d’une généralisation du capitalisme, avec le démantèlement des frontières physiques et réglementaires </w:t>
                      </w:r>
                      <w:r w:rsidRPr="00791404">
                        <w:rPr>
                          <w:rFonts w:ascii="Tw Cen MT" w:hAnsi="Tw Cen MT"/>
                          <w:b/>
                          <w:bCs/>
                          <w:sz w:val="20"/>
                          <w:szCs w:val="20"/>
                        </w:rPr>
                        <w:t>(2)</w:t>
                      </w:r>
                      <w:r w:rsidRPr="00791404">
                        <w:rPr>
                          <w:rFonts w:ascii="Tw Cen MT" w:hAnsi="Tw Cen MT"/>
                          <w:i/>
                          <w:iCs/>
                          <w:sz w:val="20"/>
                          <w:szCs w:val="20"/>
                        </w:rPr>
                        <w:t> »</w:t>
                      </w:r>
                      <w:r w:rsidRPr="00791404">
                        <w:rPr>
                          <w:rFonts w:ascii="Tw Cen MT" w:hAnsi="Tw Cen MT"/>
                          <w:sz w:val="20"/>
                          <w:szCs w:val="20"/>
                        </w:rPr>
                        <w:t>. Selon l’OCDE, elle recouvre trois étapes :</w:t>
                      </w:r>
                    </w:p>
                    <w:p w:rsidR="00791404" w:rsidRPr="00791404" w:rsidRDefault="00791404" w:rsidP="00791404">
                      <w:pPr>
                        <w:jc w:val="both"/>
                        <w:rPr>
                          <w:rFonts w:ascii="Tw Cen MT" w:hAnsi="Tw Cen MT"/>
                          <w:sz w:val="20"/>
                          <w:szCs w:val="20"/>
                        </w:rPr>
                      </w:pPr>
                      <w:r w:rsidRPr="00791404">
                        <w:rPr>
                          <w:rFonts w:ascii="Tw Cen MT" w:hAnsi="Tw Cen MT"/>
                          <w:b/>
                          <w:bCs/>
                          <w:sz w:val="20"/>
                          <w:szCs w:val="20"/>
                        </w:rPr>
                        <w:t>• L’internationalisation,</w:t>
                      </w:r>
                      <w:r w:rsidRPr="00791404">
                        <w:rPr>
                          <w:rFonts w:ascii="Tw Cen MT" w:hAnsi="Tw Cen MT"/>
                          <w:sz w:val="20"/>
                          <w:szCs w:val="20"/>
                        </w:rPr>
                        <w:t> c'est-à-dire le développement des flux d’exportation ;</w:t>
                      </w:r>
                    </w:p>
                    <w:p w:rsidR="00791404" w:rsidRPr="00791404" w:rsidRDefault="00791404" w:rsidP="00791404">
                      <w:pPr>
                        <w:jc w:val="both"/>
                        <w:rPr>
                          <w:rFonts w:ascii="Tw Cen MT" w:hAnsi="Tw Cen MT"/>
                          <w:sz w:val="20"/>
                          <w:szCs w:val="20"/>
                        </w:rPr>
                      </w:pPr>
                      <w:r w:rsidRPr="00791404">
                        <w:rPr>
                          <w:rFonts w:ascii="Tw Cen MT" w:hAnsi="Tw Cen MT"/>
                          <w:b/>
                          <w:bCs/>
                          <w:sz w:val="20"/>
                          <w:szCs w:val="20"/>
                        </w:rPr>
                        <w:t xml:space="preserve">• La </w:t>
                      </w:r>
                      <w:proofErr w:type="spellStart"/>
                      <w:r w:rsidRPr="00791404">
                        <w:rPr>
                          <w:rFonts w:ascii="Tw Cen MT" w:hAnsi="Tw Cen MT"/>
                          <w:b/>
                          <w:bCs/>
                          <w:sz w:val="20"/>
                          <w:szCs w:val="20"/>
                        </w:rPr>
                        <w:t>transnationalisation</w:t>
                      </w:r>
                      <w:proofErr w:type="spellEnd"/>
                      <w:r w:rsidRPr="00791404">
                        <w:rPr>
                          <w:rFonts w:ascii="Tw Cen MT" w:hAnsi="Tw Cen MT"/>
                          <w:b/>
                          <w:bCs/>
                          <w:sz w:val="20"/>
                          <w:szCs w:val="20"/>
                        </w:rPr>
                        <w:t>,</w:t>
                      </w:r>
                      <w:r w:rsidRPr="00791404">
                        <w:rPr>
                          <w:rFonts w:ascii="Tw Cen MT" w:hAnsi="Tw Cen MT"/>
                          <w:sz w:val="20"/>
                          <w:szCs w:val="20"/>
                        </w:rPr>
                        <w:t xml:space="preserve"> qui est l’essor des flux d’investissement et </w:t>
                      </w:r>
                      <w:r w:rsidR="00DC1CAD">
                        <w:rPr>
                          <w:rFonts w:ascii="Tw Cen MT" w:hAnsi="Tw Cen MT"/>
                          <w:sz w:val="20"/>
                          <w:szCs w:val="20"/>
                        </w:rPr>
                        <w:t xml:space="preserve">des implantations à l’étranger </w:t>
                      </w:r>
                    </w:p>
                    <w:p w:rsidR="00791404" w:rsidRPr="00791404" w:rsidRDefault="00791404" w:rsidP="00DC1CAD">
                      <w:pPr>
                        <w:jc w:val="left"/>
                        <w:rPr>
                          <w:rFonts w:ascii="Tw Cen MT" w:hAnsi="Tw Cen MT"/>
                          <w:sz w:val="20"/>
                          <w:szCs w:val="20"/>
                        </w:rPr>
                      </w:pPr>
                      <w:r w:rsidRPr="00791404">
                        <w:rPr>
                          <w:rFonts w:ascii="Tw Cen MT" w:hAnsi="Tw Cen MT"/>
                          <w:b/>
                          <w:bCs/>
                          <w:sz w:val="20"/>
                          <w:szCs w:val="20"/>
                        </w:rPr>
                        <w:t>• La globalisation,</w:t>
                      </w:r>
                      <w:r w:rsidRPr="00791404">
                        <w:rPr>
                          <w:rFonts w:ascii="Tw Cen MT" w:hAnsi="Tw Cen MT"/>
                          <w:sz w:val="20"/>
                          <w:szCs w:val="20"/>
                        </w:rPr>
                        <w:t> avec la mise en place de réseaux mondiaux de production et d’information, notamment les NTIC (nouvelles technologies d’information et de communication).</w:t>
                      </w:r>
                    </w:p>
                    <w:p w:rsidR="00791404" w:rsidRPr="00791404" w:rsidRDefault="00791404" w:rsidP="00791404">
                      <w:pPr>
                        <w:jc w:val="both"/>
                        <w:rPr>
                          <w:rFonts w:ascii="Tw Cen MT" w:hAnsi="Tw Cen MT"/>
                          <w:sz w:val="20"/>
                          <w:szCs w:val="20"/>
                        </w:rPr>
                      </w:pPr>
                      <w:r w:rsidRPr="00791404">
                        <w:rPr>
                          <w:rFonts w:ascii="Tw Cen MT" w:hAnsi="Tw Cen MT"/>
                          <w:sz w:val="20"/>
                          <w:szCs w:val="20"/>
                        </w:rPr>
                        <w:t>La mondialisation actuelle, ce</w:t>
                      </w:r>
                      <w:r w:rsidRPr="00791404">
                        <w:rPr>
                          <w:rFonts w:ascii="Tw Cen MT" w:hAnsi="Tw Cen MT"/>
                          <w:b/>
                          <w:bCs/>
                          <w:sz w:val="20"/>
                          <w:szCs w:val="20"/>
                        </w:rPr>
                        <w:t> </w:t>
                      </w:r>
                      <w:r w:rsidRPr="00791404">
                        <w:rPr>
                          <w:rFonts w:ascii="Tw Cen MT" w:hAnsi="Tw Cen MT"/>
                          <w:b/>
                          <w:bCs/>
                          <w:i/>
                          <w:iCs/>
                          <w:sz w:val="20"/>
                          <w:szCs w:val="20"/>
                        </w:rPr>
                        <w:t xml:space="preserve">« processus </w:t>
                      </w:r>
                      <w:proofErr w:type="spellStart"/>
                      <w:r w:rsidRPr="00791404">
                        <w:rPr>
                          <w:rFonts w:ascii="Tw Cen MT" w:hAnsi="Tw Cen MT"/>
                          <w:b/>
                          <w:bCs/>
                          <w:i/>
                          <w:iCs/>
                          <w:sz w:val="20"/>
                          <w:szCs w:val="20"/>
                        </w:rPr>
                        <w:t>géohistorique</w:t>
                      </w:r>
                      <w:proofErr w:type="spellEnd"/>
                      <w:r w:rsidRPr="00791404">
                        <w:rPr>
                          <w:rFonts w:ascii="Tw Cen MT" w:hAnsi="Tw Cen MT"/>
                          <w:b/>
                          <w:bCs/>
                          <w:i/>
                          <w:iCs/>
                          <w:sz w:val="20"/>
                          <w:szCs w:val="20"/>
                        </w:rPr>
                        <w:t xml:space="preserve"> d’extension progressive du capitalisme à l’échelle planétaire »</w:t>
                      </w:r>
                      <w:r w:rsidRPr="00791404">
                        <w:rPr>
                          <w:rFonts w:ascii="Tw Cen MT" w:hAnsi="Tw Cen MT"/>
                          <w:b/>
                          <w:bCs/>
                          <w:sz w:val="20"/>
                          <w:szCs w:val="20"/>
                        </w:rPr>
                        <w:t>,</w:t>
                      </w:r>
                      <w:r w:rsidRPr="00791404">
                        <w:rPr>
                          <w:rFonts w:ascii="Tw Cen MT" w:hAnsi="Tw Cen MT"/>
                          <w:sz w:val="20"/>
                          <w:szCs w:val="20"/>
                        </w:rPr>
                        <w:t xml:space="preserve"> selon la formule de Laurent </w:t>
                      </w:r>
                      <w:proofErr w:type="spellStart"/>
                      <w:r w:rsidRPr="00791404">
                        <w:rPr>
                          <w:rFonts w:ascii="Tw Cen MT" w:hAnsi="Tw Cen MT"/>
                          <w:sz w:val="20"/>
                          <w:szCs w:val="20"/>
                        </w:rPr>
                        <w:t>Carroué</w:t>
                      </w:r>
                      <w:proofErr w:type="spellEnd"/>
                      <w:r w:rsidRPr="00791404">
                        <w:rPr>
                          <w:rFonts w:ascii="Tw Cen MT" w:hAnsi="Tw Cen MT"/>
                          <w:i/>
                          <w:iCs/>
                          <w:sz w:val="20"/>
                          <w:szCs w:val="20"/>
                        </w:rPr>
                        <w:t> </w:t>
                      </w:r>
                      <w:r w:rsidRPr="00791404">
                        <w:rPr>
                          <w:rFonts w:ascii="Tw Cen MT" w:hAnsi="Tw Cen MT"/>
                          <w:b/>
                          <w:bCs/>
                          <w:sz w:val="20"/>
                          <w:szCs w:val="20"/>
                        </w:rPr>
                        <w:t>(3)</w:t>
                      </w:r>
                      <w:r w:rsidRPr="00791404">
                        <w:rPr>
                          <w:rFonts w:ascii="Tw Cen MT" w:hAnsi="Tw Cen MT"/>
                          <w:sz w:val="20"/>
                          <w:szCs w:val="20"/>
                        </w:rPr>
                        <w:t xml:space="preserve">, est à la fois une idéologie – le libéralisme –, une monnaie – le dollar –, un outil – le capitalisme –, un système politique – la démocratie –, une langue – l’anglais </w:t>
                      </w:r>
                    </w:p>
                    <w:p w:rsidR="00791404" w:rsidRPr="00791404" w:rsidRDefault="00791404" w:rsidP="00791404">
                      <w:pPr>
                        <w:jc w:val="both"/>
                        <w:rPr>
                          <w:rFonts w:ascii="Tw Cen MT" w:hAnsi="Tw Cen MT"/>
                          <w:sz w:val="20"/>
                          <w:szCs w:val="20"/>
                        </w:rPr>
                      </w:pPr>
                      <w:r w:rsidRPr="00791404">
                        <w:rPr>
                          <w:rFonts w:ascii="Tw Cen MT" w:hAnsi="Tw Cen MT"/>
                          <w:sz w:val="20"/>
                          <w:szCs w:val="20"/>
                        </w:rPr>
                        <w:t>A chaque phase de mondialisation, on retrouve les mêmes constantes : révolution des transports et des moyens de communication, rôle stratégique des innovations (les armes à feu au XV</w:t>
                      </w:r>
                      <w:r w:rsidRPr="00791404">
                        <w:rPr>
                          <w:rFonts w:ascii="Tw Cen MT" w:hAnsi="Tw Cen MT"/>
                          <w:sz w:val="20"/>
                          <w:szCs w:val="20"/>
                          <w:vertAlign w:val="superscript"/>
                        </w:rPr>
                        <w:t>ème</w:t>
                      </w:r>
                      <w:r w:rsidRPr="00791404">
                        <w:rPr>
                          <w:rFonts w:ascii="Tw Cen MT" w:hAnsi="Tw Cen MT"/>
                          <w:sz w:val="20"/>
                          <w:szCs w:val="20"/>
                        </w:rPr>
                        <w:t xml:space="preserve"> siècle, la conteneurisation après la Seconde Guerre mondiale, Internet depuis les années 1990), rôle essentiel des Etats mais aussi des acteurs privés, depuis le capitalisme marchand de la bourgeoisie conquérante à la Renaissance jusqu’aux firmes transnationales et aux ONG aujourd’hui.                                                          </w:t>
                      </w:r>
                    </w:p>
                    <w:p w:rsidR="00791404" w:rsidRPr="00791404" w:rsidRDefault="00791404" w:rsidP="00DC1CAD">
                      <w:pPr>
                        <w:jc w:val="right"/>
                        <w:rPr>
                          <w:rFonts w:ascii="Tw Cen MT" w:hAnsi="Tw Cen MT"/>
                          <w:sz w:val="20"/>
                          <w:szCs w:val="20"/>
                        </w:rPr>
                      </w:pPr>
                      <w:r w:rsidRPr="00791404">
                        <w:rPr>
                          <w:rFonts w:ascii="Tw Cen MT" w:hAnsi="Tw Cen MT"/>
                          <w:b/>
                          <w:bCs/>
                          <w:i/>
                          <w:iCs/>
                          <w:sz w:val="20"/>
                          <w:szCs w:val="20"/>
                        </w:rPr>
                        <w:t>http://www.scienceshumaines.com/qu-est-ce-que-la-mondialisation_fr_15307.html</w:t>
                      </w:r>
                    </w:p>
                    <w:p w:rsidR="00791404" w:rsidRPr="00791404" w:rsidRDefault="00791404" w:rsidP="00791404">
                      <w:pPr>
                        <w:jc w:val="both"/>
                        <w:rPr>
                          <w:rFonts w:ascii="Tw Cen MT" w:hAnsi="Tw Cen MT"/>
                          <w:sz w:val="20"/>
                          <w:szCs w:val="20"/>
                        </w:rPr>
                      </w:pPr>
                      <w:r w:rsidRPr="00791404">
                        <w:rPr>
                          <w:rFonts w:ascii="Tw Cen MT" w:hAnsi="Tw Cen MT"/>
                          <w:b/>
                          <w:bCs/>
                          <w:i/>
                          <w:iCs/>
                          <w:sz w:val="20"/>
                          <w:szCs w:val="20"/>
                        </w:rPr>
                        <w:t xml:space="preserve">(1) F. Braudel, Civilisation matérielle, économie et capitalisme, XVe-XVIIIe siècle, 1979, </w:t>
                      </w:r>
                      <w:proofErr w:type="spellStart"/>
                      <w:r w:rsidRPr="00791404">
                        <w:rPr>
                          <w:rFonts w:ascii="Tw Cen MT" w:hAnsi="Tw Cen MT"/>
                          <w:b/>
                          <w:bCs/>
                          <w:i/>
                          <w:iCs/>
                          <w:sz w:val="20"/>
                          <w:szCs w:val="20"/>
                        </w:rPr>
                        <w:t>rééd</w:t>
                      </w:r>
                      <w:proofErr w:type="spellEnd"/>
                      <w:r w:rsidRPr="00791404">
                        <w:rPr>
                          <w:rFonts w:ascii="Tw Cen MT" w:hAnsi="Tw Cen MT"/>
                          <w:b/>
                          <w:bCs/>
                          <w:i/>
                          <w:iCs/>
                          <w:sz w:val="20"/>
                          <w:szCs w:val="20"/>
                        </w:rPr>
                        <w:t>. LGF, 3 vol.,</w:t>
                      </w:r>
                      <w:r>
                        <w:rPr>
                          <w:rFonts w:ascii="Tw Cen MT" w:hAnsi="Tw Cen MT"/>
                          <w:b/>
                          <w:bCs/>
                          <w:i/>
                          <w:iCs/>
                          <w:sz w:val="20"/>
                          <w:szCs w:val="20"/>
                        </w:rPr>
                        <w:t xml:space="preserve"> 2000. Voir aussi La Dynamique </w:t>
                      </w:r>
                      <w:r w:rsidRPr="00791404">
                        <w:rPr>
                          <w:rFonts w:ascii="Tw Cen MT" w:hAnsi="Tw Cen MT"/>
                          <w:b/>
                          <w:bCs/>
                          <w:i/>
                          <w:iCs/>
                          <w:sz w:val="20"/>
                          <w:szCs w:val="20"/>
                        </w:rPr>
                        <w:t xml:space="preserve">du capitalisme, 1985, </w:t>
                      </w:r>
                      <w:proofErr w:type="spellStart"/>
                      <w:r w:rsidRPr="00791404">
                        <w:rPr>
                          <w:rFonts w:ascii="Tw Cen MT" w:hAnsi="Tw Cen MT"/>
                          <w:b/>
                          <w:bCs/>
                          <w:i/>
                          <w:iCs/>
                          <w:sz w:val="20"/>
                          <w:szCs w:val="20"/>
                        </w:rPr>
                        <w:t>rééd</w:t>
                      </w:r>
                      <w:proofErr w:type="spellEnd"/>
                      <w:r w:rsidRPr="00791404">
                        <w:rPr>
                          <w:rFonts w:ascii="Tw Cen MT" w:hAnsi="Tw Cen MT"/>
                          <w:b/>
                          <w:bCs/>
                          <w:i/>
                          <w:iCs/>
                          <w:sz w:val="20"/>
                          <w:szCs w:val="20"/>
                        </w:rPr>
                        <w:t>. Flammarion, coll</w:t>
                      </w:r>
                      <w:proofErr w:type="gramStart"/>
                      <w:r w:rsidRPr="00791404">
                        <w:rPr>
                          <w:rFonts w:ascii="Tw Cen MT" w:hAnsi="Tw Cen MT"/>
                          <w:b/>
                          <w:bCs/>
                          <w:i/>
                          <w:iCs/>
                          <w:sz w:val="20"/>
                          <w:szCs w:val="20"/>
                        </w:rPr>
                        <w:t>.«</w:t>
                      </w:r>
                      <w:proofErr w:type="gramEnd"/>
                      <w:r w:rsidRPr="00791404">
                        <w:rPr>
                          <w:rFonts w:ascii="Tw Cen MT" w:hAnsi="Tw Cen MT"/>
                          <w:b/>
                          <w:bCs/>
                          <w:i/>
                          <w:iCs/>
                          <w:sz w:val="20"/>
                          <w:szCs w:val="20"/>
                        </w:rPr>
                        <w:t> Champs », 2005.</w:t>
                      </w:r>
                      <w:r w:rsidRPr="00791404">
                        <w:rPr>
                          <w:rFonts w:ascii="Tw Cen MT" w:hAnsi="Tw Cen MT"/>
                          <w:b/>
                          <w:bCs/>
                          <w:i/>
                          <w:iCs/>
                          <w:sz w:val="20"/>
                          <w:szCs w:val="20"/>
                        </w:rPr>
                        <w:br/>
                        <w:t>(2) J. Adda, La Mondialisation de l’économie. Genèse et problèmes, La Découverte, 7e éd. 2006.</w:t>
                      </w:r>
                      <w:r w:rsidRPr="00791404">
                        <w:rPr>
                          <w:rFonts w:ascii="Tw Cen MT" w:hAnsi="Tw Cen MT"/>
                          <w:b/>
                          <w:bCs/>
                          <w:i/>
                          <w:iCs/>
                          <w:sz w:val="20"/>
                          <w:szCs w:val="20"/>
                        </w:rPr>
                        <w:br/>
                        <w:t xml:space="preserve">(3) L. </w:t>
                      </w:r>
                      <w:proofErr w:type="spellStart"/>
                      <w:r w:rsidRPr="00791404">
                        <w:rPr>
                          <w:rFonts w:ascii="Tw Cen MT" w:hAnsi="Tw Cen MT"/>
                          <w:b/>
                          <w:bCs/>
                          <w:i/>
                          <w:iCs/>
                          <w:sz w:val="20"/>
                          <w:szCs w:val="20"/>
                        </w:rPr>
                        <w:t>Carroué</w:t>
                      </w:r>
                      <w:proofErr w:type="spellEnd"/>
                      <w:r w:rsidRPr="00791404">
                        <w:rPr>
                          <w:rFonts w:ascii="Tw Cen MT" w:hAnsi="Tw Cen MT"/>
                          <w:b/>
                          <w:bCs/>
                          <w:i/>
                          <w:iCs/>
                          <w:sz w:val="20"/>
                          <w:szCs w:val="20"/>
                        </w:rPr>
                        <w:t>, D. Collet et C. Ruiz, La Mondialisation. Genèse, acteurs et enjeux, Bréal, 2005.</w:t>
                      </w:r>
                    </w:p>
                    <w:p w:rsidR="00791404" w:rsidRPr="00791404" w:rsidRDefault="00791404" w:rsidP="00791404">
                      <w:pPr>
                        <w:jc w:val="both"/>
                        <w:rPr>
                          <w:rFonts w:ascii="Tw Cen MT" w:hAnsi="Tw Cen MT"/>
                          <w:sz w:val="20"/>
                          <w:szCs w:val="20"/>
                        </w:rPr>
                      </w:pPr>
                    </w:p>
                  </w:txbxContent>
                </v:textbox>
              </v:shape>
            </w:pict>
          </mc:Fallback>
        </mc:AlternateContent>
      </w:r>
      <w:r w:rsidR="00645CAD">
        <w:rPr>
          <w:rFonts w:ascii="Tw Cen MT" w:hAnsi="Tw Cen MT"/>
          <w:b/>
          <w:smallCaps/>
          <w:noProof/>
          <w:color w:val="C00000"/>
          <w:sz w:val="20"/>
          <w:szCs w:val="20"/>
          <w:u w:val="single"/>
          <w:lang w:eastAsia="fr-FR"/>
        </w:rPr>
        <mc:AlternateContent>
          <mc:Choice Requires="wps">
            <w:drawing>
              <wp:anchor distT="0" distB="0" distL="114300" distR="114300" simplePos="0" relativeHeight="251648512" behindDoc="0" locked="0" layoutInCell="1" allowOverlap="1" wp14:anchorId="7261C879" wp14:editId="2C54B482">
                <wp:simplePos x="0" y="0"/>
                <wp:positionH relativeFrom="column">
                  <wp:posOffset>6745605</wp:posOffset>
                </wp:positionH>
                <wp:positionV relativeFrom="paragraph">
                  <wp:posOffset>187960</wp:posOffset>
                </wp:positionV>
                <wp:extent cx="1171575" cy="990600"/>
                <wp:effectExtent l="1905" t="0" r="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5D5" w:rsidRDefault="00645CAD">
                            <w:r>
                              <w:rPr>
                                <w:noProof/>
                                <w:lang w:eastAsia="fr-FR"/>
                              </w:rPr>
                              <w:drawing>
                                <wp:inline distT="0" distB="0" distL="0" distR="0" wp14:anchorId="72EFECB3" wp14:editId="79588290">
                                  <wp:extent cx="388620" cy="556895"/>
                                  <wp:effectExtent l="0" t="0" r="0" b="0"/>
                                  <wp:docPr id="125" name="Image 125" descr="http://upload.wikimedia.org/wikipedia/commons/thumb/8/83/Vexilloid_of_the_Roman_Empire.svg/110px-Vexilloid_of_the_Roman_Empi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upload.wikimedia.org/wikipedia/commons/thumb/8/83/Vexilloid_of_the_Roman_Empire.svg/110px-Vexilloid_of_the_Roman_Empire.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 cy="5568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2" type="#_x0000_t202" style="position:absolute;margin-left:531.15pt;margin-top:14.8pt;width:92.25pt;height:7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" filled="f" stroked="f">
                <v:textbox>
                  <w:txbxContent>
                    <w:p w:rsidR="00B675D5" w:rsidRDefault="00645CAD">
                      <w:r>
                        <w:rPr>
                          <w:noProof/>
                          <w:lang w:eastAsia="fr-FR"/>
                        </w:rPr>
                        <w:drawing>
                          <wp:inline distT="0" distB="0" distL="0" distR="0" wp14:anchorId="72EFECB3" wp14:editId="79588290">
                            <wp:extent cx="388620" cy="556895"/>
                            <wp:effectExtent l="0" t="0" r="0" b="0"/>
                            <wp:docPr id="125" name="Image 125" descr="http://upload.wikimedia.org/wikipedia/commons/thumb/8/83/Vexilloid_of_the_Roman_Empire.svg/110px-Vexilloid_of_the_Roman_Empi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upload.wikimedia.org/wikipedia/commons/thumb/8/83/Vexilloid_of_the_Roman_Empire.svg/110px-Vexilloid_of_the_Roman_Empire.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 cy="556895"/>
                                    </a:xfrm>
                                    <a:prstGeom prst="rect">
                                      <a:avLst/>
                                    </a:prstGeom>
                                    <a:noFill/>
                                    <a:ln>
                                      <a:noFill/>
                                    </a:ln>
                                  </pic:spPr>
                                </pic:pic>
                              </a:graphicData>
                            </a:graphic>
                          </wp:inline>
                        </w:drawing>
                      </w:r>
                    </w:p>
                  </w:txbxContent>
                </v:textbox>
              </v:shape>
            </w:pict>
          </mc:Fallback>
        </mc:AlternateContent>
      </w:r>
      <w:r w:rsidR="00791404" w:rsidRPr="00791404">
        <w:rPr>
          <w:rFonts w:ascii="Tw Cen MT" w:hAnsi="Tw Cen MT"/>
          <w:b/>
          <w:smallCaps/>
          <w:color w:val="C00000"/>
          <w:sz w:val="20"/>
          <w:szCs w:val="20"/>
          <w:u w:val="single"/>
        </w:rPr>
        <w:t>I. La mondialisation, un processus multiforme et ancien</w:t>
      </w:r>
      <w:r w:rsidR="00862D0A">
        <w:rPr>
          <w:rFonts w:ascii="Tw Cen MT" w:hAnsi="Tw Cen MT"/>
          <w:b/>
          <w:smallCaps/>
          <w:color w:val="C00000"/>
          <w:sz w:val="20"/>
          <w:szCs w:val="20"/>
          <w:u w:val="single"/>
        </w:rPr>
        <w:t>.</w:t>
      </w: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bookmarkStart w:id="0" w:name="_GoBack"/>
    </w:p>
    <w:bookmarkEnd w:id="0"/>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Pr="00947F0B" w:rsidRDefault="00947F0B" w:rsidP="00947F0B">
      <w:pPr>
        <w:rPr>
          <w:rFonts w:ascii="Tw Cen MT" w:hAnsi="Tw Cen MT"/>
          <w:sz w:val="20"/>
          <w:szCs w:val="20"/>
        </w:rPr>
      </w:pPr>
    </w:p>
    <w:p w:rsidR="00947F0B" w:rsidRDefault="00947F0B" w:rsidP="00947F0B">
      <w:pPr>
        <w:rPr>
          <w:rFonts w:ascii="Tw Cen MT" w:hAnsi="Tw Cen MT"/>
          <w:sz w:val="20"/>
          <w:szCs w:val="20"/>
        </w:rPr>
      </w:pPr>
    </w:p>
    <w:p w:rsidR="00947F0B" w:rsidRDefault="00947F0B" w:rsidP="00947F0B">
      <w:pPr>
        <w:rPr>
          <w:rFonts w:ascii="Tw Cen MT" w:hAnsi="Tw Cen MT"/>
          <w:sz w:val="20"/>
          <w:szCs w:val="20"/>
        </w:rPr>
      </w:pPr>
    </w:p>
    <w:p w:rsidR="00C17385" w:rsidRDefault="00C17385" w:rsidP="00947F0B">
      <w:pPr>
        <w:jc w:val="left"/>
        <w:rPr>
          <w:rFonts w:ascii="Tw Cen MT" w:hAnsi="Tw Cen MT"/>
          <w:sz w:val="20"/>
          <w:szCs w:val="20"/>
        </w:rPr>
      </w:pPr>
    </w:p>
    <w:p w:rsidR="000C1F01" w:rsidRPr="000C1F01" w:rsidRDefault="000C1F01" w:rsidP="000C1F01">
      <w:pPr>
        <w:jc w:val="left"/>
      </w:pPr>
    </w:p>
    <w:tbl>
      <w:tblPr>
        <w:tblpPr w:leftFromText="141" w:rightFromText="141" w:vertAnchor="text" w:horzAnchor="page" w:tblpX="8935" w:tblpY="1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
        <w:gridCol w:w="469"/>
        <w:gridCol w:w="830"/>
        <w:gridCol w:w="831"/>
        <w:gridCol w:w="830"/>
        <w:gridCol w:w="831"/>
        <w:gridCol w:w="830"/>
        <w:gridCol w:w="831"/>
        <w:gridCol w:w="830"/>
        <w:gridCol w:w="831"/>
      </w:tblGrid>
      <w:tr w:rsidR="000C1F01" w:rsidRPr="000C1F01" w:rsidTr="00240D73">
        <w:trPr>
          <w:cantSplit/>
          <w:trHeight w:val="2126"/>
        </w:trPr>
        <w:tc>
          <w:tcPr>
            <w:tcW w:w="508" w:type="dxa"/>
            <w:vMerge w:val="restart"/>
            <w:tcBorders>
              <w:top w:val="single" w:sz="18" w:space="0" w:color="auto"/>
              <w:left w:val="single" w:sz="18" w:space="0" w:color="auto"/>
              <w:bottom w:val="nil"/>
              <w:right w:val="single" w:sz="6" w:space="0" w:color="FFFFFF"/>
            </w:tcBorders>
            <w:shd w:val="clear" w:color="auto" w:fill="000000"/>
            <w:textDirection w:val="btLr"/>
            <w:vAlign w:val="center"/>
          </w:tcPr>
          <w:p w:rsidR="000C1F01" w:rsidRPr="000C1F01" w:rsidRDefault="000C1F01" w:rsidP="000C1F01">
            <w:pPr>
              <w:ind w:left="113" w:right="113"/>
              <w:rPr>
                <w:rFonts w:ascii="Tw Cen MT" w:hAnsi="Tw Cen MT"/>
                <w:b/>
              </w:rPr>
            </w:pPr>
            <w:r w:rsidRPr="000C1F01">
              <w:rPr>
                <w:rFonts w:ascii="Tw Cen MT" w:hAnsi="Tw Cen MT"/>
                <w:b/>
              </w:rPr>
              <w:t>Rôle au sein du processus de mondialisation</w:t>
            </w:r>
          </w:p>
        </w:tc>
        <w:tc>
          <w:tcPr>
            <w:tcW w:w="469" w:type="dxa"/>
            <w:tcBorders>
              <w:top w:val="single" w:sz="18" w:space="0" w:color="auto"/>
              <w:left w:val="single" w:sz="6" w:space="0" w:color="FFFFFF"/>
              <w:bottom w:val="single" w:sz="6" w:space="0" w:color="FFFFFF"/>
              <w:right w:val="single" w:sz="18" w:space="0" w:color="auto"/>
            </w:tcBorders>
            <w:shd w:val="clear" w:color="auto" w:fill="000000"/>
            <w:textDirection w:val="btLr"/>
            <w:vAlign w:val="center"/>
          </w:tcPr>
          <w:p w:rsidR="000C1F01" w:rsidRPr="000C1F01" w:rsidRDefault="000C1F01" w:rsidP="000C1F01">
            <w:pPr>
              <w:ind w:left="113" w:right="113"/>
              <w:rPr>
                <w:rFonts w:ascii="Tw Cen MT" w:hAnsi="Tw Cen MT"/>
                <w:b/>
              </w:rPr>
            </w:pPr>
            <w:r w:rsidRPr="000C1F01">
              <w:rPr>
                <w:rFonts w:ascii="Tw Cen MT" w:hAnsi="Tw Cen MT"/>
                <w:b/>
              </w:rPr>
              <w:t>Dénonciateur (s’oppose à)</w:t>
            </w:r>
          </w:p>
        </w:tc>
        <w:tc>
          <w:tcPr>
            <w:tcW w:w="830" w:type="dxa"/>
            <w:tcBorders>
              <w:top w:val="single" w:sz="18" w:space="0" w:color="auto"/>
              <w:left w:val="single" w:sz="18" w:space="0" w:color="auto"/>
            </w:tcBorders>
            <w:shd w:val="clear" w:color="auto" w:fill="FBD4B4"/>
            <w:vAlign w:val="center"/>
          </w:tcPr>
          <w:p w:rsidR="000C1F01" w:rsidRPr="000C1F01" w:rsidRDefault="000C1F01" w:rsidP="000C1F01">
            <w:pPr>
              <w:jc w:val="both"/>
              <w:rPr>
                <w:rFonts w:ascii="Tw Cen MT" w:hAnsi="Tw Cen MT"/>
                <w:b/>
              </w:rPr>
            </w:pPr>
          </w:p>
        </w:tc>
        <w:tc>
          <w:tcPr>
            <w:tcW w:w="831" w:type="dxa"/>
            <w:tcBorders>
              <w:top w:val="single" w:sz="18" w:space="0" w:color="auto"/>
            </w:tcBorders>
            <w:shd w:val="clear" w:color="auto" w:fill="FBD4B4"/>
          </w:tcPr>
          <w:p w:rsidR="000C1F01" w:rsidRPr="000C1F01" w:rsidRDefault="000C1F01" w:rsidP="000C1F01">
            <w:pPr>
              <w:rPr>
                <w:rFonts w:ascii="Tw Cen MT" w:hAnsi="Tw Cen MT"/>
                <w:b/>
              </w:rPr>
            </w:pPr>
          </w:p>
        </w:tc>
        <w:tc>
          <w:tcPr>
            <w:tcW w:w="830" w:type="dxa"/>
            <w:tcBorders>
              <w:top w:val="single" w:sz="18" w:space="0" w:color="auto"/>
            </w:tcBorders>
            <w:shd w:val="clear" w:color="auto" w:fill="FBD4B4"/>
            <w:vAlign w:val="center"/>
          </w:tcPr>
          <w:p w:rsidR="000C1F01" w:rsidRPr="000C1F01" w:rsidRDefault="000C1F01" w:rsidP="000C1F01">
            <w:pPr>
              <w:rPr>
                <w:rFonts w:ascii="Tw Cen MT" w:hAnsi="Tw Cen MT"/>
                <w:b/>
              </w:rPr>
            </w:pPr>
          </w:p>
        </w:tc>
        <w:tc>
          <w:tcPr>
            <w:tcW w:w="831" w:type="dxa"/>
            <w:tcBorders>
              <w:top w:val="single" w:sz="18" w:space="0" w:color="auto"/>
            </w:tcBorders>
            <w:shd w:val="clear" w:color="auto" w:fill="FBD4B4"/>
            <w:vAlign w:val="center"/>
          </w:tcPr>
          <w:p w:rsidR="000C1F01" w:rsidRPr="000C1F01" w:rsidRDefault="000C1F01" w:rsidP="000C1F01">
            <w:pPr>
              <w:rPr>
                <w:rFonts w:ascii="Tw Cen MT" w:hAnsi="Tw Cen MT"/>
                <w:b/>
              </w:rPr>
            </w:pPr>
          </w:p>
        </w:tc>
        <w:tc>
          <w:tcPr>
            <w:tcW w:w="830" w:type="dxa"/>
            <w:tcBorders>
              <w:top w:val="single" w:sz="18" w:space="0" w:color="auto"/>
            </w:tcBorders>
            <w:shd w:val="clear" w:color="auto" w:fill="FBD4B4"/>
            <w:vAlign w:val="center"/>
          </w:tcPr>
          <w:p w:rsidR="000C1F01" w:rsidRPr="000C1F01" w:rsidRDefault="000C1F01" w:rsidP="000C1F01">
            <w:pPr>
              <w:rPr>
                <w:rFonts w:ascii="Tw Cen MT" w:hAnsi="Tw Cen MT"/>
                <w:b/>
              </w:rPr>
            </w:pPr>
          </w:p>
        </w:tc>
        <w:tc>
          <w:tcPr>
            <w:tcW w:w="831" w:type="dxa"/>
            <w:tcBorders>
              <w:top w:val="single" w:sz="18" w:space="0" w:color="auto"/>
            </w:tcBorders>
            <w:shd w:val="clear" w:color="auto" w:fill="FBD4B4"/>
            <w:vAlign w:val="center"/>
          </w:tcPr>
          <w:p w:rsidR="000C1F01" w:rsidRPr="000C1F01" w:rsidRDefault="000C1F01" w:rsidP="000C1F01">
            <w:pPr>
              <w:rPr>
                <w:rFonts w:ascii="Tw Cen MT" w:hAnsi="Tw Cen MT"/>
                <w:b/>
              </w:rPr>
            </w:pPr>
          </w:p>
        </w:tc>
        <w:tc>
          <w:tcPr>
            <w:tcW w:w="830" w:type="dxa"/>
            <w:tcBorders>
              <w:top w:val="single" w:sz="18" w:space="0" w:color="auto"/>
            </w:tcBorders>
            <w:shd w:val="clear" w:color="auto" w:fill="FBD4B4"/>
            <w:vAlign w:val="center"/>
          </w:tcPr>
          <w:p w:rsidR="000C1F01" w:rsidRPr="000C1F01" w:rsidRDefault="000C1F01" w:rsidP="000C1F01">
            <w:pPr>
              <w:rPr>
                <w:rFonts w:ascii="Tw Cen MT" w:hAnsi="Tw Cen MT"/>
                <w:b/>
              </w:rPr>
            </w:pPr>
          </w:p>
        </w:tc>
        <w:tc>
          <w:tcPr>
            <w:tcW w:w="831" w:type="dxa"/>
            <w:tcBorders>
              <w:top w:val="single" w:sz="18" w:space="0" w:color="auto"/>
              <w:right w:val="single" w:sz="18" w:space="0" w:color="auto"/>
            </w:tcBorders>
            <w:shd w:val="clear" w:color="auto" w:fill="FBD4B4"/>
            <w:vAlign w:val="center"/>
          </w:tcPr>
          <w:p w:rsidR="000C1F01" w:rsidRPr="000C1F01" w:rsidRDefault="000C1F01" w:rsidP="000C1F01">
            <w:pPr>
              <w:rPr>
                <w:rFonts w:ascii="Tw Cen MT" w:hAnsi="Tw Cen MT"/>
                <w:b/>
              </w:rPr>
            </w:pPr>
          </w:p>
        </w:tc>
      </w:tr>
      <w:tr w:rsidR="000C1F01" w:rsidRPr="000C1F01" w:rsidTr="00240D73">
        <w:trPr>
          <w:cantSplit/>
          <w:trHeight w:val="2126"/>
        </w:trPr>
        <w:tc>
          <w:tcPr>
            <w:tcW w:w="508" w:type="dxa"/>
            <w:vMerge/>
            <w:tcBorders>
              <w:left w:val="single" w:sz="18" w:space="0" w:color="auto"/>
              <w:bottom w:val="nil"/>
              <w:right w:val="single" w:sz="6" w:space="0" w:color="FFFFFF"/>
            </w:tcBorders>
            <w:shd w:val="clear" w:color="auto" w:fill="000000"/>
            <w:textDirection w:val="btLr"/>
            <w:vAlign w:val="center"/>
          </w:tcPr>
          <w:p w:rsidR="000C1F01" w:rsidRPr="000C1F01" w:rsidRDefault="000C1F01" w:rsidP="000C1F01">
            <w:pPr>
              <w:ind w:left="113" w:right="113"/>
              <w:rPr>
                <w:rFonts w:ascii="Tw Cen MT" w:hAnsi="Tw Cen MT"/>
                <w:b/>
              </w:rPr>
            </w:pPr>
          </w:p>
        </w:tc>
        <w:tc>
          <w:tcPr>
            <w:tcW w:w="469" w:type="dxa"/>
            <w:tcBorders>
              <w:top w:val="single" w:sz="6" w:space="0" w:color="FFFFFF"/>
              <w:left w:val="single" w:sz="6" w:space="0" w:color="FFFFFF"/>
              <w:bottom w:val="single" w:sz="6" w:space="0" w:color="FFFFFF"/>
              <w:right w:val="single" w:sz="18" w:space="0" w:color="auto"/>
            </w:tcBorders>
            <w:shd w:val="clear" w:color="auto" w:fill="000000"/>
            <w:textDirection w:val="btLr"/>
            <w:vAlign w:val="center"/>
          </w:tcPr>
          <w:p w:rsidR="000C1F01" w:rsidRPr="000C1F01" w:rsidRDefault="000C1F01" w:rsidP="000C1F01">
            <w:pPr>
              <w:ind w:left="113" w:right="113"/>
              <w:rPr>
                <w:rFonts w:ascii="Tw Cen MT" w:hAnsi="Tw Cen MT"/>
                <w:b/>
              </w:rPr>
            </w:pPr>
            <w:r w:rsidRPr="000C1F01">
              <w:rPr>
                <w:rFonts w:ascii="Tw Cen MT" w:hAnsi="Tw Cen MT"/>
                <w:b/>
              </w:rPr>
              <w:t>Médiateur (encadre, régule, arbitre)</w:t>
            </w:r>
          </w:p>
        </w:tc>
        <w:tc>
          <w:tcPr>
            <w:tcW w:w="830" w:type="dxa"/>
            <w:tcBorders>
              <w:left w:val="single" w:sz="18" w:space="0" w:color="auto"/>
            </w:tcBorders>
            <w:shd w:val="clear" w:color="auto" w:fill="FBD4B4"/>
            <w:vAlign w:val="center"/>
          </w:tcPr>
          <w:p w:rsidR="000C1F01" w:rsidRPr="000C1F01" w:rsidRDefault="000C1F01" w:rsidP="000C1F01">
            <w:pPr>
              <w:rPr>
                <w:rFonts w:ascii="Tw Cen MT" w:hAnsi="Tw Cen MT"/>
                <w:b/>
              </w:rPr>
            </w:pPr>
          </w:p>
        </w:tc>
        <w:tc>
          <w:tcPr>
            <w:tcW w:w="831" w:type="dxa"/>
            <w:shd w:val="clear" w:color="auto" w:fill="FBD4B4"/>
          </w:tcPr>
          <w:p w:rsidR="000C1F01" w:rsidRPr="000C1F01" w:rsidRDefault="000C1F01" w:rsidP="000C1F01">
            <w:pPr>
              <w:rPr>
                <w:rFonts w:ascii="Tw Cen MT" w:hAnsi="Tw Cen MT"/>
                <w:b/>
              </w:rPr>
            </w:pPr>
          </w:p>
        </w:tc>
        <w:tc>
          <w:tcPr>
            <w:tcW w:w="830" w:type="dxa"/>
            <w:shd w:val="clear" w:color="auto" w:fill="FBD4B4"/>
            <w:vAlign w:val="center"/>
          </w:tcPr>
          <w:p w:rsidR="000C1F01" w:rsidRPr="000C1F01" w:rsidRDefault="000C1F01" w:rsidP="000C1F01">
            <w:pPr>
              <w:rPr>
                <w:rFonts w:ascii="Tw Cen MT" w:hAnsi="Tw Cen MT"/>
                <w:b/>
              </w:rPr>
            </w:pPr>
          </w:p>
        </w:tc>
        <w:tc>
          <w:tcPr>
            <w:tcW w:w="831" w:type="dxa"/>
            <w:shd w:val="clear" w:color="auto" w:fill="FBD4B4"/>
            <w:vAlign w:val="center"/>
          </w:tcPr>
          <w:p w:rsidR="000C1F01" w:rsidRPr="000C1F01" w:rsidRDefault="000C1F01" w:rsidP="000C1F01">
            <w:pPr>
              <w:rPr>
                <w:rFonts w:ascii="Tw Cen MT" w:hAnsi="Tw Cen MT"/>
                <w:b/>
              </w:rPr>
            </w:pPr>
          </w:p>
        </w:tc>
        <w:tc>
          <w:tcPr>
            <w:tcW w:w="830" w:type="dxa"/>
            <w:shd w:val="clear" w:color="auto" w:fill="FBD4B4"/>
            <w:vAlign w:val="center"/>
          </w:tcPr>
          <w:p w:rsidR="000C1F01" w:rsidRPr="000C1F01" w:rsidRDefault="000C1F01" w:rsidP="000C1F01">
            <w:pPr>
              <w:rPr>
                <w:rFonts w:ascii="Tw Cen MT" w:hAnsi="Tw Cen MT"/>
                <w:b/>
              </w:rPr>
            </w:pPr>
          </w:p>
        </w:tc>
        <w:tc>
          <w:tcPr>
            <w:tcW w:w="831" w:type="dxa"/>
            <w:shd w:val="clear" w:color="auto" w:fill="FBD4B4"/>
            <w:vAlign w:val="center"/>
          </w:tcPr>
          <w:p w:rsidR="000C1F01" w:rsidRPr="000C1F01" w:rsidRDefault="000C1F01" w:rsidP="000C1F01">
            <w:pPr>
              <w:rPr>
                <w:rFonts w:ascii="Tw Cen MT" w:hAnsi="Tw Cen MT"/>
                <w:b/>
              </w:rPr>
            </w:pPr>
          </w:p>
        </w:tc>
        <w:tc>
          <w:tcPr>
            <w:tcW w:w="830" w:type="dxa"/>
            <w:shd w:val="clear" w:color="auto" w:fill="FBD4B4"/>
            <w:vAlign w:val="center"/>
          </w:tcPr>
          <w:p w:rsidR="000C1F01" w:rsidRPr="000C1F01" w:rsidRDefault="000C1F01" w:rsidP="000C1F01">
            <w:pPr>
              <w:rPr>
                <w:rFonts w:ascii="Tw Cen MT" w:hAnsi="Tw Cen MT"/>
                <w:b/>
              </w:rPr>
            </w:pPr>
          </w:p>
        </w:tc>
        <w:tc>
          <w:tcPr>
            <w:tcW w:w="831" w:type="dxa"/>
            <w:tcBorders>
              <w:right w:val="single" w:sz="18" w:space="0" w:color="auto"/>
            </w:tcBorders>
            <w:shd w:val="clear" w:color="auto" w:fill="FBD4B4"/>
            <w:vAlign w:val="center"/>
          </w:tcPr>
          <w:p w:rsidR="000C1F01" w:rsidRPr="000C1F01" w:rsidRDefault="000C1F01" w:rsidP="000C1F01">
            <w:pPr>
              <w:rPr>
                <w:rFonts w:ascii="Tw Cen MT" w:hAnsi="Tw Cen MT"/>
                <w:b/>
              </w:rPr>
            </w:pPr>
          </w:p>
        </w:tc>
      </w:tr>
      <w:tr w:rsidR="000C1F01" w:rsidRPr="000C1F01" w:rsidTr="00240D73">
        <w:trPr>
          <w:cantSplit/>
          <w:trHeight w:val="2126"/>
        </w:trPr>
        <w:tc>
          <w:tcPr>
            <w:tcW w:w="508" w:type="dxa"/>
            <w:vMerge/>
            <w:tcBorders>
              <w:left w:val="single" w:sz="18" w:space="0" w:color="auto"/>
              <w:bottom w:val="nil"/>
              <w:right w:val="single" w:sz="6" w:space="0" w:color="FFFFFF"/>
            </w:tcBorders>
            <w:shd w:val="clear" w:color="auto" w:fill="000000"/>
            <w:textDirection w:val="btLr"/>
            <w:vAlign w:val="center"/>
          </w:tcPr>
          <w:p w:rsidR="000C1F01" w:rsidRPr="000C1F01" w:rsidRDefault="000C1F01" w:rsidP="000C1F01">
            <w:pPr>
              <w:ind w:left="113" w:right="113"/>
              <w:rPr>
                <w:rFonts w:ascii="Tw Cen MT" w:hAnsi="Tw Cen MT"/>
                <w:b/>
              </w:rPr>
            </w:pPr>
          </w:p>
        </w:tc>
        <w:tc>
          <w:tcPr>
            <w:tcW w:w="469" w:type="dxa"/>
            <w:tcBorders>
              <w:top w:val="single" w:sz="6" w:space="0" w:color="FFFFFF"/>
              <w:left w:val="single" w:sz="6" w:space="0" w:color="FFFFFF"/>
              <w:bottom w:val="single" w:sz="6" w:space="0" w:color="FFFFFF"/>
              <w:right w:val="single" w:sz="18" w:space="0" w:color="auto"/>
            </w:tcBorders>
            <w:shd w:val="clear" w:color="auto" w:fill="000000"/>
            <w:textDirection w:val="btLr"/>
            <w:vAlign w:val="center"/>
          </w:tcPr>
          <w:p w:rsidR="000C1F01" w:rsidRPr="000C1F01" w:rsidRDefault="000C1F01" w:rsidP="000C1F01">
            <w:pPr>
              <w:ind w:left="113" w:right="113"/>
              <w:rPr>
                <w:rFonts w:ascii="Tw Cen MT" w:hAnsi="Tw Cen MT"/>
                <w:b/>
              </w:rPr>
            </w:pPr>
            <w:r w:rsidRPr="000C1F01">
              <w:rPr>
                <w:rFonts w:ascii="Tw Cen MT" w:hAnsi="Tw Cen MT"/>
                <w:b/>
              </w:rPr>
              <w:t>Promoteur (profite de, influence)</w:t>
            </w:r>
          </w:p>
        </w:tc>
        <w:tc>
          <w:tcPr>
            <w:tcW w:w="830" w:type="dxa"/>
            <w:tcBorders>
              <w:left w:val="single" w:sz="18" w:space="0" w:color="auto"/>
            </w:tcBorders>
            <w:shd w:val="clear" w:color="auto" w:fill="FBD4B4"/>
            <w:vAlign w:val="center"/>
          </w:tcPr>
          <w:p w:rsidR="000C1F01" w:rsidRPr="000C1F01" w:rsidRDefault="000C1F01" w:rsidP="000C1F01">
            <w:pPr>
              <w:rPr>
                <w:rFonts w:ascii="Tw Cen MT" w:hAnsi="Tw Cen MT"/>
                <w:b/>
              </w:rPr>
            </w:pPr>
          </w:p>
        </w:tc>
        <w:tc>
          <w:tcPr>
            <w:tcW w:w="831" w:type="dxa"/>
            <w:shd w:val="clear" w:color="auto" w:fill="FBD4B4"/>
          </w:tcPr>
          <w:p w:rsidR="000C1F01" w:rsidRPr="000C1F01" w:rsidRDefault="000C1F01" w:rsidP="000C1F01">
            <w:pPr>
              <w:rPr>
                <w:rFonts w:ascii="Tw Cen MT" w:hAnsi="Tw Cen MT"/>
                <w:b/>
              </w:rPr>
            </w:pPr>
          </w:p>
        </w:tc>
        <w:tc>
          <w:tcPr>
            <w:tcW w:w="830" w:type="dxa"/>
            <w:shd w:val="clear" w:color="auto" w:fill="FBD4B4"/>
            <w:vAlign w:val="center"/>
          </w:tcPr>
          <w:p w:rsidR="000C1F01" w:rsidRPr="000C1F01" w:rsidRDefault="000C1F01" w:rsidP="000C1F01">
            <w:pPr>
              <w:rPr>
                <w:rFonts w:ascii="Tw Cen MT" w:hAnsi="Tw Cen MT"/>
                <w:b/>
              </w:rPr>
            </w:pPr>
          </w:p>
        </w:tc>
        <w:tc>
          <w:tcPr>
            <w:tcW w:w="831" w:type="dxa"/>
            <w:shd w:val="clear" w:color="auto" w:fill="FBD4B4"/>
            <w:vAlign w:val="center"/>
          </w:tcPr>
          <w:p w:rsidR="000C1F01" w:rsidRPr="000C1F01" w:rsidRDefault="000C1F01" w:rsidP="000C1F01">
            <w:pPr>
              <w:rPr>
                <w:rFonts w:ascii="Tw Cen MT" w:hAnsi="Tw Cen MT"/>
                <w:b/>
              </w:rPr>
            </w:pPr>
          </w:p>
        </w:tc>
        <w:tc>
          <w:tcPr>
            <w:tcW w:w="830" w:type="dxa"/>
            <w:shd w:val="clear" w:color="auto" w:fill="FBD4B4"/>
            <w:vAlign w:val="center"/>
          </w:tcPr>
          <w:p w:rsidR="000C1F01" w:rsidRPr="000C1F01" w:rsidRDefault="000C1F01" w:rsidP="000C1F01">
            <w:pPr>
              <w:rPr>
                <w:rFonts w:ascii="Tw Cen MT" w:hAnsi="Tw Cen MT"/>
                <w:b/>
              </w:rPr>
            </w:pPr>
          </w:p>
        </w:tc>
        <w:tc>
          <w:tcPr>
            <w:tcW w:w="831" w:type="dxa"/>
            <w:shd w:val="clear" w:color="auto" w:fill="FBD4B4"/>
            <w:vAlign w:val="center"/>
          </w:tcPr>
          <w:p w:rsidR="000C1F01" w:rsidRPr="000C1F01" w:rsidRDefault="000C1F01" w:rsidP="000C1F01">
            <w:pPr>
              <w:rPr>
                <w:rFonts w:ascii="Tw Cen MT" w:hAnsi="Tw Cen MT"/>
                <w:b/>
              </w:rPr>
            </w:pPr>
          </w:p>
        </w:tc>
        <w:tc>
          <w:tcPr>
            <w:tcW w:w="830" w:type="dxa"/>
            <w:shd w:val="clear" w:color="auto" w:fill="FBD4B4"/>
            <w:vAlign w:val="center"/>
          </w:tcPr>
          <w:p w:rsidR="000C1F01" w:rsidRPr="000C1F01" w:rsidRDefault="000C1F01" w:rsidP="000C1F01">
            <w:pPr>
              <w:rPr>
                <w:rFonts w:ascii="Tw Cen MT" w:hAnsi="Tw Cen MT"/>
                <w:b/>
              </w:rPr>
            </w:pPr>
          </w:p>
        </w:tc>
        <w:tc>
          <w:tcPr>
            <w:tcW w:w="831" w:type="dxa"/>
            <w:tcBorders>
              <w:right w:val="single" w:sz="18" w:space="0" w:color="auto"/>
            </w:tcBorders>
            <w:shd w:val="clear" w:color="auto" w:fill="FBD4B4"/>
            <w:vAlign w:val="center"/>
          </w:tcPr>
          <w:p w:rsidR="000C1F01" w:rsidRPr="000C1F01" w:rsidRDefault="000C1F01" w:rsidP="000C1F01">
            <w:pPr>
              <w:rPr>
                <w:rFonts w:ascii="Tw Cen MT" w:hAnsi="Tw Cen MT"/>
                <w:b/>
              </w:rPr>
            </w:pPr>
          </w:p>
        </w:tc>
      </w:tr>
      <w:tr w:rsidR="000C1F01" w:rsidRPr="000C1F01" w:rsidTr="00240D73">
        <w:trPr>
          <w:cantSplit/>
          <w:trHeight w:val="2126"/>
        </w:trPr>
        <w:tc>
          <w:tcPr>
            <w:tcW w:w="977" w:type="dxa"/>
            <w:gridSpan w:val="2"/>
            <w:tcBorders>
              <w:top w:val="single" w:sz="6" w:space="0" w:color="FFFFFF"/>
              <w:left w:val="single" w:sz="18" w:space="0" w:color="auto"/>
              <w:bottom w:val="single" w:sz="6" w:space="0" w:color="FFFFFF"/>
              <w:right w:val="single" w:sz="18" w:space="0" w:color="auto"/>
            </w:tcBorders>
            <w:shd w:val="clear" w:color="auto" w:fill="000000"/>
            <w:textDirection w:val="btLr"/>
            <w:vAlign w:val="center"/>
          </w:tcPr>
          <w:p w:rsidR="000C1F01" w:rsidRPr="000C1F01" w:rsidRDefault="000C1F01" w:rsidP="000C1F01">
            <w:pPr>
              <w:rPr>
                <w:rFonts w:ascii="Tw Cen MT" w:hAnsi="Tw Cen MT"/>
                <w:b/>
              </w:rPr>
            </w:pPr>
            <w:r w:rsidRPr="000C1F01">
              <w:rPr>
                <w:rFonts w:ascii="Tw Cen MT" w:hAnsi="Tw Cen MT"/>
                <w:b/>
              </w:rPr>
              <w:t>Nature</w:t>
            </w:r>
          </w:p>
        </w:tc>
        <w:tc>
          <w:tcPr>
            <w:tcW w:w="830" w:type="dxa"/>
            <w:tcBorders>
              <w:left w:val="single" w:sz="18" w:space="0" w:color="auto"/>
            </w:tcBorders>
            <w:shd w:val="clear" w:color="auto" w:fill="FBD4B4"/>
            <w:vAlign w:val="center"/>
          </w:tcPr>
          <w:p w:rsidR="000C1F01" w:rsidRPr="000C1F01" w:rsidRDefault="000C1F01" w:rsidP="000C1F01">
            <w:pPr>
              <w:rPr>
                <w:rFonts w:ascii="Tw Cen MT" w:hAnsi="Tw Cen MT"/>
                <w:b/>
              </w:rPr>
            </w:pPr>
          </w:p>
        </w:tc>
        <w:tc>
          <w:tcPr>
            <w:tcW w:w="831" w:type="dxa"/>
            <w:shd w:val="clear" w:color="auto" w:fill="FBD4B4"/>
          </w:tcPr>
          <w:p w:rsidR="000C1F01" w:rsidRPr="000C1F01" w:rsidRDefault="000C1F01" w:rsidP="000C1F01">
            <w:pPr>
              <w:rPr>
                <w:rFonts w:ascii="Tw Cen MT" w:hAnsi="Tw Cen MT"/>
                <w:b/>
              </w:rPr>
            </w:pPr>
          </w:p>
        </w:tc>
        <w:tc>
          <w:tcPr>
            <w:tcW w:w="830" w:type="dxa"/>
            <w:shd w:val="clear" w:color="auto" w:fill="FBD4B4"/>
            <w:vAlign w:val="center"/>
          </w:tcPr>
          <w:p w:rsidR="000C1F01" w:rsidRPr="000C1F01" w:rsidRDefault="000C1F01" w:rsidP="000C1F01">
            <w:pPr>
              <w:rPr>
                <w:rFonts w:ascii="Tw Cen MT" w:hAnsi="Tw Cen MT"/>
                <w:b/>
              </w:rPr>
            </w:pPr>
          </w:p>
        </w:tc>
        <w:tc>
          <w:tcPr>
            <w:tcW w:w="831" w:type="dxa"/>
            <w:shd w:val="clear" w:color="auto" w:fill="FBD4B4"/>
            <w:vAlign w:val="center"/>
          </w:tcPr>
          <w:p w:rsidR="000C1F01" w:rsidRPr="000C1F01" w:rsidRDefault="000C1F01" w:rsidP="000C1F01">
            <w:pPr>
              <w:rPr>
                <w:rFonts w:ascii="Tw Cen MT" w:hAnsi="Tw Cen MT"/>
                <w:b/>
              </w:rPr>
            </w:pPr>
          </w:p>
        </w:tc>
        <w:tc>
          <w:tcPr>
            <w:tcW w:w="830" w:type="dxa"/>
            <w:shd w:val="clear" w:color="auto" w:fill="FBD4B4"/>
            <w:vAlign w:val="center"/>
          </w:tcPr>
          <w:p w:rsidR="000C1F01" w:rsidRPr="000C1F01" w:rsidRDefault="000C1F01" w:rsidP="000C1F01">
            <w:pPr>
              <w:rPr>
                <w:rFonts w:ascii="Tw Cen MT" w:hAnsi="Tw Cen MT"/>
                <w:b/>
              </w:rPr>
            </w:pPr>
          </w:p>
        </w:tc>
        <w:tc>
          <w:tcPr>
            <w:tcW w:w="831" w:type="dxa"/>
            <w:shd w:val="clear" w:color="auto" w:fill="FBD4B4"/>
            <w:vAlign w:val="center"/>
          </w:tcPr>
          <w:p w:rsidR="000C1F01" w:rsidRPr="000C1F01" w:rsidRDefault="000C1F01" w:rsidP="000C1F01">
            <w:pPr>
              <w:rPr>
                <w:rFonts w:ascii="Tw Cen MT" w:hAnsi="Tw Cen MT"/>
                <w:b/>
              </w:rPr>
            </w:pPr>
          </w:p>
        </w:tc>
        <w:tc>
          <w:tcPr>
            <w:tcW w:w="830" w:type="dxa"/>
            <w:shd w:val="clear" w:color="auto" w:fill="FBD4B4"/>
            <w:vAlign w:val="center"/>
          </w:tcPr>
          <w:p w:rsidR="000C1F01" w:rsidRPr="000C1F01" w:rsidRDefault="000C1F01" w:rsidP="000C1F01">
            <w:pPr>
              <w:rPr>
                <w:rFonts w:ascii="Tw Cen MT" w:hAnsi="Tw Cen MT"/>
                <w:b/>
              </w:rPr>
            </w:pPr>
          </w:p>
        </w:tc>
        <w:tc>
          <w:tcPr>
            <w:tcW w:w="831" w:type="dxa"/>
            <w:tcBorders>
              <w:right w:val="single" w:sz="18" w:space="0" w:color="auto"/>
            </w:tcBorders>
            <w:shd w:val="clear" w:color="auto" w:fill="FBD4B4"/>
            <w:vAlign w:val="center"/>
          </w:tcPr>
          <w:p w:rsidR="000C1F01" w:rsidRPr="000C1F01" w:rsidRDefault="000C1F01" w:rsidP="000C1F01">
            <w:pPr>
              <w:rPr>
                <w:rFonts w:ascii="Tw Cen MT" w:hAnsi="Tw Cen MT"/>
                <w:b/>
              </w:rPr>
            </w:pPr>
          </w:p>
        </w:tc>
      </w:tr>
      <w:tr w:rsidR="000C1F01" w:rsidRPr="000C1F01" w:rsidTr="00240D73">
        <w:trPr>
          <w:cantSplit/>
          <w:trHeight w:val="2126"/>
        </w:trPr>
        <w:tc>
          <w:tcPr>
            <w:tcW w:w="977" w:type="dxa"/>
            <w:gridSpan w:val="2"/>
            <w:tcBorders>
              <w:top w:val="single" w:sz="6" w:space="0" w:color="FFFFFF"/>
              <w:left w:val="single" w:sz="18" w:space="0" w:color="auto"/>
              <w:bottom w:val="single" w:sz="18" w:space="0" w:color="auto"/>
              <w:right w:val="single" w:sz="18" w:space="0" w:color="auto"/>
            </w:tcBorders>
            <w:shd w:val="clear" w:color="auto" w:fill="000000"/>
            <w:textDirection w:val="btLr"/>
            <w:vAlign w:val="center"/>
          </w:tcPr>
          <w:p w:rsidR="000C1F01" w:rsidRPr="000C1F01" w:rsidRDefault="000C1F01" w:rsidP="000C1F01">
            <w:pPr>
              <w:rPr>
                <w:rFonts w:ascii="Tw Cen MT" w:hAnsi="Tw Cen MT"/>
                <w:b/>
              </w:rPr>
            </w:pPr>
            <w:r w:rsidRPr="000C1F01">
              <w:rPr>
                <w:rFonts w:ascii="Tw Cen MT" w:hAnsi="Tw Cen MT"/>
                <w:b/>
              </w:rPr>
              <w:t>Acteur</w:t>
            </w:r>
          </w:p>
        </w:tc>
        <w:tc>
          <w:tcPr>
            <w:tcW w:w="830" w:type="dxa"/>
            <w:tcBorders>
              <w:left w:val="single" w:sz="18" w:space="0" w:color="auto"/>
              <w:bottom w:val="single" w:sz="18" w:space="0" w:color="auto"/>
            </w:tcBorders>
            <w:shd w:val="clear" w:color="auto" w:fill="FBD4B4"/>
            <w:vAlign w:val="center"/>
          </w:tcPr>
          <w:p w:rsidR="000C1F01" w:rsidRPr="000C1F01" w:rsidRDefault="000C1F01" w:rsidP="000C1F01">
            <w:pPr>
              <w:rPr>
                <w:rFonts w:ascii="Tw Cen MT" w:hAnsi="Tw Cen MT"/>
                <w:b/>
              </w:rPr>
            </w:pPr>
          </w:p>
        </w:tc>
        <w:tc>
          <w:tcPr>
            <w:tcW w:w="831" w:type="dxa"/>
            <w:tcBorders>
              <w:bottom w:val="single" w:sz="18" w:space="0" w:color="auto"/>
            </w:tcBorders>
            <w:shd w:val="clear" w:color="auto" w:fill="FBD4B4"/>
          </w:tcPr>
          <w:p w:rsidR="000C1F01" w:rsidRPr="000C1F01" w:rsidRDefault="000C1F01" w:rsidP="000C1F01">
            <w:pPr>
              <w:rPr>
                <w:rFonts w:ascii="Tw Cen MT" w:hAnsi="Tw Cen MT"/>
                <w:b/>
              </w:rPr>
            </w:pPr>
          </w:p>
        </w:tc>
        <w:tc>
          <w:tcPr>
            <w:tcW w:w="830" w:type="dxa"/>
            <w:tcBorders>
              <w:bottom w:val="single" w:sz="18" w:space="0" w:color="auto"/>
            </w:tcBorders>
            <w:shd w:val="clear" w:color="auto" w:fill="FBD4B4"/>
            <w:vAlign w:val="center"/>
          </w:tcPr>
          <w:p w:rsidR="000C1F01" w:rsidRPr="000C1F01" w:rsidRDefault="000C1F01" w:rsidP="000C1F01">
            <w:pPr>
              <w:rPr>
                <w:rFonts w:ascii="Tw Cen MT" w:hAnsi="Tw Cen MT"/>
                <w:b/>
              </w:rPr>
            </w:pPr>
          </w:p>
        </w:tc>
        <w:tc>
          <w:tcPr>
            <w:tcW w:w="831" w:type="dxa"/>
            <w:tcBorders>
              <w:bottom w:val="single" w:sz="18" w:space="0" w:color="auto"/>
            </w:tcBorders>
            <w:shd w:val="clear" w:color="auto" w:fill="FBD4B4"/>
            <w:vAlign w:val="center"/>
          </w:tcPr>
          <w:p w:rsidR="000C1F01" w:rsidRPr="000C1F01" w:rsidRDefault="000C1F01" w:rsidP="000C1F01">
            <w:pPr>
              <w:rPr>
                <w:rFonts w:ascii="Tw Cen MT" w:hAnsi="Tw Cen MT"/>
                <w:b/>
              </w:rPr>
            </w:pPr>
          </w:p>
        </w:tc>
        <w:tc>
          <w:tcPr>
            <w:tcW w:w="830" w:type="dxa"/>
            <w:tcBorders>
              <w:bottom w:val="single" w:sz="18" w:space="0" w:color="auto"/>
            </w:tcBorders>
            <w:shd w:val="clear" w:color="auto" w:fill="FBD4B4"/>
            <w:vAlign w:val="center"/>
          </w:tcPr>
          <w:p w:rsidR="000C1F01" w:rsidRPr="000C1F01" w:rsidRDefault="000C1F01" w:rsidP="000C1F01">
            <w:pPr>
              <w:rPr>
                <w:rFonts w:ascii="Tw Cen MT" w:hAnsi="Tw Cen MT"/>
                <w:b/>
              </w:rPr>
            </w:pPr>
          </w:p>
        </w:tc>
        <w:tc>
          <w:tcPr>
            <w:tcW w:w="831" w:type="dxa"/>
            <w:tcBorders>
              <w:bottom w:val="single" w:sz="18" w:space="0" w:color="auto"/>
            </w:tcBorders>
            <w:shd w:val="clear" w:color="auto" w:fill="FBD4B4"/>
            <w:vAlign w:val="center"/>
          </w:tcPr>
          <w:p w:rsidR="000C1F01" w:rsidRPr="000C1F01" w:rsidRDefault="000C1F01" w:rsidP="000C1F01">
            <w:pPr>
              <w:rPr>
                <w:rFonts w:ascii="Tw Cen MT" w:hAnsi="Tw Cen MT"/>
                <w:b/>
              </w:rPr>
            </w:pPr>
          </w:p>
        </w:tc>
        <w:tc>
          <w:tcPr>
            <w:tcW w:w="830" w:type="dxa"/>
            <w:tcBorders>
              <w:bottom w:val="single" w:sz="18" w:space="0" w:color="auto"/>
            </w:tcBorders>
            <w:shd w:val="clear" w:color="auto" w:fill="FBD4B4"/>
            <w:vAlign w:val="center"/>
          </w:tcPr>
          <w:p w:rsidR="000C1F01" w:rsidRPr="000C1F01" w:rsidRDefault="000C1F01" w:rsidP="000C1F01">
            <w:pPr>
              <w:rPr>
                <w:rFonts w:ascii="Tw Cen MT" w:hAnsi="Tw Cen MT"/>
                <w:b/>
              </w:rPr>
            </w:pPr>
          </w:p>
        </w:tc>
        <w:tc>
          <w:tcPr>
            <w:tcW w:w="831" w:type="dxa"/>
            <w:tcBorders>
              <w:bottom w:val="single" w:sz="18" w:space="0" w:color="auto"/>
              <w:right w:val="single" w:sz="18" w:space="0" w:color="auto"/>
            </w:tcBorders>
            <w:shd w:val="clear" w:color="auto" w:fill="FBD4B4"/>
            <w:vAlign w:val="center"/>
          </w:tcPr>
          <w:p w:rsidR="000C1F01" w:rsidRPr="000C1F01" w:rsidRDefault="000C1F01" w:rsidP="000C1F01">
            <w:pPr>
              <w:rPr>
                <w:rFonts w:ascii="Tw Cen MT" w:hAnsi="Tw Cen MT"/>
                <w:b/>
              </w:rPr>
            </w:pPr>
          </w:p>
        </w:tc>
      </w:tr>
    </w:tbl>
    <w:p w:rsidR="000C1F01" w:rsidRPr="000C1F01" w:rsidRDefault="000C1F01" w:rsidP="000C1F01">
      <w:pPr>
        <w:tabs>
          <w:tab w:val="left" w:pos="142"/>
        </w:tabs>
        <w:ind w:left="-142"/>
        <w:jc w:val="left"/>
        <w:rPr>
          <w:rFonts w:ascii="Tw Cen MT" w:hAnsi="Tw Cen MT"/>
          <w:b/>
          <w:smallCaps/>
          <w:color w:val="C00000"/>
          <w:sz w:val="20"/>
          <w:szCs w:val="20"/>
          <w:u w:val="single"/>
        </w:rPr>
      </w:pPr>
      <w:r w:rsidRPr="000C1F01">
        <w:rPr>
          <w:rFonts w:ascii="Tw Cen MT" w:hAnsi="Tw Cen MT"/>
          <w:b/>
          <w:smallCaps/>
          <w:noProof/>
          <w:color w:val="C00000"/>
          <w:sz w:val="20"/>
          <w:szCs w:val="20"/>
          <w:u w:val="single"/>
          <w:lang w:eastAsia="fr-FR"/>
        </w:rPr>
        <mc:AlternateContent>
          <mc:Choice Requires="wps">
            <w:drawing>
              <wp:anchor distT="0" distB="0" distL="114300" distR="114300" simplePos="0" relativeHeight="251700736" behindDoc="0" locked="0" layoutInCell="1" allowOverlap="1" wp14:anchorId="489D9DF1" wp14:editId="61C101A9">
                <wp:simplePos x="0" y="0"/>
                <wp:positionH relativeFrom="column">
                  <wp:posOffset>-68580</wp:posOffset>
                </wp:positionH>
                <wp:positionV relativeFrom="paragraph">
                  <wp:posOffset>4668520</wp:posOffset>
                </wp:positionV>
                <wp:extent cx="5140960" cy="1731645"/>
                <wp:effectExtent l="7620" t="10795" r="13970" b="29210"/>
                <wp:wrapNone/>
                <wp:docPr id="6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960" cy="173164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0C1F01" w:rsidRDefault="000C1F01" w:rsidP="000C1F01">
                            <w:pPr>
                              <w:rPr>
                                <w:rFonts w:ascii="Tw Cen MT" w:hAnsi="Tw Cen MT"/>
                                <w:b/>
                                <w:sz w:val="20"/>
                                <w:szCs w:val="20"/>
                              </w:rPr>
                            </w:pPr>
                            <w:r>
                              <w:rPr>
                                <w:rFonts w:ascii="Tw Cen MT" w:hAnsi="Tw Cen MT"/>
                                <w:b/>
                                <w:sz w:val="20"/>
                                <w:szCs w:val="20"/>
                                <w:u w:val="single"/>
                              </w:rPr>
                              <w:t>Réponse</w:t>
                            </w:r>
                            <w:r>
                              <w:rPr>
                                <w:rFonts w:ascii="Tw Cen MT" w:hAnsi="Tw Cen MT"/>
                                <w:b/>
                                <w:sz w:val="20"/>
                                <w:szCs w:val="20"/>
                              </w:rPr>
                              <w:t> : _____________________________________________________________________</w:t>
                            </w:r>
                          </w:p>
                          <w:p w:rsidR="000C1F01" w:rsidRPr="006E1981" w:rsidRDefault="000C1F01" w:rsidP="000C1F01">
                            <w:pPr>
                              <w:rPr>
                                <w:rFonts w:ascii="Tw Cen MT" w:hAnsi="Tw Cen MT"/>
                                <w:b/>
                                <w:sz w:val="20"/>
                                <w:szCs w:val="20"/>
                              </w:rPr>
                            </w:pPr>
                            <w:r>
                              <w:rPr>
                                <w:rFonts w:ascii="Tw Cen MT" w:hAnsi="Tw Cen MT"/>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3" type="#_x0000_t202" style="position:absolute;left:0;text-align:left;margin-left:-5.4pt;margin-top:367.6pt;width:404.8pt;height:136.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" strokeweight="1pt">
                <v:fill color2="#ccc0d9" focus="100%" type="gradient"/>
                <v:shadow on="t" color="#3f3151" opacity=".5" offset="1pt"/>
                <v:textbox>
                  <w:txbxContent>
                    <w:p w:rsidR="000C1F01" w:rsidRDefault="000C1F01" w:rsidP="000C1F01">
                      <w:pPr>
                        <w:rPr>
                          <w:rFonts w:ascii="Tw Cen MT" w:hAnsi="Tw Cen MT"/>
                          <w:b/>
                          <w:sz w:val="20"/>
                          <w:szCs w:val="20"/>
                        </w:rPr>
                      </w:pPr>
                      <w:r>
                        <w:rPr>
                          <w:rFonts w:ascii="Tw Cen MT" w:hAnsi="Tw Cen MT"/>
                          <w:b/>
                          <w:sz w:val="20"/>
                          <w:szCs w:val="20"/>
                          <w:u w:val="single"/>
                        </w:rPr>
                        <w:t>Réponse</w:t>
                      </w:r>
                      <w:r>
                        <w:rPr>
                          <w:rFonts w:ascii="Tw Cen MT" w:hAnsi="Tw Cen MT"/>
                          <w:b/>
                          <w:sz w:val="20"/>
                          <w:szCs w:val="20"/>
                        </w:rPr>
                        <w:t> : _____________________________________________________________________</w:t>
                      </w:r>
                    </w:p>
                    <w:p w:rsidR="000C1F01" w:rsidRPr="006E1981" w:rsidRDefault="000C1F01" w:rsidP="000C1F01">
                      <w:pPr>
                        <w:rPr>
                          <w:rFonts w:ascii="Tw Cen MT" w:hAnsi="Tw Cen MT"/>
                          <w:b/>
                          <w:sz w:val="20"/>
                          <w:szCs w:val="20"/>
                        </w:rPr>
                      </w:pPr>
                      <w:r>
                        <w:rPr>
                          <w:rFonts w:ascii="Tw Cen MT" w:hAnsi="Tw Cen MT"/>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0C1F01">
        <w:rPr>
          <w:rFonts w:ascii="Tw Cen MT" w:hAnsi="Tw Cen MT"/>
          <w:b/>
          <w:smallCaps/>
          <w:noProof/>
          <w:color w:val="C00000"/>
          <w:sz w:val="20"/>
          <w:szCs w:val="20"/>
          <w:u w:val="single"/>
          <w:lang w:eastAsia="fr-FR"/>
        </w:rPr>
        <mc:AlternateContent>
          <mc:Choice Requires="wps">
            <w:drawing>
              <wp:anchor distT="0" distB="0" distL="114300" distR="114300" simplePos="0" relativeHeight="251701760" behindDoc="0" locked="0" layoutInCell="1" allowOverlap="1" wp14:anchorId="4469ABCD" wp14:editId="24F0B788">
                <wp:simplePos x="0" y="0"/>
                <wp:positionH relativeFrom="column">
                  <wp:posOffset>-80645</wp:posOffset>
                </wp:positionH>
                <wp:positionV relativeFrom="paragraph">
                  <wp:posOffset>6488430</wp:posOffset>
                </wp:positionV>
                <wp:extent cx="5140960" cy="400050"/>
                <wp:effectExtent l="14605" t="11430" r="16510" b="26670"/>
                <wp:wrapNone/>
                <wp:docPr id="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960" cy="40005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0C1F01" w:rsidRPr="006E1981" w:rsidRDefault="000C1F01" w:rsidP="000C1F01">
                            <w:pPr>
                              <w:rPr>
                                <w:rFonts w:ascii="Tw Cen MT" w:hAnsi="Tw Cen MT"/>
                                <w:b/>
                                <w:sz w:val="20"/>
                                <w:szCs w:val="20"/>
                              </w:rPr>
                            </w:pPr>
                            <w:r>
                              <w:rPr>
                                <w:rFonts w:ascii="Tw Cen MT" w:hAnsi="Tw Cen MT"/>
                                <w:b/>
                                <w:sz w:val="20"/>
                                <w:szCs w:val="20"/>
                                <w:u w:val="single"/>
                              </w:rPr>
                              <w:t>Exercice 2</w:t>
                            </w:r>
                            <w:r w:rsidRPr="006E1981">
                              <w:rPr>
                                <w:rFonts w:ascii="Tw Cen MT" w:hAnsi="Tw Cen MT"/>
                                <w:b/>
                                <w:sz w:val="20"/>
                                <w:szCs w:val="20"/>
                              </w:rPr>
                              <w:t xml:space="preserve"> : </w:t>
                            </w:r>
                            <w:r>
                              <w:rPr>
                                <w:rFonts w:ascii="Tw Cen MT" w:hAnsi="Tw Cen MT"/>
                                <w:b/>
                                <w:sz w:val="20"/>
                                <w:szCs w:val="20"/>
                              </w:rPr>
                              <w:t>Dans un second temps, complétez le tableau ci-contre afin de déterminer la nature de ces acteurs ainsi que leur rôle dans le processus de mondialisation.</w:t>
                            </w:r>
                            <w:r w:rsidRPr="006E1981">
                              <w:rPr>
                                <w:rFonts w:ascii="Tw Cen MT" w:hAnsi="Tw Cen MT"/>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4" type="#_x0000_t202" style="position:absolute;left:0;text-align:left;margin-left:-6.35pt;margin-top:510.9pt;width:404.8pt;height:3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" strokeweight="1pt">
                <v:fill color2="#ccc0d9" focus="100%" type="gradient"/>
                <v:shadow on="t" color="#3f3151" opacity=".5" offset="1pt"/>
                <v:textbox>
                  <w:txbxContent>
                    <w:p w:rsidR="000C1F01" w:rsidRPr="006E1981" w:rsidRDefault="000C1F01" w:rsidP="000C1F01">
                      <w:pPr>
                        <w:rPr>
                          <w:rFonts w:ascii="Tw Cen MT" w:hAnsi="Tw Cen MT"/>
                          <w:b/>
                          <w:sz w:val="20"/>
                          <w:szCs w:val="20"/>
                        </w:rPr>
                      </w:pPr>
                      <w:r>
                        <w:rPr>
                          <w:rFonts w:ascii="Tw Cen MT" w:hAnsi="Tw Cen MT"/>
                          <w:b/>
                          <w:sz w:val="20"/>
                          <w:szCs w:val="20"/>
                          <w:u w:val="single"/>
                        </w:rPr>
                        <w:t>Exercice 2</w:t>
                      </w:r>
                      <w:r w:rsidRPr="006E1981">
                        <w:rPr>
                          <w:rFonts w:ascii="Tw Cen MT" w:hAnsi="Tw Cen MT"/>
                          <w:b/>
                          <w:sz w:val="20"/>
                          <w:szCs w:val="20"/>
                        </w:rPr>
                        <w:t xml:space="preserve"> : </w:t>
                      </w:r>
                      <w:r>
                        <w:rPr>
                          <w:rFonts w:ascii="Tw Cen MT" w:hAnsi="Tw Cen MT"/>
                          <w:b/>
                          <w:sz w:val="20"/>
                          <w:szCs w:val="20"/>
                        </w:rPr>
                        <w:t xml:space="preserve">Dans un second temps, complétez le tableau </w:t>
                      </w:r>
                      <w:r>
                        <w:rPr>
                          <w:rFonts w:ascii="Tw Cen MT" w:hAnsi="Tw Cen MT"/>
                          <w:b/>
                          <w:sz w:val="20"/>
                          <w:szCs w:val="20"/>
                        </w:rPr>
                        <w:t>ci-contre</w:t>
                      </w:r>
                      <w:r>
                        <w:rPr>
                          <w:rFonts w:ascii="Tw Cen MT" w:hAnsi="Tw Cen MT"/>
                          <w:b/>
                          <w:sz w:val="20"/>
                          <w:szCs w:val="20"/>
                        </w:rPr>
                        <w:t xml:space="preserve"> afin de déterminer la nature de ces acteurs ainsi que leur rôle dans le processus de mondialisation.</w:t>
                      </w:r>
                      <w:r w:rsidRPr="006E1981">
                        <w:rPr>
                          <w:rFonts w:ascii="Tw Cen MT" w:hAnsi="Tw Cen MT"/>
                          <w:b/>
                          <w:sz w:val="20"/>
                          <w:szCs w:val="20"/>
                        </w:rPr>
                        <w:t xml:space="preserve"> </w:t>
                      </w:r>
                    </w:p>
                  </w:txbxContent>
                </v:textbox>
              </v:shape>
            </w:pict>
          </mc:Fallback>
        </mc:AlternateContent>
      </w:r>
      <w:r w:rsidRPr="000C1F01">
        <w:rPr>
          <w:rFonts w:ascii="Tw Cen MT" w:hAnsi="Tw Cen MT"/>
          <w:b/>
          <w:smallCaps/>
          <w:noProof/>
          <w:color w:val="C00000"/>
          <w:sz w:val="20"/>
          <w:szCs w:val="20"/>
          <w:u w:val="single"/>
          <w:lang w:eastAsia="fr-FR"/>
        </w:rPr>
        <mc:AlternateContent>
          <mc:Choice Requires="wps">
            <w:drawing>
              <wp:anchor distT="0" distB="0" distL="114300" distR="114300" simplePos="0" relativeHeight="251699712" behindDoc="0" locked="0" layoutInCell="1" allowOverlap="1" wp14:anchorId="41BDB100" wp14:editId="253C299D">
                <wp:simplePos x="0" y="0"/>
                <wp:positionH relativeFrom="column">
                  <wp:posOffset>-68580</wp:posOffset>
                </wp:positionH>
                <wp:positionV relativeFrom="paragraph">
                  <wp:posOffset>200660</wp:posOffset>
                </wp:positionV>
                <wp:extent cx="5140960" cy="542925"/>
                <wp:effectExtent l="7620" t="10160" r="13970" b="27940"/>
                <wp:wrapNone/>
                <wp:docPr id="6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960" cy="54292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0C1F01" w:rsidRPr="006E1981" w:rsidRDefault="000C1F01" w:rsidP="000C1F01">
                            <w:pPr>
                              <w:rPr>
                                <w:rFonts w:ascii="Tw Cen MT" w:hAnsi="Tw Cen MT"/>
                                <w:b/>
                                <w:sz w:val="20"/>
                                <w:szCs w:val="20"/>
                              </w:rPr>
                            </w:pPr>
                            <w:r>
                              <w:rPr>
                                <w:rFonts w:ascii="Tw Cen MT" w:hAnsi="Tw Cen MT"/>
                                <w:b/>
                                <w:sz w:val="20"/>
                                <w:szCs w:val="20"/>
                                <w:u w:val="single"/>
                              </w:rPr>
                              <w:t>Exercice 1</w:t>
                            </w:r>
                            <w:r w:rsidRPr="006E1981">
                              <w:rPr>
                                <w:rFonts w:ascii="Tw Cen MT" w:hAnsi="Tw Cen MT"/>
                                <w:b/>
                                <w:sz w:val="20"/>
                                <w:szCs w:val="20"/>
                              </w:rPr>
                              <w:t> : complétez le diagramme ci-dessous afin d’identifier les différents acteurs qui interviennent dans le processus de mondialisation : Quel est leur point commun ?</w:t>
                            </w:r>
                            <w:r>
                              <w:rPr>
                                <w:rFonts w:ascii="Tw Cen MT" w:hAnsi="Tw Cen MT"/>
                                <w:b/>
                                <w:sz w:val="20"/>
                                <w:szCs w:val="20"/>
                              </w:rPr>
                              <w:t xml:space="preserve"> Justifiez votre réponse</w:t>
                            </w:r>
                            <w:r w:rsidRPr="006E1981">
                              <w:rPr>
                                <w:rFonts w:ascii="Tw Cen MT" w:hAnsi="Tw Cen MT"/>
                                <w:b/>
                                <w:sz w:val="20"/>
                                <w:szCs w:val="20"/>
                              </w:rPr>
                              <w:t xml:space="preserve"> </w:t>
                            </w:r>
                            <w:r>
                              <w:rPr>
                                <w:rFonts w:ascii="Tw Cen MT" w:hAnsi="Tw Cen MT"/>
                                <w:b/>
                                <w:sz w:val="20"/>
                                <w:szCs w:val="20"/>
                              </w:rPr>
                              <w:t>en utilisant des exemples.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5.4pt;margin-top:15.8pt;width:404.8pt;height:42.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" strokeweight="1pt">
                <v:fill color2="#ccc0d9" focus="100%" type="gradient"/>
                <v:shadow on="t" color="#3f3151" opacity=".5" offset="1pt"/>
                <v:textbox>
                  <w:txbxContent>
                    <w:p w:rsidR="000C1F01" w:rsidRPr="006E1981" w:rsidRDefault="000C1F01" w:rsidP="000C1F01">
                      <w:pPr>
                        <w:rPr>
                          <w:rFonts w:ascii="Tw Cen MT" w:hAnsi="Tw Cen MT"/>
                          <w:b/>
                          <w:sz w:val="20"/>
                          <w:szCs w:val="20"/>
                        </w:rPr>
                      </w:pPr>
                      <w:r>
                        <w:rPr>
                          <w:rFonts w:ascii="Tw Cen MT" w:hAnsi="Tw Cen MT"/>
                          <w:b/>
                          <w:sz w:val="20"/>
                          <w:szCs w:val="20"/>
                          <w:u w:val="single"/>
                        </w:rPr>
                        <w:t>Exercice 1</w:t>
                      </w:r>
                      <w:r w:rsidRPr="006E1981">
                        <w:rPr>
                          <w:rFonts w:ascii="Tw Cen MT" w:hAnsi="Tw Cen MT"/>
                          <w:b/>
                          <w:sz w:val="20"/>
                          <w:szCs w:val="20"/>
                        </w:rPr>
                        <w:t> : complétez le diagramme ci-dessous afin d’identifier les différents acteurs qui interviennent dans le processus de mondialisation : Quel est leur point commun ?</w:t>
                      </w:r>
                      <w:r>
                        <w:rPr>
                          <w:rFonts w:ascii="Tw Cen MT" w:hAnsi="Tw Cen MT"/>
                          <w:b/>
                          <w:sz w:val="20"/>
                          <w:szCs w:val="20"/>
                        </w:rPr>
                        <w:t xml:space="preserve"> Justifiez votre réponse</w:t>
                      </w:r>
                      <w:r w:rsidRPr="006E1981">
                        <w:rPr>
                          <w:rFonts w:ascii="Tw Cen MT" w:hAnsi="Tw Cen MT"/>
                          <w:b/>
                          <w:sz w:val="20"/>
                          <w:szCs w:val="20"/>
                        </w:rPr>
                        <w:t xml:space="preserve"> </w:t>
                      </w:r>
                      <w:r>
                        <w:rPr>
                          <w:rFonts w:ascii="Tw Cen MT" w:hAnsi="Tw Cen MT"/>
                          <w:b/>
                          <w:sz w:val="20"/>
                          <w:szCs w:val="20"/>
                        </w:rPr>
                        <w:t>en utilisant des exemples.</w:t>
                      </w:r>
                    </w:p>
                  </w:txbxContent>
                </v:textbox>
              </v:shape>
            </w:pict>
          </mc:Fallback>
        </mc:AlternateContent>
      </w:r>
      <w:r w:rsidRPr="000C1F01">
        <w:rPr>
          <w:rFonts w:ascii="Tw Cen MT" w:hAnsi="Tw Cen MT"/>
          <w:b/>
          <w:smallCaps/>
          <w:noProof/>
          <w:color w:val="C00000"/>
          <w:sz w:val="20"/>
          <w:szCs w:val="20"/>
          <w:u w:val="single"/>
          <w:lang w:eastAsia="fr-FR"/>
        </w:rPr>
        <mc:AlternateContent>
          <mc:Choice Requires="wps">
            <w:drawing>
              <wp:anchor distT="0" distB="0" distL="114300" distR="114300" simplePos="0" relativeHeight="251694592" behindDoc="0" locked="0" layoutInCell="1" allowOverlap="1" wp14:anchorId="101532FF" wp14:editId="185214A4">
                <wp:simplePos x="0" y="0"/>
                <wp:positionH relativeFrom="column">
                  <wp:posOffset>75565</wp:posOffset>
                </wp:positionH>
                <wp:positionV relativeFrom="paragraph">
                  <wp:posOffset>3180080</wp:posOffset>
                </wp:positionV>
                <wp:extent cx="1490980" cy="675005"/>
                <wp:effectExtent l="8890" t="8255" r="14605" b="21590"/>
                <wp:wrapNone/>
                <wp:docPr id="6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67500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0C1F01" w:rsidRDefault="000C1F01" w:rsidP="000C1F01">
                            <w:r w:rsidRPr="000D4664">
                              <w:rPr>
                                <w:rFonts w:ascii="Tw Cen MT" w:hAnsi="Tw Cen MT"/>
                                <w:sz w:val="18"/>
                                <w:szCs w:val="18"/>
                              </w:rPr>
                              <w:t>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46" style="position:absolute;left:0;text-align:left;margin-left:5.95pt;margin-top:250.4pt;width:117.4pt;height:53.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" strokeweight="1pt">
                <v:fill color2="#d6e3bc" focus="100%" type="gradient"/>
                <v:shadow on="t" color="#4e6128" opacity=".5" offset="1pt"/>
                <v:textbox>
                  <w:txbxContent>
                    <w:p w:rsidR="000C1F01" w:rsidRDefault="000C1F01" w:rsidP="000C1F01">
                      <w:r w:rsidRPr="000D4664">
                        <w:rPr>
                          <w:rFonts w:ascii="Tw Cen MT" w:hAnsi="Tw Cen MT"/>
                          <w:sz w:val="18"/>
                          <w:szCs w:val="18"/>
                        </w:rPr>
                        <w:t>________________________________________________________________________________________</w:t>
                      </w:r>
                    </w:p>
                  </w:txbxContent>
                </v:textbox>
              </v:rect>
            </w:pict>
          </mc:Fallback>
        </mc:AlternateContent>
      </w:r>
      <w:r w:rsidRPr="000C1F01">
        <w:rPr>
          <w:rFonts w:ascii="Tw Cen MT" w:hAnsi="Tw Cen MT"/>
          <w:b/>
          <w:smallCaps/>
          <w:noProof/>
          <w:color w:val="C00000"/>
          <w:sz w:val="20"/>
          <w:szCs w:val="20"/>
          <w:u w:val="single"/>
          <w:lang w:eastAsia="fr-FR"/>
        </w:rPr>
        <mc:AlternateContent>
          <mc:Choice Requires="wps">
            <w:drawing>
              <wp:anchor distT="0" distB="0" distL="114300" distR="114300" simplePos="0" relativeHeight="251695616" behindDoc="0" locked="0" layoutInCell="1" allowOverlap="1" wp14:anchorId="1FEE8D4E" wp14:editId="1DAFA5E1">
                <wp:simplePos x="0" y="0"/>
                <wp:positionH relativeFrom="column">
                  <wp:posOffset>1704975</wp:posOffset>
                </wp:positionH>
                <wp:positionV relativeFrom="paragraph">
                  <wp:posOffset>3910330</wp:posOffset>
                </wp:positionV>
                <wp:extent cx="1490980" cy="675005"/>
                <wp:effectExtent l="9525" t="14605" r="13970" b="24765"/>
                <wp:wrapNone/>
                <wp:docPr id="6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67500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0C1F01" w:rsidRDefault="000C1F01" w:rsidP="000C1F01">
                            <w:r w:rsidRPr="000D4664">
                              <w:rPr>
                                <w:rFonts w:ascii="Tw Cen MT" w:hAnsi="Tw Cen MT"/>
                                <w:sz w:val="18"/>
                                <w:szCs w:val="18"/>
                              </w:rPr>
                              <w:t>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7" style="position:absolute;left:0;text-align:left;margin-left:134.25pt;margin-top:307.9pt;width:117.4pt;height:53.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" strokeweight="1pt">
                <v:fill color2="#d6e3bc" focus="100%" type="gradient"/>
                <v:shadow on="t" color="#4e6128" opacity=".5" offset="1pt"/>
                <v:textbox>
                  <w:txbxContent>
                    <w:p w:rsidR="000C1F01" w:rsidRDefault="000C1F01" w:rsidP="000C1F01">
                      <w:r w:rsidRPr="000D4664">
                        <w:rPr>
                          <w:rFonts w:ascii="Tw Cen MT" w:hAnsi="Tw Cen MT"/>
                          <w:sz w:val="18"/>
                          <w:szCs w:val="18"/>
                        </w:rPr>
                        <w:t>________________________________________________________________________________________</w:t>
                      </w:r>
                    </w:p>
                  </w:txbxContent>
                </v:textbox>
              </v:rect>
            </w:pict>
          </mc:Fallback>
        </mc:AlternateContent>
      </w:r>
      <w:r w:rsidRPr="000C1F01">
        <w:rPr>
          <w:rFonts w:ascii="Tw Cen MT" w:hAnsi="Tw Cen MT"/>
          <w:b/>
          <w:smallCaps/>
          <w:noProof/>
          <w:color w:val="C00000"/>
          <w:sz w:val="20"/>
          <w:szCs w:val="20"/>
          <w:u w:val="single"/>
          <w:lang w:eastAsia="fr-FR"/>
        </w:rPr>
        <mc:AlternateContent>
          <mc:Choice Requires="wps">
            <w:drawing>
              <wp:anchor distT="0" distB="0" distL="114300" distR="114300" simplePos="0" relativeHeight="251698688" behindDoc="0" locked="0" layoutInCell="1" allowOverlap="1" wp14:anchorId="767B7995" wp14:editId="79F448F4">
                <wp:simplePos x="0" y="0"/>
                <wp:positionH relativeFrom="column">
                  <wp:posOffset>3330575</wp:posOffset>
                </wp:positionH>
                <wp:positionV relativeFrom="paragraph">
                  <wp:posOffset>3180080</wp:posOffset>
                </wp:positionV>
                <wp:extent cx="1490980" cy="675005"/>
                <wp:effectExtent l="6350" t="8255" r="17145" b="21590"/>
                <wp:wrapNone/>
                <wp:docPr id="7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67500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0C1F01" w:rsidRDefault="000C1F01" w:rsidP="000C1F01">
                            <w:r w:rsidRPr="000D4664">
                              <w:rPr>
                                <w:rFonts w:ascii="Tw Cen MT" w:hAnsi="Tw Cen MT"/>
                                <w:sz w:val="18"/>
                                <w:szCs w:val="18"/>
                              </w:rPr>
                              <w:t>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262.25pt;margin-top:250.4pt;width:117.4pt;height:53.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" strokeweight="1pt">
                <v:fill color2="#d6e3bc" focus="100%" type="gradient"/>
                <v:shadow on="t" color="#4e6128" opacity=".5" offset="1pt"/>
                <v:textbox>
                  <w:txbxContent>
                    <w:p w:rsidR="000C1F01" w:rsidRDefault="000C1F01" w:rsidP="000C1F01">
                      <w:r w:rsidRPr="000D4664">
                        <w:rPr>
                          <w:rFonts w:ascii="Tw Cen MT" w:hAnsi="Tw Cen MT"/>
                          <w:sz w:val="18"/>
                          <w:szCs w:val="18"/>
                        </w:rPr>
                        <w:t>________________________________________________________________________________________</w:t>
                      </w:r>
                    </w:p>
                  </w:txbxContent>
                </v:textbox>
              </v:rect>
            </w:pict>
          </mc:Fallback>
        </mc:AlternateContent>
      </w:r>
      <w:r w:rsidRPr="000C1F01">
        <w:rPr>
          <w:rFonts w:ascii="Tw Cen MT" w:hAnsi="Tw Cen MT"/>
          <w:b/>
          <w:smallCaps/>
          <w:noProof/>
          <w:color w:val="C00000"/>
          <w:sz w:val="20"/>
          <w:szCs w:val="20"/>
          <w:u w:val="single"/>
          <w:lang w:eastAsia="fr-FR"/>
        </w:rPr>
        <mc:AlternateContent>
          <mc:Choice Requires="wps">
            <w:drawing>
              <wp:anchor distT="0" distB="0" distL="114300" distR="114300" simplePos="0" relativeHeight="251697664" behindDoc="0" locked="0" layoutInCell="1" allowOverlap="1" wp14:anchorId="2B9FB433" wp14:editId="28D0D03C">
                <wp:simplePos x="0" y="0"/>
                <wp:positionH relativeFrom="column">
                  <wp:posOffset>3665855</wp:posOffset>
                </wp:positionH>
                <wp:positionV relativeFrom="paragraph">
                  <wp:posOffset>2381250</wp:posOffset>
                </wp:positionV>
                <wp:extent cx="1490980" cy="675005"/>
                <wp:effectExtent l="8255" t="9525" r="15240" b="29845"/>
                <wp:wrapNone/>
                <wp:docPr id="7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67500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0C1F01" w:rsidRDefault="000C1F01" w:rsidP="000C1F01">
                            <w:r w:rsidRPr="000D4664">
                              <w:rPr>
                                <w:rFonts w:ascii="Tw Cen MT" w:hAnsi="Tw Cen MT"/>
                                <w:sz w:val="18"/>
                                <w:szCs w:val="18"/>
                              </w:rPr>
                              <w:t>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9" style="position:absolute;left:0;text-align:left;margin-left:288.65pt;margin-top:187.5pt;width:117.4pt;height:53.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" strokeweight="1pt">
                <v:fill color2="#d6e3bc" focus="100%" type="gradient"/>
                <v:shadow on="t" color="#4e6128" opacity=".5" offset="1pt"/>
                <v:textbox>
                  <w:txbxContent>
                    <w:p w:rsidR="000C1F01" w:rsidRDefault="000C1F01" w:rsidP="000C1F01">
                      <w:r w:rsidRPr="000D4664">
                        <w:rPr>
                          <w:rFonts w:ascii="Tw Cen MT" w:hAnsi="Tw Cen MT"/>
                          <w:sz w:val="18"/>
                          <w:szCs w:val="18"/>
                        </w:rPr>
                        <w:t>________________________________________________________________________________________</w:t>
                      </w:r>
                    </w:p>
                  </w:txbxContent>
                </v:textbox>
              </v:rect>
            </w:pict>
          </mc:Fallback>
        </mc:AlternateContent>
      </w:r>
      <w:r w:rsidRPr="000C1F01">
        <w:rPr>
          <w:rFonts w:ascii="Tw Cen MT" w:hAnsi="Tw Cen MT"/>
          <w:b/>
          <w:smallCaps/>
          <w:noProof/>
          <w:color w:val="C00000"/>
          <w:sz w:val="20"/>
          <w:szCs w:val="20"/>
          <w:u w:val="single"/>
          <w:lang w:eastAsia="fr-FR"/>
        </w:rPr>
        <mc:AlternateContent>
          <mc:Choice Requires="wps">
            <w:drawing>
              <wp:anchor distT="0" distB="0" distL="114300" distR="114300" simplePos="0" relativeHeight="251692544" behindDoc="0" locked="0" layoutInCell="1" allowOverlap="1" wp14:anchorId="6DD1611D" wp14:editId="14879524">
                <wp:simplePos x="0" y="0"/>
                <wp:positionH relativeFrom="column">
                  <wp:posOffset>-207645</wp:posOffset>
                </wp:positionH>
                <wp:positionV relativeFrom="paragraph">
                  <wp:posOffset>2371725</wp:posOffset>
                </wp:positionV>
                <wp:extent cx="1490980" cy="675005"/>
                <wp:effectExtent l="11430" t="9525" r="12065" b="29845"/>
                <wp:wrapNone/>
                <wp:docPr id="7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67500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0C1F01" w:rsidRDefault="000C1F01" w:rsidP="000C1F01">
                            <w:r w:rsidRPr="000D4664">
                              <w:rPr>
                                <w:rFonts w:ascii="Tw Cen MT" w:hAnsi="Tw Cen MT"/>
                                <w:sz w:val="18"/>
                                <w:szCs w:val="18"/>
                              </w:rPr>
                              <w:t>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50" style="position:absolute;left:0;text-align:left;margin-left:-16.35pt;margin-top:186.75pt;width:117.4pt;height:53.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" strokeweight="1pt">
                <v:fill color2="#d6e3bc" focus="100%" type="gradient"/>
                <v:shadow on="t" color="#4e6128" opacity=".5" offset="1pt"/>
                <v:textbox>
                  <w:txbxContent>
                    <w:p w:rsidR="000C1F01" w:rsidRDefault="000C1F01" w:rsidP="000C1F01">
                      <w:r w:rsidRPr="000D4664">
                        <w:rPr>
                          <w:rFonts w:ascii="Tw Cen MT" w:hAnsi="Tw Cen MT"/>
                          <w:sz w:val="18"/>
                          <w:szCs w:val="18"/>
                        </w:rPr>
                        <w:t>________________________________________________________________________________________</w:t>
                      </w:r>
                    </w:p>
                  </w:txbxContent>
                </v:textbox>
              </v:rect>
            </w:pict>
          </mc:Fallback>
        </mc:AlternateContent>
      </w:r>
      <w:r w:rsidRPr="000C1F01">
        <w:rPr>
          <w:rFonts w:ascii="Tw Cen MT" w:hAnsi="Tw Cen MT"/>
          <w:b/>
          <w:smallCaps/>
          <w:noProof/>
          <w:color w:val="C00000"/>
          <w:sz w:val="20"/>
          <w:szCs w:val="20"/>
          <w:u w:val="single"/>
          <w:lang w:eastAsia="fr-FR"/>
        </w:rPr>
        <mc:AlternateContent>
          <mc:Choice Requires="wps">
            <w:drawing>
              <wp:anchor distT="0" distB="0" distL="114300" distR="114300" simplePos="0" relativeHeight="251693568" behindDoc="0" locked="0" layoutInCell="1" allowOverlap="1" wp14:anchorId="30714671" wp14:editId="04A83805">
                <wp:simplePos x="0" y="0"/>
                <wp:positionH relativeFrom="column">
                  <wp:posOffset>75565</wp:posOffset>
                </wp:positionH>
                <wp:positionV relativeFrom="paragraph">
                  <wp:posOffset>1591945</wp:posOffset>
                </wp:positionV>
                <wp:extent cx="1490980" cy="675005"/>
                <wp:effectExtent l="8890" t="10795" r="14605" b="28575"/>
                <wp:wrapNone/>
                <wp:docPr id="7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67500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0C1F01" w:rsidRDefault="000C1F01" w:rsidP="000C1F01">
                            <w:r w:rsidRPr="000D4664">
                              <w:rPr>
                                <w:rFonts w:ascii="Tw Cen MT" w:hAnsi="Tw Cen MT"/>
                                <w:sz w:val="18"/>
                                <w:szCs w:val="18"/>
                              </w:rPr>
                              <w:t>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51" style="position:absolute;left:0;text-align:left;margin-left:5.95pt;margin-top:125.35pt;width:117.4pt;height:53.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" strokeweight="1pt">
                <v:fill color2="#d6e3bc" focus="100%" type="gradient"/>
                <v:shadow on="t" color="#4e6128" opacity=".5" offset="1pt"/>
                <v:textbox>
                  <w:txbxContent>
                    <w:p w:rsidR="000C1F01" w:rsidRDefault="000C1F01" w:rsidP="000C1F01">
                      <w:r w:rsidRPr="000D4664">
                        <w:rPr>
                          <w:rFonts w:ascii="Tw Cen MT" w:hAnsi="Tw Cen MT"/>
                          <w:sz w:val="18"/>
                          <w:szCs w:val="18"/>
                        </w:rPr>
                        <w:t>________________________________________________________________________________________</w:t>
                      </w:r>
                    </w:p>
                  </w:txbxContent>
                </v:textbox>
              </v:rect>
            </w:pict>
          </mc:Fallback>
        </mc:AlternateContent>
      </w:r>
      <w:r w:rsidRPr="000C1F01">
        <w:rPr>
          <w:rFonts w:ascii="Tw Cen MT" w:hAnsi="Tw Cen MT"/>
          <w:b/>
          <w:smallCaps/>
          <w:noProof/>
          <w:color w:val="C00000"/>
          <w:sz w:val="20"/>
          <w:szCs w:val="20"/>
          <w:u w:val="single"/>
          <w:lang w:eastAsia="fr-FR"/>
        </w:rPr>
        <mc:AlternateContent>
          <mc:Choice Requires="wps">
            <w:drawing>
              <wp:anchor distT="0" distB="0" distL="114300" distR="114300" simplePos="0" relativeHeight="251696640" behindDoc="0" locked="0" layoutInCell="1" allowOverlap="1" wp14:anchorId="4479B88F" wp14:editId="0CAA2E41">
                <wp:simplePos x="0" y="0"/>
                <wp:positionH relativeFrom="column">
                  <wp:posOffset>3350895</wp:posOffset>
                </wp:positionH>
                <wp:positionV relativeFrom="paragraph">
                  <wp:posOffset>1586865</wp:posOffset>
                </wp:positionV>
                <wp:extent cx="1490980" cy="675005"/>
                <wp:effectExtent l="7620" t="15240" r="15875" b="24130"/>
                <wp:wrapNone/>
                <wp:docPr id="7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67500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0C1F01" w:rsidRDefault="000C1F01" w:rsidP="000C1F01">
                            <w:r w:rsidRPr="000D4664">
                              <w:rPr>
                                <w:rFonts w:ascii="Tw Cen MT" w:hAnsi="Tw Cen MT"/>
                                <w:sz w:val="18"/>
                                <w:szCs w:val="18"/>
                              </w:rPr>
                              <w:t>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52" style="position:absolute;left:0;text-align:left;margin-left:263.85pt;margin-top:124.95pt;width:117.4pt;height:53.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" strokeweight="1pt">
                <v:fill color2="#d6e3bc" focus="100%" type="gradient"/>
                <v:shadow on="t" color="#4e6128" opacity=".5" offset="1pt"/>
                <v:textbox>
                  <w:txbxContent>
                    <w:p w:rsidR="000C1F01" w:rsidRDefault="000C1F01" w:rsidP="000C1F01">
                      <w:r w:rsidRPr="000D4664">
                        <w:rPr>
                          <w:rFonts w:ascii="Tw Cen MT" w:hAnsi="Tw Cen MT"/>
                          <w:sz w:val="18"/>
                          <w:szCs w:val="18"/>
                        </w:rPr>
                        <w:t>________________________________________________________________________________________</w:t>
                      </w:r>
                    </w:p>
                  </w:txbxContent>
                </v:textbox>
              </v:rect>
            </w:pict>
          </mc:Fallback>
        </mc:AlternateContent>
      </w:r>
      <w:r w:rsidRPr="000C1F01">
        <w:rPr>
          <w:rFonts w:ascii="Tw Cen MT" w:hAnsi="Tw Cen MT"/>
          <w:b/>
          <w:smallCaps/>
          <w:noProof/>
          <w:color w:val="C00000"/>
          <w:sz w:val="20"/>
          <w:szCs w:val="20"/>
          <w:u w:val="single"/>
          <w:lang w:eastAsia="fr-FR"/>
        </w:rPr>
        <mc:AlternateContent>
          <mc:Choice Requires="wps">
            <w:drawing>
              <wp:anchor distT="0" distB="0" distL="114300" distR="114300" simplePos="0" relativeHeight="251690496" behindDoc="0" locked="0" layoutInCell="1" allowOverlap="1" wp14:anchorId="77BD2117" wp14:editId="2DAB7960">
                <wp:simplePos x="0" y="0"/>
                <wp:positionH relativeFrom="column">
                  <wp:posOffset>1355725</wp:posOffset>
                </wp:positionH>
                <wp:positionV relativeFrom="paragraph">
                  <wp:posOffset>1621155</wp:posOffset>
                </wp:positionV>
                <wp:extent cx="2195830" cy="2171065"/>
                <wp:effectExtent l="19050" t="19050" r="33020" b="57785"/>
                <wp:wrapNone/>
                <wp:docPr id="7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830" cy="2171065"/>
                        </a:xfrm>
                        <a:prstGeom prst="sun">
                          <a:avLst>
                            <a:gd name="adj" fmla="val 20819"/>
                          </a:avLst>
                        </a:prstGeom>
                        <a:gradFill rotWithShape="0">
                          <a:gsLst>
                            <a:gs pos="0">
                              <a:sysClr val="window" lastClr="FFFFFF">
                                <a:lumMod val="100000"/>
                                <a:lumOff val="0"/>
                              </a:sysClr>
                            </a:gs>
                            <a:gs pos="100000">
                              <a:srgbClr val="F79646">
                                <a:lumMod val="40000"/>
                                <a:lumOff val="60000"/>
                              </a:srgbClr>
                            </a:gs>
                          </a:gsLst>
                          <a:lin ang="5400000" scaled="1"/>
                        </a:gradFill>
                        <a:ln w="12700" cmpd="sng">
                          <a:solidFill>
                            <a:sysClr val="windowText" lastClr="000000">
                              <a:lumMod val="100000"/>
                              <a:lumOff val="0"/>
                            </a:sysClr>
                          </a:solidFill>
                          <a:prstDash val="solid"/>
                          <a:miter lim="800000"/>
                          <a:headEnd/>
                          <a:tailEnd/>
                        </a:ln>
                        <a:effectLst>
                          <a:outerShdw dist="28398" dir="3806097" algn="ctr" rotWithShape="0">
                            <a:srgbClr val="F79646">
                              <a:lumMod val="50000"/>
                              <a:lumOff val="0"/>
                              <a:alpha val="50000"/>
                            </a:srgbClr>
                          </a:outerShdw>
                        </a:effectLst>
                      </wps:spPr>
                      <wps:txbx>
                        <w:txbxContent>
                          <w:p w:rsidR="000C1F01" w:rsidRPr="006E1981" w:rsidRDefault="000C1F01" w:rsidP="000C1F01">
                            <w:pPr>
                              <w:rPr>
                                <w:rFonts w:ascii="Tw Cen MT" w:hAnsi="Tw Cen MT"/>
                                <w:b/>
                                <w:i/>
                              </w:rPr>
                            </w:pPr>
                          </w:p>
                          <w:p w:rsidR="00F73A1D" w:rsidRDefault="000C1F01" w:rsidP="000C1F01">
                            <w:pPr>
                              <w:rPr>
                                <w:rFonts w:ascii="Tw Cen MT" w:hAnsi="Tw Cen MT"/>
                                <w:b/>
                                <w:i/>
                              </w:rPr>
                            </w:pPr>
                            <w:r w:rsidRPr="006E1981">
                              <w:rPr>
                                <w:rFonts w:ascii="Tw Cen MT" w:hAnsi="Tw Cen MT"/>
                                <w:b/>
                                <w:i/>
                              </w:rPr>
                              <w:t xml:space="preserve">Acteurs </w:t>
                            </w:r>
                          </w:p>
                          <w:p w:rsidR="000C1F01" w:rsidRPr="006E1981" w:rsidRDefault="000C1F01" w:rsidP="000C1F01">
                            <w:pPr>
                              <w:rPr>
                                <w:rFonts w:ascii="Tw Cen MT" w:hAnsi="Tw Cen MT"/>
                                <w:b/>
                                <w:i/>
                              </w:rPr>
                            </w:pPr>
                            <w:proofErr w:type="gramStart"/>
                            <w:r w:rsidRPr="006E1981">
                              <w:rPr>
                                <w:rFonts w:ascii="Tw Cen MT" w:hAnsi="Tw Cen MT"/>
                                <w:b/>
                                <w:i/>
                              </w:rPr>
                              <w:t>de</w:t>
                            </w:r>
                            <w:proofErr w:type="gramEnd"/>
                            <w:r w:rsidRPr="006E1981">
                              <w:rPr>
                                <w:rFonts w:ascii="Tw Cen MT" w:hAnsi="Tw Cen MT"/>
                                <w:b/>
                                <w:i/>
                              </w:rPr>
                              <w:t xml:space="preserve"> la mondialisation</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2" o:spid="_x0000_s1053" type="#_x0000_t183" style="position:absolute;left:0;text-align:left;margin-left:106.75pt;margin-top:127.65pt;width:172.9pt;height:170.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" adj="4497" strokeweight="1pt">
                <v:fill color2="#fcd5b5" focus="100%" type="gradient"/>
                <v:shadow on="t" color="#984807" opacity=".5" offset="1pt"/>
                <v:textbox inset="2mm,,2mm">
                  <w:txbxContent>
                    <w:p w:rsidR="000C1F01" w:rsidRPr="006E1981" w:rsidRDefault="000C1F01" w:rsidP="000C1F01">
                      <w:pPr>
                        <w:rPr>
                          <w:rFonts w:ascii="Tw Cen MT" w:hAnsi="Tw Cen MT"/>
                          <w:b/>
                          <w:i/>
                        </w:rPr>
                      </w:pPr>
                    </w:p>
                    <w:p w:rsidR="00F73A1D" w:rsidRDefault="000C1F01" w:rsidP="000C1F01">
                      <w:pPr>
                        <w:rPr>
                          <w:rFonts w:ascii="Tw Cen MT" w:hAnsi="Tw Cen MT"/>
                          <w:b/>
                          <w:i/>
                        </w:rPr>
                      </w:pPr>
                      <w:r w:rsidRPr="006E1981">
                        <w:rPr>
                          <w:rFonts w:ascii="Tw Cen MT" w:hAnsi="Tw Cen MT"/>
                          <w:b/>
                          <w:i/>
                        </w:rPr>
                        <w:t xml:space="preserve">Acteurs </w:t>
                      </w:r>
                    </w:p>
                    <w:p w:rsidR="000C1F01" w:rsidRPr="006E1981" w:rsidRDefault="000C1F01" w:rsidP="000C1F01">
                      <w:pPr>
                        <w:rPr>
                          <w:rFonts w:ascii="Tw Cen MT" w:hAnsi="Tw Cen MT"/>
                          <w:b/>
                          <w:i/>
                        </w:rPr>
                      </w:pPr>
                      <w:proofErr w:type="gramStart"/>
                      <w:r w:rsidRPr="006E1981">
                        <w:rPr>
                          <w:rFonts w:ascii="Tw Cen MT" w:hAnsi="Tw Cen MT"/>
                          <w:b/>
                          <w:i/>
                        </w:rPr>
                        <w:t>de</w:t>
                      </w:r>
                      <w:proofErr w:type="gramEnd"/>
                      <w:r w:rsidRPr="006E1981">
                        <w:rPr>
                          <w:rFonts w:ascii="Tw Cen MT" w:hAnsi="Tw Cen MT"/>
                          <w:b/>
                          <w:i/>
                        </w:rPr>
                        <w:t xml:space="preserve"> la mondialisation</w:t>
                      </w:r>
                    </w:p>
                  </w:txbxContent>
                </v:textbox>
              </v:shape>
            </w:pict>
          </mc:Fallback>
        </mc:AlternateContent>
      </w:r>
      <w:r w:rsidRPr="000C1F01">
        <w:rPr>
          <w:rFonts w:ascii="Tw Cen MT" w:hAnsi="Tw Cen MT"/>
          <w:b/>
          <w:smallCaps/>
          <w:noProof/>
          <w:color w:val="C00000"/>
          <w:sz w:val="20"/>
          <w:szCs w:val="20"/>
          <w:u w:val="single"/>
          <w:lang w:eastAsia="fr-FR"/>
        </w:rPr>
        <mc:AlternateContent>
          <mc:Choice Requires="wps">
            <w:drawing>
              <wp:anchor distT="0" distB="0" distL="114300" distR="114300" simplePos="0" relativeHeight="251691520" behindDoc="0" locked="0" layoutInCell="1" allowOverlap="1" wp14:anchorId="265C21AE" wp14:editId="3784E6D4">
                <wp:simplePos x="0" y="0"/>
                <wp:positionH relativeFrom="column">
                  <wp:posOffset>1708150</wp:posOffset>
                </wp:positionH>
                <wp:positionV relativeFrom="paragraph">
                  <wp:posOffset>828675</wp:posOffset>
                </wp:positionV>
                <wp:extent cx="1490980" cy="675005"/>
                <wp:effectExtent l="12700" t="9525" r="10795" b="2984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67500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0C1F01" w:rsidRPr="000D4664" w:rsidRDefault="000C1F01" w:rsidP="000C1F01">
                            <w:pPr>
                              <w:rPr>
                                <w:rFonts w:ascii="Tw Cen MT" w:hAnsi="Tw Cen MT"/>
                                <w:sz w:val="18"/>
                                <w:szCs w:val="18"/>
                              </w:rPr>
                            </w:pPr>
                            <w:r w:rsidRPr="000D4664">
                              <w:rPr>
                                <w:rFonts w:ascii="Tw Cen MT" w:hAnsi="Tw Cen MT"/>
                                <w:sz w:val="18"/>
                                <w:szCs w:val="18"/>
                              </w:rPr>
                              <w:t>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54" style="position:absolute;left:0;text-align:left;margin-left:134.5pt;margin-top:65.25pt;width:117.4pt;height:53.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" strokeweight="1pt">
                <v:fill color2="#d6e3bc" focus="100%" type="gradient"/>
                <v:shadow on="t" color="#4e6128" opacity=".5" offset="1pt"/>
                <v:textbox>
                  <w:txbxContent>
                    <w:p w:rsidR="000C1F01" w:rsidRPr="000D4664" w:rsidRDefault="000C1F01" w:rsidP="000C1F01">
                      <w:pPr>
                        <w:rPr>
                          <w:rFonts w:ascii="Tw Cen MT" w:hAnsi="Tw Cen MT"/>
                          <w:sz w:val="18"/>
                          <w:szCs w:val="18"/>
                        </w:rPr>
                      </w:pPr>
                      <w:r w:rsidRPr="000D4664">
                        <w:rPr>
                          <w:rFonts w:ascii="Tw Cen MT" w:hAnsi="Tw Cen MT"/>
                          <w:sz w:val="18"/>
                          <w:szCs w:val="18"/>
                        </w:rPr>
                        <w:t>_________________________________________________________________________________________</w:t>
                      </w:r>
                    </w:p>
                  </w:txbxContent>
                </v:textbox>
              </v:rect>
            </w:pict>
          </mc:Fallback>
        </mc:AlternateContent>
      </w:r>
      <w:r w:rsidRPr="000C1F01">
        <w:rPr>
          <w:rFonts w:ascii="Tw Cen MT" w:hAnsi="Tw Cen MT"/>
          <w:b/>
          <w:smallCaps/>
          <w:color w:val="C00000"/>
          <w:sz w:val="20"/>
          <w:szCs w:val="20"/>
          <w:u w:val="single"/>
        </w:rPr>
        <w:t>II. les acteurs de la mondialisation</w:t>
      </w:r>
      <w:r w:rsidRPr="00FF1CC7">
        <w:rPr>
          <w:rFonts w:ascii="Tw Cen MT" w:hAnsi="Tw Cen MT"/>
          <w:b/>
          <w:smallCaps/>
          <w:color w:val="C00000"/>
          <w:sz w:val="20"/>
          <w:szCs w:val="20"/>
        </w:rPr>
        <w:tab/>
      </w: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Default="000C1F01" w:rsidP="00947F0B">
      <w:pPr>
        <w:jc w:val="left"/>
        <w:rPr>
          <w:rFonts w:ascii="Tw Cen MT" w:hAnsi="Tw Cen MT"/>
          <w:sz w:val="20"/>
          <w:szCs w:val="20"/>
        </w:rPr>
      </w:pPr>
    </w:p>
    <w:p w:rsidR="000C1F01" w:rsidRPr="00C91AAA" w:rsidRDefault="000C1F01" w:rsidP="000C1F01">
      <w:pPr>
        <w:pBdr>
          <w:bottom w:val="single" w:sz="4" w:space="1" w:color="auto"/>
        </w:pBdr>
        <w:tabs>
          <w:tab w:val="left" w:pos="14459"/>
        </w:tabs>
        <w:ind w:right="-31"/>
        <w:jc w:val="right"/>
        <w:rPr>
          <w:rFonts w:ascii="John Handy LET" w:hAnsi="John Handy LET"/>
          <w:b/>
          <w:smallCaps/>
          <w:color w:val="C00000"/>
          <w:sz w:val="30"/>
          <w:szCs w:val="30"/>
        </w:rPr>
      </w:pPr>
      <w:r>
        <w:rPr>
          <w:rFonts w:ascii="Tw Cen MT" w:hAnsi="Tw Cen MT"/>
          <w:b/>
          <w:smallCaps/>
          <w:noProof/>
          <w:color w:val="C00000"/>
          <w:sz w:val="20"/>
          <w:szCs w:val="20"/>
          <w:u w:val="single"/>
          <w:lang w:eastAsia="fr-FR"/>
        </w:rPr>
        <w:lastRenderedPageBreak/>
        <mc:AlternateContent>
          <mc:Choice Requires="wps">
            <w:drawing>
              <wp:anchor distT="0" distB="0" distL="114300" distR="114300" simplePos="0" relativeHeight="251677184" behindDoc="0" locked="0" layoutInCell="1" allowOverlap="1" wp14:anchorId="00982BF6" wp14:editId="68DB20C8">
                <wp:simplePos x="0" y="0"/>
                <wp:positionH relativeFrom="column">
                  <wp:posOffset>-190712</wp:posOffset>
                </wp:positionH>
                <wp:positionV relativeFrom="paragraph">
                  <wp:posOffset>11572</wp:posOffset>
                </wp:positionV>
                <wp:extent cx="620889" cy="203200"/>
                <wp:effectExtent l="0" t="0" r="46355" b="6350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889" cy="20320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0C1F01" w:rsidRPr="00356EB5" w:rsidRDefault="000C1F01" w:rsidP="000C1F01">
                            <w:pPr>
                              <w:rPr>
                                <w:rFonts w:ascii="Tw Cen MT" w:hAnsi="Tw Cen MT"/>
                                <w:b/>
                                <w:smallCaps/>
                              </w:rPr>
                            </w:pPr>
                            <w:r>
                              <w:rPr>
                                <w:rFonts w:ascii="Tw Cen MT" w:hAnsi="Tw Cen MT"/>
                                <w:b/>
                                <w:smallCaps/>
                              </w:rPr>
                              <w:t>Fiche 2</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15pt;margin-top:.9pt;width:48.9pt;height:1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" strokeweight="1pt">
                <v:fill color2="#e5b8b7" focus="100%" type="gradient"/>
                <v:shadow on="t" color="#622423" opacity=".5" offset="1pt"/>
                <v:textbox inset=",1mm,,1mm">
                  <w:txbxContent>
                    <w:p w:rsidR="000C1F01" w:rsidRPr="00356EB5" w:rsidRDefault="000C1F01" w:rsidP="000C1F01">
                      <w:pPr>
                        <w:rPr>
                          <w:rFonts w:ascii="Tw Cen MT" w:hAnsi="Tw Cen MT"/>
                          <w:b/>
                          <w:smallCaps/>
                        </w:rPr>
                      </w:pPr>
                      <w:r>
                        <w:rPr>
                          <w:rFonts w:ascii="Tw Cen MT" w:hAnsi="Tw Cen MT"/>
                          <w:b/>
                          <w:smallCaps/>
                        </w:rPr>
                        <w:t>Fiche 2</w:t>
                      </w:r>
                    </w:p>
                  </w:txbxContent>
                </v:textbox>
              </v:shape>
            </w:pict>
          </mc:Fallback>
        </mc:AlternateContent>
      </w:r>
      <w:r w:rsidRPr="0080037C">
        <w:rPr>
          <w:rFonts w:ascii="Tw Cen MT" w:eastAsiaTheme="minorHAnsi" w:hAnsi="Tw Cen MT" w:cstheme="minorBidi"/>
          <w:b/>
          <w:smallCaps/>
          <w:noProof/>
          <w:color w:val="C00000"/>
          <w:sz w:val="20"/>
          <w:szCs w:val="20"/>
          <w:u w:val="single"/>
          <w:lang w:eastAsia="fr-FR"/>
        </w:rPr>
        <mc:AlternateContent>
          <mc:Choice Requires="wps">
            <w:drawing>
              <wp:anchor distT="0" distB="0" distL="114300" distR="114300" simplePos="0" relativeHeight="251679232" behindDoc="0" locked="0" layoutInCell="1" allowOverlap="1" wp14:anchorId="39857D23" wp14:editId="511E7CE8">
                <wp:simplePos x="0" y="0"/>
                <wp:positionH relativeFrom="column">
                  <wp:posOffset>5257515</wp:posOffset>
                </wp:positionH>
                <wp:positionV relativeFrom="paragraph">
                  <wp:posOffset>332105</wp:posOffset>
                </wp:positionV>
                <wp:extent cx="5328285" cy="454025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5328285" cy="4540250"/>
                        </a:xfrm>
                        <a:prstGeom prst="rect">
                          <a:avLst/>
                        </a:prstGeom>
                        <a:noFill/>
                        <a:ln w="6350">
                          <a:noFill/>
                        </a:ln>
                        <a:effectLst/>
                      </wps:spPr>
                      <wps:txbx>
                        <w:txbxContent>
                          <w:p w:rsidR="000C1F01" w:rsidRDefault="000C1F01" w:rsidP="000C1F01">
                            <w:r>
                              <w:rPr>
                                <w:noProof/>
                                <w:lang w:eastAsia="fr-FR"/>
                              </w:rPr>
                              <w:drawing>
                                <wp:inline distT="0" distB="0" distL="0" distR="0" wp14:anchorId="5FB3433B" wp14:editId="7B272664">
                                  <wp:extent cx="4256690" cy="3972910"/>
                                  <wp:effectExtent l="0" t="0" r="0" b="8890"/>
                                  <wp:docPr id="126" name="Picture 2" descr="http://www.seppo.net/cartoons/albums/cartoons/global/multinationals/nike_just_do_it_sweatsho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2" name="Picture 2" descr="http://www.seppo.net/cartoons/albums/cartoons/global/multinationals/nike_just_do_it_sweatshop.jpg"/>
                                          <pic:cNvPicPr preferRelativeResize="0">
                                            <a:picLocks noChangeAspect="1" noChangeArrowheads="1"/>
                                          </pic:cNvPicPr>
                                        </pic:nvPicPr>
                                        <pic:blipFill rotWithShape="1">
                                          <a:blip r:embed="rId17">
                                            <a:extLst>
                                              <a:ext uri="{BEBA8EAE-BF5A-486C-A8C5-ECC9F3942E4B}">
                                                <a14:imgProps xmlns:a14="http://schemas.microsoft.com/office/drawing/2010/main">
                                                  <a14:imgLayer r:embed="rId18">
                                                    <a14:imgEffect>
                                                      <a14:backgroundRemoval t="0" b="91872" l="0" r="99400">
                                                        <a14:backgroundMark x1="20000" y1="739" x2="41400" y2="493"/>
                                                      </a14:backgroundRemoval>
                                                    </a14:imgEffect>
                                                  </a14:imgLayer>
                                                </a14:imgProps>
                                              </a:ext>
                                              <a:ext uri="{28A0092B-C50C-407E-A947-70E740481C1C}">
                                                <a14:useLocalDpi xmlns:a14="http://schemas.microsoft.com/office/drawing/2010/main" val="0"/>
                                              </a:ext>
                                            </a:extLst>
                                          </a:blip>
                                          <a:srcRect b="7560"/>
                                          <a:stretch/>
                                        </pic:blipFill>
                                        <pic:spPr bwMode="auto">
                                          <a:xfrm>
                                            <a:off x="0" y="0"/>
                                            <a:ext cx="4261846" cy="3977722"/>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56" type="#_x0000_t202" style="position:absolute;left:0;text-align:left;margin-left:414pt;margin-top:26.15pt;width:419.55pt;height:35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" filled="f" stroked="f" strokeweight=".5pt">
                <v:textbox>
                  <w:txbxContent>
                    <w:p w:rsidR="000C1F01" w:rsidRDefault="000C1F01" w:rsidP="000C1F01">
                      <w:r>
                        <w:rPr>
                          <w:noProof/>
                          <w:lang w:eastAsia="fr-FR"/>
                        </w:rPr>
                        <w:drawing>
                          <wp:inline distT="0" distB="0" distL="0" distR="0" wp14:anchorId="5FB3433B" wp14:editId="7B272664">
                            <wp:extent cx="4256690" cy="3972910"/>
                            <wp:effectExtent l="0" t="0" r="0" b="8890"/>
                            <wp:docPr id="126" name="Picture 2" descr="http://www.seppo.net/cartoons/albums/cartoons/global/multinationals/nike_just_do_it_sweatsho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2" name="Picture 2" descr="http://www.seppo.net/cartoons/albums/cartoons/global/multinationals/nike_just_do_it_sweatshop.jpg"/>
                                    <pic:cNvPicPr preferRelativeResize="0">
                                      <a:picLocks noChangeAspect="1" noChangeArrowheads="1"/>
                                    </pic:cNvPicPr>
                                  </pic:nvPicPr>
                                  <pic:blipFill rotWithShape="1">
                                    <a:blip r:embed="rId19">
                                      <a:extLst>
                                        <a:ext uri="{BEBA8EAE-BF5A-486C-A8C5-ECC9F3942E4B}">
                                          <a14:imgProps xmlns:a14="http://schemas.microsoft.com/office/drawing/2010/main">
                                            <a14:imgLayer r:embed="rId20">
                                              <a14:imgEffect>
                                                <a14:backgroundRemoval t="0" b="91872" l="0" r="99400">
                                                  <a14:backgroundMark x1="20000" y1="739" x2="41400" y2="493"/>
                                                </a14:backgroundRemoval>
                                              </a14:imgEffect>
                                            </a14:imgLayer>
                                          </a14:imgProps>
                                        </a:ext>
                                        <a:ext uri="{28A0092B-C50C-407E-A947-70E740481C1C}">
                                          <a14:useLocalDpi xmlns:a14="http://schemas.microsoft.com/office/drawing/2010/main" val="0"/>
                                        </a:ext>
                                      </a:extLst>
                                    </a:blip>
                                    <a:srcRect b="7560"/>
                                    <a:stretch/>
                                  </pic:blipFill>
                                  <pic:spPr bwMode="auto">
                                    <a:xfrm>
                                      <a:off x="0" y="0"/>
                                      <a:ext cx="4261846" cy="3977722"/>
                                    </a:xfrm>
                                    <a:prstGeom prst="rect">
                                      <a:avLst/>
                                    </a:prstGeom>
                                    <a:noFill/>
                                    <a:ln>
                                      <a:noFill/>
                                    </a:ln>
                                    <a:extLst/>
                                  </pic:spPr>
                                </pic:pic>
                              </a:graphicData>
                            </a:graphic>
                          </wp:inline>
                        </w:drawing>
                      </w:r>
                    </w:p>
                  </w:txbxContent>
                </v:textbox>
              </v:shape>
            </w:pict>
          </mc:Fallback>
        </mc:AlternateContent>
      </w:r>
      <w:r w:rsidRPr="008A6489">
        <w:rPr>
          <w:rFonts w:ascii="John Handy LET" w:hAnsi="John Handy LET"/>
          <w:b/>
          <w:smallCaps/>
          <w:color w:val="C00000"/>
          <w:sz w:val="30"/>
          <w:szCs w:val="30"/>
        </w:rPr>
        <w:t xml:space="preserve"> </w:t>
      </w:r>
      <w:r>
        <w:rPr>
          <w:rFonts w:ascii="John Handy LET" w:hAnsi="John Handy LET"/>
          <w:b/>
          <w:smallCaps/>
          <w:color w:val="C00000"/>
          <w:sz w:val="30"/>
          <w:szCs w:val="30"/>
        </w:rPr>
        <w:t>Processus, acteurs et débats</w:t>
      </w:r>
    </w:p>
    <w:p w:rsidR="000C1F01" w:rsidRDefault="000C1F01" w:rsidP="000C1F01">
      <w:pPr>
        <w:jc w:val="left"/>
        <w:rPr>
          <w:rFonts w:ascii="Tw Cen MT" w:hAnsi="Tw Cen MT"/>
          <w:b/>
          <w:smallCaps/>
          <w:color w:val="C00000"/>
          <w:sz w:val="20"/>
          <w:szCs w:val="20"/>
          <w:u w:val="single"/>
        </w:rPr>
      </w:pPr>
      <w:r w:rsidRPr="00EB13EA">
        <w:rPr>
          <w:rFonts w:ascii="Tw Cen MT" w:eastAsiaTheme="minorHAnsi" w:hAnsi="Tw Cen MT" w:cstheme="minorBidi"/>
          <w:b/>
          <w:smallCaps/>
          <w:noProof/>
          <w:color w:val="C00000"/>
          <w:sz w:val="20"/>
          <w:szCs w:val="20"/>
          <w:u w:val="single"/>
          <w:lang w:eastAsia="fr-FR"/>
        </w:rPr>
        <mc:AlternateContent>
          <mc:Choice Requires="wps">
            <w:drawing>
              <wp:anchor distT="0" distB="0" distL="114300" distR="114300" simplePos="0" relativeHeight="251680256" behindDoc="0" locked="0" layoutInCell="1" allowOverlap="1" wp14:anchorId="19AABE47" wp14:editId="46527625">
                <wp:simplePos x="0" y="0"/>
                <wp:positionH relativeFrom="column">
                  <wp:posOffset>4495165</wp:posOffset>
                </wp:positionH>
                <wp:positionV relativeFrom="paragraph">
                  <wp:posOffset>97790</wp:posOffset>
                </wp:positionV>
                <wp:extent cx="1197610" cy="3127375"/>
                <wp:effectExtent l="57150" t="38100" r="78740" b="92075"/>
                <wp:wrapNone/>
                <wp:docPr id="40" name="Zone de texte 40"/>
                <wp:cNvGraphicFramePr/>
                <a:graphic xmlns:a="http://schemas.openxmlformats.org/drawingml/2006/main">
                  <a:graphicData uri="http://schemas.microsoft.com/office/word/2010/wordprocessingShape">
                    <wps:wsp>
                      <wps:cNvSpPr txBox="1"/>
                      <wps:spPr>
                        <a:xfrm>
                          <a:off x="0" y="0"/>
                          <a:ext cx="1197610" cy="312737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0C1F01" w:rsidRPr="009C606C" w:rsidRDefault="000C1F01" w:rsidP="000C1F01">
                            <w:pPr>
                              <w:rPr>
                                <w:rFonts w:ascii="Tw Cen MT" w:hAnsi="Tw Cen MT"/>
                                <w:b/>
                                <w:smallCaps/>
                                <w:u w:val="single"/>
                              </w:rPr>
                            </w:pPr>
                            <w:r w:rsidRPr="009C606C">
                              <w:rPr>
                                <w:rFonts w:ascii="Tw Cen MT" w:hAnsi="Tw Cen MT"/>
                                <w:b/>
                                <w:smallCaps/>
                                <w:u w:val="single"/>
                              </w:rPr>
                              <w:t>Questions</w:t>
                            </w:r>
                          </w:p>
                          <w:p w:rsidR="000C1F01" w:rsidRDefault="000C1F01" w:rsidP="000C1F01">
                            <w:pPr>
                              <w:rPr>
                                <w:rFonts w:ascii="Tw Cen MT" w:hAnsi="Tw Cen MT"/>
                                <w:b/>
                              </w:rPr>
                            </w:pPr>
                            <w:r w:rsidRPr="009C606C">
                              <w:rPr>
                                <w:rFonts w:ascii="Tw Cen MT" w:hAnsi="Tw Cen MT"/>
                                <w:b/>
                              </w:rPr>
                              <w:t xml:space="preserve">1. Chaque document présenté ci-dessous </w:t>
                            </w:r>
                            <w:r>
                              <w:rPr>
                                <w:rFonts w:ascii="Tw Cen MT" w:hAnsi="Tw Cen MT"/>
                                <w:b/>
                              </w:rPr>
                              <w:t>montre</w:t>
                            </w:r>
                            <w:r w:rsidRPr="009C606C">
                              <w:rPr>
                                <w:rFonts w:ascii="Tw Cen MT" w:hAnsi="Tw Cen MT"/>
                                <w:b/>
                              </w:rPr>
                              <w:t xml:space="preserve"> l’impact de la mondialisation dans un domaine : </w:t>
                            </w:r>
                          </w:p>
                          <w:p w:rsidR="000C1F01" w:rsidRPr="009C606C" w:rsidRDefault="000C1F01" w:rsidP="000C1F01">
                            <w:pPr>
                              <w:rPr>
                                <w:rFonts w:ascii="Tw Cen MT" w:hAnsi="Tw Cen MT"/>
                                <w:b/>
                              </w:rPr>
                            </w:pPr>
                            <w:proofErr w:type="gramStart"/>
                            <w:r w:rsidRPr="009C606C">
                              <w:rPr>
                                <w:rFonts w:ascii="Tw Cen MT" w:hAnsi="Tw Cen MT"/>
                                <w:b/>
                              </w:rPr>
                              <w:t>lequel</w:t>
                            </w:r>
                            <w:proofErr w:type="gramEnd"/>
                            <w:r w:rsidRPr="009C606C">
                              <w:rPr>
                                <w:rFonts w:ascii="Tw Cen MT" w:hAnsi="Tw Cen MT"/>
                                <w:b/>
                              </w:rPr>
                              <w:t xml:space="preserve"> ? (inscrire le domaine visé dans les cadres prévus à cet effet)</w:t>
                            </w:r>
                            <w:r w:rsidRPr="009C606C">
                              <w:rPr>
                                <w:rFonts w:ascii="Times New Roman" w:hAnsi="Times New Roman"/>
                                <w:b/>
                              </w:rPr>
                              <w:t>.</w:t>
                            </w:r>
                          </w:p>
                          <w:p w:rsidR="000C1F01" w:rsidRPr="009C606C" w:rsidRDefault="000C1F01" w:rsidP="000C1F01">
                            <w:pPr>
                              <w:rPr>
                                <w:rFonts w:ascii="Tw Cen MT" w:hAnsi="Tw Cen MT"/>
                                <w:b/>
                              </w:rPr>
                            </w:pPr>
                            <w:r w:rsidRPr="009C606C">
                              <w:rPr>
                                <w:rFonts w:ascii="Tw Cen MT" w:hAnsi="Tw Cen MT"/>
                                <w:b/>
                              </w:rPr>
                              <w:t xml:space="preserve">2. Que dénonce chacun des documents présentés ? </w:t>
                            </w:r>
                          </w:p>
                          <w:p w:rsidR="000C1F01" w:rsidRPr="009C606C" w:rsidRDefault="000C1F01" w:rsidP="000C1F01">
                            <w:pPr>
                              <w:jc w:val="right"/>
                              <w:rPr>
                                <w:rFonts w:ascii="Tw Cen MT" w:hAnsi="Tw Cen MT"/>
                                <w:b/>
                                <w:sz w:val="32"/>
                                <w:szCs w:val="32"/>
                              </w:rPr>
                            </w:pPr>
                            <w:r w:rsidRPr="009C606C">
                              <w:rPr>
                                <w:rFonts w:ascii="Tw Cen MT" w:hAnsi="Tw Cen MT"/>
                                <w:b/>
                                <w:sz w:val="32"/>
                                <w:szCs w:val="32"/>
                              </w:rPr>
                              <w:sym w:font="Wingdings 3" w:char="F06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57" type="#_x0000_t202" style="position:absolute;margin-left:353.95pt;margin-top:7.7pt;width:94.3pt;height:246.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" fillcolor="#c9b5e8" strokecolor="windowText">
                <v:fill color2="#f0eaf9" rotate="t" angle="180" colors="0 #c9b5e8;22938f #d9cbee;1 #f0eaf9" focus="100%" type="gradient"/>
                <v:shadow on="t" color="black" opacity="24903f" origin=",.5" offset="0,.55556mm"/>
                <v:textbox>
                  <w:txbxContent>
                    <w:p w:rsidR="000C1F01" w:rsidRPr="009C606C" w:rsidRDefault="000C1F01" w:rsidP="000C1F01">
                      <w:pPr>
                        <w:rPr>
                          <w:rFonts w:ascii="Tw Cen MT" w:hAnsi="Tw Cen MT"/>
                          <w:b/>
                          <w:smallCaps/>
                          <w:u w:val="single"/>
                        </w:rPr>
                      </w:pPr>
                      <w:r w:rsidRPr="009C606C">
                        <w:rPr>
                          <w:rFonts w:ascii="Tw Cen MT" w:hAnsi="Tw Cen MT"/>
                          <w:b/>
                          <w:smallCaps/>
                          <w:u w:val="single"/>
                        </w:rPr>
                        <w:t>Questions</w:t>
                      </w:r>
                    </w:p>
                    <w:p w:rsidR="000C1F01" w:rsidRDefault="000C1F01" w:rsidP="000C1F01">
                      <w:pPr>
                        <w:rPr>
                          <w:rFonts w:ascii="Tw Cen MT" w:hAnsi="Tw Cen MT"/>
                          <w:b/>
                        </w:rPr>
                      </w:pPr>
                      <w:r w:rsidRPr="009C606C">
                        <w:rPr>
                          <w:rFonts w:ascii="Tw Cen MT" w:hAnsi="Tw Cen MT"/>
                          <w:b/>
                        </w:rPr>
                        <w:t xml:space="preserve">1. Chaque document présenté ci-dessous </w:t>
                      </w:r>
                      <w:r>
                        <w:rPr>
                          <w:rFonts w:ascii="Tw Cen MT" w:hAnsi="Tw Cen MT"/>
                          <w:b/>
                        </w:rPr>
                        <w:t>montre</w:t>
                      </w:r>
                      <w:r w:rsidRPr="009C606C">
                        <w:rPr>
                          <w:rFonts w:ascii="Tw Cen MT" w:hAnsi="Tw Cen MT"/>
                          <w:b/>
                        </w:rPr>
                        <w:t xml:space="preserve"> l’impact de la mondialisation dans un domaine : </w:t>
                      </w:r>
                    </w:p>
                    <w:p w:rsidR="000C1F01" w:rsidRPr="009C606C" w:rsidRDefault="000C1F01" w:rsidP="000C1F01">
                      <w:pPr>
                        <w:rPr>
                          <w:rFonts w:ascii="Tw Cen MT" w:hAnsi="Tw Cen MT"/>
                          <w:b/>
                        </w:rPr>
                      </w:pPr>
                      <w:proofErr w:type="gramStart"/>
                      <w:r w:rsidRPr="009C606C">
                        <w:rPr>
                          <w:rFonts w:ascii="Tw Cen MT" w:hAnsi="Tw Cen MT"/>
                          <w:b/>
                        </w:rPr>
                        <w:t>lequel</w:t>
                      </w:r>
                      <w:proofErr w:type="gramEnd"/>
                      <w:r w:rsidRPr="009C606C">
                        <w:rPr>
                          <w:rFonts w:ascii="Tw Cen MT" w:hAnsi="Tw Cen MT"/>
                          <w:b/>
                        </w:rPr>
                        <w:t xml:space="preserve"> ? (inscrire le domaine visé dans les cadres prévus à cet effet)</w:t>
                      </w:r>
                      <w:r w:rsidRPr="009C606C">
                        <w:rPr>
                          <w:rFonts w:ascii="Times New Roman" w:hAnsi="Times New Roman"/>
                          <w:b/>
                        </w:rPr>
                        <w:t>.</w:t>
                      </w:r>
                    </w:p>
                    <w:p w:rsidR="000C1F01" w:rsidRPr="009C606C" w:rsidRDefault="000C1F01" w:rsidP="000C1F01">
                      <w:pPr>
                        <w:rPr>
                          <w:rFonts w:ascii="Tw Cen MT" w:hAnsi="Tw Cen MT"/>
                          <w:b/>
                        </w:rPr>
                      </w:pPr>
                      <w:r w:rsidRPr="009C606C">
                        <w:rPr>
                          <w:rFonts w:ascii="Tw Cen MT" w:hAnsi="Tw Cen MT"/>
                          <w:b/>
                        </w:rPr>
                        <w:t xml:space="preserve">2. Que dénonce chacun des documents présentés ? </w:t>
                      </w:r>
                    </w:p>
                    <w:p w:rsidR="000C1F01" w:rsidRPr="009C606C" w:rsidRDefault="000C1F01" w:rsidP="000C1F01">
                      <w:pPr>
                        <w:jc w:val="right"/>
                        <w:rPr>
                          <w:rFonts w:ascii="Tw Cen MT" w:hAnsi="Tw Cen MT"/>
                          <w:b/>
                          <w:sz w:val="32"/>
                          <w:szCs w:val="32"/>
                        </w:rPr>
                      </w:pPr>
                      <w:r w:rsidRPr="009C606C">
                        <w:rPr>
                          <w:rFonts w:ascii="Tw Cen MT" w:hAnsi="Tw Cen MT"/>
                          <w:b/>
                          <w:sz w:val="32"/>
                          <w:szCs w:val="32"/>
                        </w:rPr>
                        <w:sym w:font="Wingdings 3" w:char="F06D"/>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2304" behindDoc="0" locked="0" layoutInCell="1" allowOverlap="1" wp14:anchorId="648B46CD" wp14:editId="4E280CC0">
                <wp:simplePos x="0" y="0"/>
                <wp:positionH relativeFrom="column">
                  <wp:posOffset>5799017</wp:posOffset>
                </wp:positionH>
                <wp:positionV relativeFrom="paragraph">
                  <wp:posOffset>98140</wp:posOffset>
                </wp:positionV>
                <wp:extent cx="4193124" cy="3909849"/>
                <wp:effectExtent l="0" t="0" r="17145" b="14605"/>
                <wp:wrapNone/>
                <wp:docPr id="38" name="Forme libre 38"/>
                <wp:cNvGraphicFramePr/>
                <a:graphic xmlns:a="http://schemas.openxmlformats.org/drawingml/2006/main">
                  <a:graphicData uri="http://schemas.microsoft.com/office/word/2010/wordprocessingShape">
                    <wps:wsp>
                      <wps:cNvSpPr/>
                      <wps:spPr>
                        <a:xfrm>
                          <a:off x="0" y="0"/>
                          <a:ext cx="4193124" cy="3909849"/>
                        </a:xfrm>
                        <a:custGeom>
                          <a:avLst/>
                          <a:gdLst>
                            <a:gd name="connsiteX0" fmla="*/ 0 w 3334512"/>
                            <a:gd name="connsiteY0" fmla="*/ 12192 h 2694432"/>
                            <a:gd name="connsiteX1" fmla="*/ 6096 w 3334512"/>
                            <a:gd name="connsiteY1" fmla="*/ 121920 h 2694432"/>
                            <a:gd name="connsiteX2" fmla="*/ 24384 w 3334512"/>
                            <a:gd name="connsiteY2" fmla="*/ 170688 h 2694432"/>
                            <a:gd name="connsiteX3" fmla="*/ 18288 w 3334512"/>
                            <a:gd name="connsiteY3" fmla="*/ 432816 h 2694432"/>
                            <a:gd name="connsiteX4" fmla="*/ 36576 w 3334512"/>
                            <a:gd name="connsiteY4" fmla="*/ 859536 h 2694432"/>
                            <a:gd name="connsiteX5" fmla="*/ 18288 w 3334512"/>
                            <a:gd name="connsiteY5" fmla="*/ 1365504 h 2694432"/>
                            <a:gd name="connsiteX6" fmla="*/ 36576 w 3334512"/>
                            <a:gd name="connsiteY6" fmla="*/ 1962912 h 2694432"/>
                            <a:gd name="connsiteX7" fmla="*/ 42672 w 3334512"/>
                            <a:gd name="connsiteY7" fmla="*/ 2389632 h 2694432"/>
                            <a:gd name="connsiteX8" fmla="*/ 48768 w 3334512"/>
                            <a:gd name="connsiteY8" fmla="*/ 2670048 h 2694432"/>
                            <a:gd name="connsiteX9" fmla="*/ 304800 w 3334512"/>
                            <a:gd name="connsiteY9" fmla="*/ 2694432 h 2694432"/>
                            <a:gd name="connsiteX10" fmla="*/ 536448 w 3334512"/>
                            <a:gd name="connsiteY10" fmla="*/ 2657856 h 2694432"/>
                            <a:gd name="connsiteX11" fmla="*/ 969264 w 3334512"/>
                            <a:gd name="connsiteY11" fmla="*/ 2676144 h 2694432"/>
                            <a:gd name="connsiteX12" fmla="*/ 1444752 w 3334512"/>
                            <a:gd name="connsiteY12" fmla="*/ 2663952 h 2694432"/>
                            <a:gd name="connsiteX13" fmla="*/ 1682496 w 3334512"/>
                            <a:gd name="connsiteY13" fmla="*/ 2651760 h 2694432"/>
                            <a:gd name="connsiteX14" fmla="*/ 2157984 w 3334512"/>
                            <a:gd name="connsiteY14" fmla="*/ 2651760 h 2694432"/>
                            <a:gd name="connsiteX15" fmla="*/ 2590800 w 3334512"/>
                            <a:gd name="connsiteY15" fmla="*/ 2676144 h 2694432"/>
                            <a:gd name="connsiteX16" fmla="*/ 3334512 w 3334512"/>
                            <a:gd name="connsiteY16" fmla="*/ 2663952 h 2694432"/>
                            <a:gd name="connsiteX17" fmla="*/ 3322320 w 3334512"/>
                            <a:gd name="connsiteY17" fmla="*/ 1688592 h 2694432"/>
                            <a:gd name="connsiteX18" fmla="*/ 3304032 w 3334512"/>
                            <a:gd name="connsiteY18" fmla="*/ 713232 h 2694432"/>
                            <a:gd name="connsiteX19" fmla="*/ 3291840 w 3334512"/>
                            <a:gd name="connsiteY19" fmla="*/ 6096 h 2694432"/>
                            <a:gd name="connsiteX20" fmla="*/ 3078480 w 3334512"/>
                            <a:gd name="connsiteY20" fmla="*/ 6096 h 2694432"/>
                            <a:gd name="connsiteX21" fmla="*/ 2804160 w 3334512"/>
                            <a:gd name="connsiteY21" fmla="*/ 36576 h 2694432"/>
                            <a:gd name="connsiteX22" fmla="*/ 2560320 w 3334512"/>
                            <a:gd name="connsiteY22" fmla="*/ 36576 h 2694432"/>
                            <a:gd name="connsiteX23" fmla="*/ 2328672 w 3334512"/>
                            <a:gd name="connsiteY23" fmla="*/ 42672 h 2694432"/>
                            <a:gd name="connsiteX24" fmla="*/ 2243328 w 3334512"/>
                            <a:gd name="connsiteY24" fmla="*/ 36576 h 2694432"/>
                            <a:gd name="connsiteX25" fmla="*/ 2078736 w 3334512"/>
                            <a:gd name="connsiteY25" fmla="*/ 18288 h 2694432"/>
                            <a:gd name="connsiteX26" fmla="*/ 1828800 w 3334512"/>
                            <a:gd name="connsiteY26" fmla="*/ 24384 h 2694432"/>
                            <a:gd name="connsiteX27" fmla="*/ 1542288 w 3334512"/>
                            <a:gd name="connsiteY27" fmla="*/ 6096 h 2694432"/>
                            <a:gd name="connsiteX28" fmla="*/ 1328928 w 3334512"/>
                            <a:gd name="connsiteY28" fmla="*/ 0 h 2694432"/>
                            <a:gd name="connsiteX29" fmla="*/ 871728 w 3334512"/>
                            <a:gd name="connsiteY29" fmla="*/ 6096 h 2694432"/>
                            <a:gd name="connsiteX30" fmla="*/ 615696 w 3334512"/>
                            <a:gd name="connsiteY30" fmla="*/ 0 h 2694432"/>
                            <a:gd name="connsiteX31" fmla="*/ 219456 w 3334512"/>
                            <a:gd name="connsiteY31" fmla="*/ 0 h 2694432"/>
                            <a:gd name="connsiteX32" fmla="*/ 182880 w 3334512"/>
                            <a:gd name="connsiteY32" fmla="*/ 12192 h 2694432"/>
                            <a:gd name="connsiteX33" fmla="*/ 0 w 3334512"/>
                            <a:gd name="connsiteY33" fmla="*/ 12192 h 2694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334512" h="2694432">
                              <a:moveTo>
                                <a:pt x="0" y="12192"/>
                              </a:moveTo>
                              <a:lnTo>
                                <a:pt x="6096" y="121920"/>
                              </a:lnTo>
                              <a:lnTo>
                                <a:pt x="24384" y="170688"/>
                              </a:lnTo>
                              <a:lnTo>
                                <a:pt x="18288" y="432816"/>
                              </a:lnTo>
                              <a:lnTo>
                                <a:pt x="36576" y="859536"/>
                              </a:lnTo>
                              <a:lnTo>
                                <a:pt x="18288" y="1365504"/>
                              </a:lnTo>
                              <a:lnTo>
                                <a:pt x="36576" y="1962912"/>
                              </a:lnTo>
                              <a:lnTo>
                                <a:pt x="42672" y="2389632"/>
                              </a:lnTo>
                              <a:lnTo>
                                <a:pt x="48768" y="2670048"/>
                              </a:lnTo>
                              <a:lnTo>
                                <a:pt x="304800" y="2694432"/>
                              </a:lnTo>
                              <a:lnTo>
                                <a:pt x="536448" y="2657856"/>
                              </a:lnTo>
                              <a:lnTo>
                                <a:pt x="969264" y="2676144"/>
                              </a:lnTo>
                              <a:lnTo>
                                <a:pt x="1444752" y="2663952"/>
                              </a:lnTo>
                              <a:lnTo>
                                <a:pt x="1682496" y="2651760"/>
                              </a:lnTo>
                              <a:lnTo>
                                <a:pt x="2157984" y="2651760"/>
                              </a:lnTo>
                              <a:lnTo>
                                <a:pt x="2590800" y="2676144"/>
                              </a:lnTo>
                              <a:lnTo>
                                <a:pt x="3334512" y="2663952"/>
                              </a:lnTo>
                              <a:lnTo>
                                <a:pt x="3322320" y="1688592"/>
                              </a:lnTo>
                              <a:lnTo>
                                <a:pt x="3304032" y="713232"/>
                              </a:lnTo>
                              <a:lnTo>
                                <a:pt x="3291840" y="6096"/>
                              </a:lnTo>
                              <a:lnTo>
                                <a:pt x="3078480" y="6096"/>
                              </a:lnTo>
                              <a:lnTo>
                                <a:pt x="2804160" y="36576"/>
                              </a:lnTo>
                              <a:lnTo>
                                <a:pt x="2560320" y="36576"/>
                              </a:lnTo>
                              <a:lnTo>
                                <a:pt x="2328672" y="42672"/>
                              </a:lnTo>
                              <a:lnTo>
                                <a:pt x="2243328" y="36576"/>
                              </a:lnTo>
                              <a:lnTo>
                                <a:pt x="2078736" y="18288"/>
                              </a:lnTo>
                              <a:lnTo>
                                <a:pt x="1828800" y="24384"/>
                              </a:lnTo>
                              <a:lnTo>
                                <a:pt x="1542288" y="6096"/>
                              </a:lnTo>
                              <a:lnTo>
                                <a:pt x="1328928" y="0"/>
                              </a:lnTo>
                              <a:lnTo>
                                <a:pt x="871728" y="6096"/>
                              </a:lnTo>
                              <a:lnTo>
                                <a:pt x="615696" y="0"/>
                              </a:lnTo>
                              <a:lnTo>
                                <a:pt x="219456" y="0"/>
                              </a:lnTo>
                              <a:lnTo>
                                <a:pt x="182880" y="12192"/>
                              </a:lnTo>
                              <a:lnTo>
                                <a:pt x="0" y="12192"/>
                              </a:lnTo>
                              <a:close/>
                            </a:path>
                          </a:pathLst>
                        </a:cu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38" o:spid="_x0000_s1026" style="position:absolute;margin-left:456.6pt;margin-top:7.75pt;width:330.15pt;height:307.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4512,269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" path="m,12192l6096,121920r18288,48768l18288,432816,36576,859536,18288,1365504r18288,597408l42672,2389632r6096,280416l304800,2694432r231648,-36576l969264,2676144r475488,-12192l1682496,2651760r475488,l2590800,2676144r743712,-12192l3322320,1688592,3304032,713232,3291840,6096r-213360,l2804160,36576r-243840,l2328672,42672r-85344,-6096l2078736,18288r-249936,6096l1542288,6096,1328928,,871728,6096,615696,,219456,,182880,12192,,12192xe" filled="f" strokecolor="#c00000" strokeweight="1.5pt">
                <v:path arrowok="t" o:connecttype="custom" o:connectlocs="0,17692;7666,176916;30663,247683;22997,628053;45994,1247260;22997,1981462;45994,2848352;53660,3467558;61325,3874466;383284,3909849;674579,3856774;1218842,3883312;1816765,3865620;2115726,3847928;2713649,3847928;3257912,3883312;4193124,3865620;4177793,2450290;4154796,1034960;4139464,8846;3871166,8846;3526210,53075;3219583,53075;2928288,61921;2820968,53075;2613995,26537;2299702,35383;1939416,8846;1671117,0;1096191,8846;774233,0;275964,0;229970,17692;0,17692" o:connectangles="0,0,0,0,0,0,0,0,0,0,0,0,0,0,0,0,0,0,0,0,0,0,0,0,0,0,0,0,0,0,0,0,0,0"/>
              </v:shape>
            </w:pict>
          </mc:Fallback>
        </mc:AlternateContent>
      </w:r>
      <w:r w:rsidRPr="00791404">
        <w:rPr>
          <w:rFonts w:ascii="Tw Cen MT" w:hAnsi="Tw Cen MT"/>
          <w:b/>
          <w:smallCaps/>
          <w:color w:val="C00000"/>
          <w:sz w:val="20"/>
          <w:szCs w:val="20"/>
          <w:u w:val="single"/>
        </w:rPr>
        <w:t>I</w:t>
      </w:r>
      <w:r>
        <w:rPr>
          <w:rFonts w:ascii="Tw Cen MT" w:hAnsi="Tw Cen MT"/>
          <w:b/>
          <w:smallCaps/>
          <w:color w:val="C00000"/>
          <w:sz w:val="20"/>
          <w:szCs w:val="20"/>
          <w:u w:val="single"/>
        </w:rPr>
        <w:t>I</w:t>
      </w:r>
      <w:r w:rsidRPr="00791404">
        <w:rPr>
          <w:rFonts w:ascii="Tw Cen MT" w:hAnsi="Tw Cen MT"/>
          <w:b/>
          <w:smallCaps/>
          <w:color w:val="C00000"/>
          <w:sz w:val="20"/>
          <w:szCs w:val="20"/>
          <w:u w:val="single"/>
        </w:rPr>
        <w:t xml:space="preserve">. </w:t>
      </w:r>
      <w:r w:rsidRPr="00EB13EA">
        <w:rPr>
          <w:rFonts w:ascii="Tw Cen MT" w:hAnsi="Tw Cen MT"/>
          <w:b/>
          <w:smallCaps/>
          <w:color w:val="C00000"/>
          <w:sz w:val="20"/>
          <w:szCs w:val="20"/>
          <w:u w:val="single"/>
        </w:rPr>
        <w:t>Débats et contestations autour de la mondialisation</w:t>
      </w:r>
      <w:r>
        <w:rPr>
          <w:rFonts w:ascii="Tw Cen MT" w:hAnsi="Tw Cen MT"/>
          <w:b/>
          <w:smallCaps/>
          <w:color w:val="C00000"/>
          <w:sz w:val="20"/>
          <w:szCs w:val="20"/>
          <w:u w:val="single"/>
        </w:rPr>
        <w:t>.</w:t>
      </w:r>
    </w:p>
    <w:p w:rsidR="000C1F01" w:rsidRDefault="000C1F01" w:rsidP="000C1F01">
      <w:pPr>
        <w:jc w:val="left"/>
        <w:rPr>
          <w:rFonts w:ascii="Tw Cen MT" w:hAnsi="Tw Cen MT"/>
          <w:b/>
          <w:smallCaps/>
          <w:color w:val="C00000"/>
          <w:sz w:val="20"/>
          <w:szCs w:val="20"/>
          <w:u w:val="single"/>
        </w:rPr>
      </w:pPr>
      <w:r w:rsidRPr="0080037C">
        <w:rPr>
          <w:rFonts w:ascii="Tw Cen MT" w:eastAsiaTheme="minorHAnsi" w:hAnsi="Tw Cen MT" w:cstheme="minorBidi"/>
          <w:b/>
          <w:smallCaps/>
          <w:noProof/>
          <w:color w:val="C00000"/>
          <w:sz w:val="20"/>
          <w:szCs w:val="20"/>
          <w:u w:val="single"/>
          <w:lang w:eastAsia="fr-FR"/>
        </w:rPr>
        <mc:AlternateContent>
          <mc:Choice Requires="wps">
            <w:drawing>
              <wp:anchor distT="0" distB="0" distL="114300" distR="114300" simplePos="0" relativeHeight="251678208" behindDoc="0" locked="0" layoutInCell="1" allowOverlap="1" wp14:anchorId="717DF943" wp14:editId="08D0858A">
                <wp:simplePos x="0" y="0"/>
                <wp:positionH relativeFrom="column">
                  <wp:posOffset>-138430</wp:posOffset>
                </wp:positionH>
                <wp:positionV relativeFrom="paragraph">
                  <wp:posOffset>93060</wp:posOffset>
                </wp:positionV>
                <wp:extent cx="4729480" cy="362585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4729480" cy="3625850"/>
                        </a:xfrm>
                        <a:prstGeom prst="rect">
                          <a:avLst/>
                        </a:prstGeom>
                        <a:noFill/>
                        <a:ln w="6350">
                          <a:noFill/>
                        </a:ln>
                        <a:effectLst/>
                      </wps:spPr>
                      <wps:txbx>
                        <w:txbxContent>
                          <w:p w:rsidR="000C1F01" w:rsidRDefault="000C1F01" w:rsidP="000C1F01">
                            <w:pPr>
                              <w:jc w:val="left"/>
                            </w:pPr>
                            <w:r>
                              <w:rPr>
                                <w:noProof/>
                                <w:lang w:eastAsia="fr-FR"/>
                              </w:rPr>
                              <w:drawing>
                                <wp:inline distT="0" distB="0" distL="0" distR="0" wp14:anchorId="71C005F8" wp14:editId="6EB1E604">
                                  <wp:extent cx="4445876" cy="2953407"/>
                                  <wp:effectExtent l="19050" t="19050" r="12065" b="18415"/>
                                  <wp:docPr id="127" name="Picture 8" descr="http://www.lexpress.fr/medias/485/1-to-match-interview-mcdonald-s-china_5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8" name="Picture 8" descr="http://www.lexpress.fr/medias/485/1-to-match-interview-mcdonald-s-china_502.jpg"/>
                                          <pic:cNvPicPr preferRelativeResize="0">
                                            <a:picLocks noChangeAspect="1" noChangeArrowheads="1"/>
                                          </pic:cNvPicPr>
                                        </pic:nvPicPr>
                                        <pic:blipFill rotWithShape="1">
                                          <a:blip r:embed="rId21">
                                            <a:extLst>
                                              <a:ext uri="{28A0092B-C50C-407E-A947-70E740481C1C}">
                                                <a14:useLocalDpi xmlns:a14="http://schemas.microsoft.com/office/drawing/2010/main" val="0"/>
                                              </a:ext>
                                            </a:extLst>
                                          </a:blip>
                                          <a:srcRect b="13271"/>
                                          <a:stretch/>
                                        </pic:blipFill>
                                        <pic:spPr bwMode="auto">
                                          <a:xfrm>
                                            <a:off x="0" y="0"/>
                                            <a:ext cx="4468407" cy="296837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58" type="#_x0000_t202" style="position:absolute;margin-left:-10.9pt;margin-top:7.35pt;width:372.4pt;height:28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" filled="f" stroked="f" strokeweight=".5pt">
                <v:textbox>
                  <w:txbxContent>
                    <w:p w:rsidR="000C1F01" w:rsidRDefault="000C1F01" w:rsidP="000C1F01">
                      <w:pPr>
                        <w:jc w:val="left"/>
                      </w:pPr>
                      <w:r>
                        <w:rPr>
                          <w:noProof/>
                          <w:lang w:eastAsia="fr-FR"/>
                        </w:rPr>
                        <w:drawing>
                          <wp:inline distT="0" distB="0" distL="0" distR="0" wp14:anchorId="71C005F8" wp14:editId="6EB1E604">
                            <wp:extent cx="4445876" cy="2953407"/>
                            <wp:effectExtent l="19050" t="19050" r="12065" b="18415"/>
                            <wp:docPr id="127" name="Picture 8" descr="http://www.lexpress.fr/medias/485/1-to-match-interview-mcdonald-s-china_5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8" name="Picture 8" descr="http://www.lexpress.fr/medias/485/1-to-match-interview-mcdonald-s-china_502.jpg"/>
                                    <pic:cNvPicPr preferRelativeResize="0">
                                      <a:picLocks noChangeAspect="1" noChangeArrowheads="1"/>
                                    </pic:cNvPicPr>
                                  </pic:nvPicPr>
                                  <pic:blipFill rotWithShape="1">
                                    <a:blip r:embed="rId21">
                                      <a:extLst>
                                        <a:ext uri="{28A0092B-C50C-407E-A947-70E740481C1C}">
                                          <a14:useLocalDpi xmlns:a14="http://schemas.microsoft.com/office/drawing/2010/main" val="0"/>
                                        </a:ext>
                                      </a:extLst>
                                    </a:blip>
                                    <a:srcRect b="13271"/>
                                    <a:stretch/>
                                  </pic:blipFill>
                                  <pic:spPr bwMode="auto">
                                    <a:xfrm>
                                      <a:off x="0" y="0"/>
                                      <a:ext cx="4468407" cy="296837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B13EA">
        <w:rPr>
          <w:rFonts w:ascii="Tw Cen MT" w:hAnsi="Tw Cen MT"/>
          <w:b/>
          <w:smallCaps/>
          <w:color w:val="C00000"/>
          <w:sz w:val="20"/>
          <w:szCs w:val="20"/>
        </w:rPr>
        <w:tab/>
      </w:r>
      <w:r>
        <w:rPr>
          <w:rFonts w:ascii="Tw Cen MT" w:hAnsi="Tw Cen MT"/>
          <w:b/>
          <w:smallCaps/>
          <w:color w:val="C00000"/>
          <w:sz w:val="20"/>
          <w:szCs w:val="20"/>
          <w:u w:val="single"/>
        </w:rPr>
        <w:t>A. Quels effets de la mondialisation font débat</w:t>
      </w:r>
      <w:r w:rsidRPr="00EB13EA">
        <w:rPr>
          <w:rFonts w:ascii="Tw Cen MT" w:hAnsi="Tw Cen MT"/>
          <w:b/>
          <w:smallCaps/>
          <w:color w:val="C00000"/>
          <w:sz w:val="20"/>
          <w:szCs w:val="20"/>
          <w:u w:val="single"/>
        </w:rPr>
        <w:t xml:space="preserve"> ?</w:t>
      </w:r>
    </w:p>
    <w:p w:rsidR="000C1F01" w:rsidRPr="00791404" w:rsidRDefault="000C1F01" w:rsidP="000C1F01">
      <w:pPr>
        <w:jc w:val="left"/>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5376" behindDoc="0" locked="0" layoutInCell="1" allowOverlap="1" wp14:anchorId="429FBEE6" wp14:editId="056B4723">
                <wp:simplePos x="0" y="0"/>
                <wp:positionH relativeFrom="column">
                  <wp:posOffset>5462686</wp:posOffset>
                </wp:positionH>
                <wp:positionV relativeFrom="paragraph">
                  <wp:posOffset>3920951</wp:posOffset>
                </wp:positionV>
                <wp:extent cx="4529455" cy="2501462"/>
                <wp:effectExtent l="0" t="0" r="23495" b="13335"/>
                <wp:wrapNone/>
                <wp:docPr id="4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9455" cy="2501462"/>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FFFFFF"/>
                                  </a:gs>
                                  <a:gs pos="100000">
                                    <a:srgbClr val="B6DDE8"/>
                                  </a:gs>
                                </a:gsLst>
                                <a:lin ang="5400000" scaled="1"/>
                              </a:grad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0C1F01" w:rsidRPr="00EF3ABD" w:rsidRDefault="000C1F01" w:rsidP="000C1F01">
                            <w:pPr>
                              <w:rPr>
                                <w:rFonts w:ascii="Tw Cen MT" w:hAnsi="Tw Cen MT"/>
                                <w:b/>
                                <w:smallCaps/>
                                <w:sz w:val="24"/>
                                <w:szCs w:val="24"/>
                                <w:u w:val="single"/>
                              </w:rPr>
                            </w:pPr>
                            <w:r>
                              <w:rPr>
                                <w:rFonts w:ascii="Tw Cen MT" w:hAnsi="Tw Cen MT"/>
                                <w:b/>
                                <w:smallCaps/>
                                <w:sz w:val="24"/>
                                <w:szCs w:val="24"/>
                                <w:u w:val="single"/>
                              </w:rPr>
                              <w:t>Question 2</w:t>
                            </w:r>
                          </w:p>
                          <w:p w:rsidR="000C1F01" w:rsidRPr="0080037C" w:rsidRDefault="000C1F01" w:rsidP="000C1F01">
                            <w:pPr>
                              <w:jc w:val="both"/>
                              <w:rPr>
                                <w:rFonts w:ascii="Tw Cen MT" w:hAnsi="Tw Cen MT"/>
                                <w:sz w:val="24"/>
                                <w:szCs w:val="24"/>
                              </w:rPr>
                            </w:pPr>
                            <w:r w:rsidRPr="0080037C">
                              <w:rPr>
                                <w:rFonts w:ascii="Tw Cen MT" w:hAnsi="Tw Cen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w Cen MT" w:hAnsi="Tw Cen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margin-left:430.15pt;margin-top:308.75pt;width:356.65pt;height:196.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" filled="f" strokeweight="1pt">
                <v:fill color2="#b6dde8" focus="100%" type="gradient"/>
                <v:shadow color="#205867" opacity=".5" offset="1pt"/>
                <v:textbox>
                  <w:txbxContent>
                    <w:p w:rsidR="000C1F01" w:rsidRPr="00EF3ABD" w:rsidRDefault="000C1F01" w:rsidP="000C1F01">
                      <w:pPr>
                        <w:rPr>
                          <w:rFonts w:ascii="Tw Cen MT" w:hAnsi="Tw Cen MT"/>
                          <w:b/>
                          <w:smallCaps/>
                          <w:sz w:val="24"/>
                          <w:szCs w:val="24"/>
                          <w:u w:val="single"/>
                        </w:rPr>
                      </w:pPr>
                      <w:r>
                        <w:rPr>
                          <w:rFonts w:ascii="Tw Cen MT" w:hAnsi="Tw Cen MT"/>
                          <w:b/>
                          <w:smallCaps/>
                          <w:sz w:val="24"/>
                          <w:szCs w:val="24"/>
                          <w:u w:val="single"/>
                        </w:rPr>
                        <w:t>Question 2</w:t>
                      </w:r>
                    </w:p>
                    <w:p w:rsidR="000C1F01" w:rsidRPr="0080037C" w:rsidRDefault="000C1F01" w:rsidP="000C1F01">
                      <w:pPr>
                        <w:jc w:val="both"/>
                        <w:rPr>
                          <w:rFonts w:ascii="Tw Cen MT" w:hAnsi="Tw Cen MT"/>
                          <w:sz w:val="24"/>
                          <w:szCs w:val="24"/>
                        </w:rPr>
                      </w:pPr>
                      <w:r w:rsidRPr="0080037C">
                        <w:rPr>
                          <w:rFonts w:ascii="Tw Cen MT" w:hAnsi="Tw Cen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w Cen MT" w:hAnsi="Tw Cen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8448" behindDoc="0" locked="0" layoutInCell="1" allowOverlap="1" wp14:anchorId="7F94CB6C" wp14:editId="0A4CF9E8">
                <wp:simplePos x="0" y="0"/>
                <wp:positionH relativeFrom="column">
                  <wp:posOffset>5847365</wp:posOffset>
                </wp:positionH>
                <wp:positionV relativeFrom="paragraph">
                  <wp:posOffset>3555365</wp:posOffset>
                </wp:positionV>
                <wp:extent cx="3276000" cy="279400"/>
                <wp:effectExtent l="57150" t="38100" r="76835" b="101600"/>
                <wp:wrapNone/>
                <wp:docPr id="42" name="Rectangle 42"/>
                <wp:cNvGraphicFramePr/>
                <a:graphic xmlns:a="http://schemas.openxmlformats.org/drawingml/2006/main">
                  <a:graphicData uri="http://schemas.microsoft.com/office/word/2010/wordprocessingShape">
                    <wps:wsp>
                      <wps:cNvSpPr/>
                      <wps:spPr>
                        <a:xfrm>
                          <a:off x="0" y="0"/>
                          <a:ext cx="3276000" cy="2794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2" o:spid="_x0000_s1026" style="position:absolute;margin-left:460.4pt;margin-top:279.95pt;width:257.95pt;height:22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" fillcolor="#ffbe86" strokecolor="windowText">
                <v:fill color2="#ffebdb" rotate="t" angle="180" colors="0 #ffbe86;22938f #ffd0aa;1 #ffebdb" focus="100%" type="gradient"/>
                <v:shadow on="t" color="black" opacity="24903f" origin=",.5" offset="0,.55556mm"/>
              </v:rect>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7424" behindDoc="0" locked="0" layoutInCell="1" allowOverlap="1" wp14:anchorId="461BDC93" wp14:editId="35E9BC15">
                <wp:simplePos x="0" y="0"/>
                <wp:positionH relativeFrom="column">
                  <wp:posOffset>-27327</wp:posOffset>
                </wp:positionH>
                <wp:positionV relativeFrom="paragraph">
                  <wp:posOffset>6141807</wp:posOffset>
                </wp:positionV>
                <wp:extent cx="3276000" cy="279400"/>
                <wp:effectExtent l="57150" t="38100" r="76835" b="101600"/>
                <wp:wrapNone/>
                <wp:docPr id="43" name="Rectangle 43"/>
                <wp:cNvGraphicFramePr/>
                <a:graphic xmlns:a="http://schemas.openxmlformats.org/drawingml/2006/main">
                  <a:graphicData uri="http://schemas.microsoft.com/office/word/2010/wordprocessingShape">
                    <wps:wsp>
                      <wps:cNvSpPr/>
                      <wps:spPr>
                        <a:xfrm>
                          <a:off x="0" y="0"/>
                          <a:ext cx="3276000" cy="2794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 o:spid="_x0000_s1026" style="position:absolute;margin-left:-2.15pt;margin-top:483.6pt;width:257.95pt;height:22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" fillcolor="#ffbe86" strokecolor="windowText">
                <v:fill color2="#ffebdb" rotate="t" angle="180" colors="0 #ffbe86;22938f #ffd0aa;1 #ffebdb" focus="100%" type="gradient"/>
                <v:shadow on="t" color="black" opacity="24903f" origin=",.5" offset="0,.55556mm"/>
              </v:rect>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6400" behindDoc="0" locked="0" layoutInCell="1" allowOverlap="1" wp14:anchorId="62E152CF" wp14:editId="7932BF97">
                <wp:simplePos x="0" y="0"/>
                <wp:positionH relativeFrom="column">
                  <wp:posOffset>-27305</wp:posOffset>
                </wp:positionH>
                <wp:positionV relativeFrom="paragraph">
                  <wp:posOffset>2670525</wp:posOffset>
                </wp:positionV>
                <wp:extent cx="3276000" cy="279400"/>
                <wp:effectExtent l="57150" t="38100" r="76835" b="101600"/>
                <wp:wrapNone/>
                <wp:docPr id="44" name="Rectangle 44"/>
                <wp:cNvGraphicFramePr/>
                <a:graphic xmlns:a="http://schemas.openxmlformats.org/drawingml/2006/main">
                  <a:graphicData uri="http://schemas.microsoft.com/office/word/2010/wordprocessingShape">
                    <wps:wsp>
                      <wps:cNvSpPr/>
                      <wps:spPr>
                        <a:xfrm>
                          <a:off x="0" y="0"/>
                          <a:ext cx="3276000" cy="2794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4" o:spid="_x0000_s1026" style="position:absolute;margin-left:-2.15pt;margin-top:210.3pt;width:257.95pt;height:22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" fillcolor="#ffbe86" strokecolor="windowText">
                <v:fill color2="#ffebdb" rotate="t" angle="180" colors="0 #ffbe86;22938f #ffd0aa;1 #ffebdb" focus="100%" type="gradient"/>
                <v:shadow on="t" color="black" opacity="24903f" origin=",.5" offset="0,.55556mm"/>
              </v:rect>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4352" behindDoc="0" locked="0" layoutInCell="1" allowOverlap="1" wp14:anchorId="2AECEF61" wp14:editId="5EA828E3">
                <wp:simplePos x="0" y="0"/>
                <wp:positionH relativeFrom="column">
                  <wp:posOffset>-24130</wp:posOffset>
                </wp:positionH>
                <wp:positionV relativeFrom="paragraph">
                  <wp:posOffset>3100705</wp:posOffset>
                </wp:positionV>
                <wp:extent cx="5265420" cy="3321050"/>
                <wp:effectExtent l="0" t="0" r="11430" b="12700"/>
                <wp:wrapNone/>
                <wp:docPr id="45" name="Rectangle 45"/>
                <wp:cNvGraphicFramePr/>
                <a:graphic xmlns:a="http://schemas.openxmlformats.org/drawingml/2006/main">
                  <a:graphicData uri="http://schemas.microsoft.com/office/word/2010/wordprocessingShape">
                    <wps:wsp>
                      <wps:cNvSpPr/>
                      <wps:spPr>
                        <a:xfrm>
                          <a:off x="0" y="0"/>
                          <a:ext cx="5265420" cy="3321050"/>
                        </a:xfrm>
                        <a:prstGeom prst="rect">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1.9pt;margin-top:244.15pt;width:414.6pt;height:26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" filled="f" strokecolor="#c00000" strokeweight="1.5pt"/>
            </w:pict>
          </mc:Fallback>
        </mc:AlternateContent>
      </w:r>
      <w:r w:rsidRPr="00EF3ABD">
        <w:rPr>
          <w:rFonts w:ascii="Tw Cen MT" w:eastAsiaTheme="minorHAnsi" w:hAnsi="Tw Cen MT" w:cstheme="minorBidi"/>
          <w:b/>
          <w:smallCaps/>
          <w:noProof/>
          <w:color w:val="C00000"/>
          <w:sz w:val="20"/>
          <w:szCs w:val="20"/>
          <w:u w:val="single"/>
          <w:lang w:eastAsia="fr-FR"/>
        </w:rPr>
        <mc:AlternateContent>
          <mc:Choice Requires="wps">
            <w:drawing>
              <wp:anchor distT="0" distB="0" distL="114300" distR="114300" simplePos="0" relativeHeight="251681280" behindDoc="0" locked="0" layoutInCell="1" allowOverlap="1" wp14:anchorId="743585B2" wp14:editId="4456F9D2">
                <wp:simplePos x="0" y="0"/>
                <wp:positionH relativeFrom="column">
                  <wp:posOffset>-146050</wp:posOffset>
                </wp:positionH>
                <wp:positionV relativeFrom="paragraph">
                  <wp:posOffset>3016250</wp:posOffset>
                </wp:positionV>
                <wp:extent cx="5507355" cy="3541395"/>
                <wp:effectExtent l="0" t="0" r="0" b="1905"/>
                <wp:wrapNone/>
                <wp:docPr id="46" name="Zone de texte 46"/>
                <wp:cNvGraphicFramePr/>
                <a:graphic xmlns:a="http://schemas.openxmlformats.org/drawingml/2006/main">
                  <a:graphicData uri="http://schemas.microsoft.com/office/word/2010/wordprocessingShape">
                    <wps:wsp>
                      <wps:cNvSpPr txBox="1"/>
                      <wps:spPr>
                        <a:xfrm>
                          <a:off x="0" y="0"/>
                          <a:ext cx="5507355" cy="3541395"/>
                        </a:xfrm>
                        <a:prstGeom prst="rect">
                          <a:avLst/>
                        </a:prstGeom>
                        <a:noFill/>
                        <a:ln w="6350">
                          <a:noFill/>
                        </a:ln>
                        <a:effectLst/>
                      </wps:spPr>
                      <wps:txbx>
                        <w:txbxContent>
                          <w:p w:rsidR="000C1F01" w:rsidRDefault="000C1F01" w:rsidP="000C1F01">
                            <w:pPr>
                              <w:jc w:val="left"/>
                            </w:pPr>
                            <w:r>
                              <w:rPr>
                                <w:noProof/>
                                <w:lang w:eastAsia="fr-FR"/>
                              </w:rPr>
                              <w:drawing>
                                <wp:inline distT="0" distB="0" distL="0" distR="0" wp14:anchorId="79E04C8A" wp14:editId="2CE537C1">
                                  <wp:extent cx="5276193" cy="3331779"/>
                                  <wp:effectExtent l="19050" t="19050" r="20320" b="21590"/>
                                  <wp:docPr id="128" name="Picture 4" descr="travellingfruits3_previ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4" name="Picture 4" descr="travellingfruits3_preview"/>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5882" cy="3337897"/>
                                          </a:xfrm>
                                          <a:prstGeom prst="rect">
                                            <a:avLst/>
                                          </a:prstGeom>
                                          <a:noFill/>
                                          <a:ln>
                                            <a:solidFill>
                                              <a:srgbClr val="F79646">
                                                <a:lumMod val="50000"/>
                                              </a:srgbClr>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 o:spid="_x0000_s1060" type="#_x0000_t202" style="position:absolute;margin-left:-11.5pt;margin-top:237.5pt;width:433.65pt;height:278.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" filled="f" stroked="f" strokeweight=".5pt">
                <v:textbox>
                  <w:txbxContent>
                    <w:p w:rsidR="000C1F01" w:rsidRDefault="000C1F01" w:rsidP="000C1F01">
                      <w:pPr>
                        <w:jc w:val="left"/>
                      </w:pPr>
                      <w:r>
                        <w:rPr>
                          <w:noProof/>
                          <w:lang w:eastAsia="fr-FR"/>
                        </w:rPr>
                        <w:drawing>
                          <wp:inline distT="0" distB="0" distL="0" distR="0" wp14:anchorId="79E04C8A" wp14:editId="2CE537C1">
                            <wp:extent cx="5276193" cy="3331779"/>
                            <wp:effectExtent l="19050" t="19050" r="20320" b="21590"/>
                            <wp:docPr id="128" name="Picture 4" descr="travellingfruits3_previ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4" name="Picture 4" descr="travellingfruits3_preview"/>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5882" cy="3337897"/>
                                    </a:xfrm>
                                    <a:prstGeom prst="rect">
                                      <a:avLst/>
                                    </a:prstGeom>
                                    <a:noFill/>
                                    <a:ln>
                                      <a:solidFill>
                                        <a:srgbClr val="F79646">
                                          <a:lumMod val="50000"/>
                                        </a:srgbClr>
                                      </a:solidFill>
                                    </a:ln>
                                    <a:extLst/>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3328" behindDoc="0" locked="0" layoutInCell="1" allowOverlap="1" wp14:anchorId="57BAC661" wp14:editId="33594FF4">
                <wp:simplePos x="0" y="0"/>
                <wp:positionH relativeFrom="column">
                  <wp:posOffset>-22860</wp:posOffset>
                </wp:positionH>
                <wp:positionV relativeFrom="paragraph">
                  <wp:posOffset>32035</wp:posOffset>
                </wp:positionV>
                <wp:extent cx="4435366" cy="2932386"/>
                <wp:effectExtent l="0" t="0" r="22860" b="20955"/>
                <wp:wrapNone/>
                <wp:docPr id="47" name="Rectangle 47"/>
                <wp:cNvGraphicFramePr/>
                <a:graphic xmlns:a="http://schemas.openxmlformats.org/drawingml/2006/main">
                  <a:graphicData uri="http://schemas.microsoft.com/office/word/2010/wordprocessingShape">
                    <wps:wsp>
                      <wps:cNvSpPr/>
                      <wps:spPr>
                        <a:xfrm>
                          <a:off x="0" y="0"/>
                          <a:ext cx="4435366" cy="2932386"/>
                        </a:xfrm>
                        <a:prstGeom prst="rect">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1.8pt;margin-top:2.5pt;width:349.25pt;height:230.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" filled="f" strokecolor="#c00000" strokeweight="1.5pt"/>
            </w:pict>
          </mc:Fallback>
        </mc:AlternateContent>
      </w:r>
    </w:p>
    <w:p w:rsidR="000C1F01" w:rsidRDefault="000C1F01" w:rsidP="00947F0B">
      <w:pPr>
        <w:jc w:val="left"/>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Pr="000C1F01" w:rsidRDefault="000C1F01" w:rsidP="000C1F01">
      <w:pPr>
        <w:rPr>
          <w:rFonts w:ascii="Tw Cen MT" w:hAnsi="Tw Cen MT"/>
          <w:sz w:val="20"/>
          <w:szCs w:val="20"/>
        </w:rPr>
      </w:pPr>
    </w:p>
    <w:p w:rsidR="000C1F01" w:rsidRDefault="000C1F01" w:rsidP="000C1F01">
      <w:pPr>
        <w:rPr>
          <w:rFonts w:ascii="Tw Cen MT" w:hAnsi="Tw Cen MT"/>
          <w:sz w:val="20"/>
          <w:szCs w:val="20"/>
        </w:rPr>
      </w:pPr>
    </w:p>
    <w:p w:rsidR="000C1F01" w:rsidRDefault="000C1F01" w:rsidP="000C1F01">
      <w:pPr>
        <w:rPr>
          <w:rFonts w:ascii="Tw Cen MT" w:hAnsi="Tw Cen MT"/>
          <w:sz w:val="20"/>
          <w:szCs w:val="20"/>
        </w:rPr>
      </w:pPr>
    </w:p>
    <w:p w:rsidR="000C1F01" w:rsidRDefault="000C1F01" w:rsidP="000C1F01">
      <w:pPr>
        <w:tabs>
          <w:tab w:val="left" w:pos="7299"/>
        </w:tabs>
        <w:rPr>
          <w:rFonts w:ascii="Tw Cen MT" w:hAnsi="Tw Cen MT"/>
          <w:sz w:val="20"/>
          <w:szCs w:val="20"/>
        </w:rPr>
      </w:pPr>
    </w:p>
    <w:p w:rsidR="000C1F01" w:rsidRPr="000C1F01" w:rsidRDefault="00F73A1D" w:rsidP="000C1F01">
      <w:pPr>
        <w:pBdr>
          <w:bottom w:val="single" w:sz="4" w:space="1" w:color="auto"/>
        </w:pBdr>
        <w:ind w:left="2552" w:right="-172"/>
        <w:jc w:val="right"/>
        <w:rPr>
          <w:rFonts w:asciiTheme="minorHAnsi" w:eastAsiaTheme="minorHAnsi" w:hAnsiTheme="minorHAnsi" w:cstheme="minorBidi"/>
          <w:smallCaps/>
        </w:rPr>
      </w:pPr>
      <w:r w:rsidRPr="000C1F01">
        <w:rPr>
          <w:rFonts w:ascii="Tw Cen MT" w:hAnsi="Tw Cen MT"/>
          <w:b/>
          <w:smallCaps/>
          <w:noProof/>
          <w:color w:val="C00000"/>
          <w:sz w:val="20"/>
          <w:szCs w:val="20"/>
          <w:u w:val="single"/>
          <w:lang w:eastAsia="fr-FR"/>
        </w:rPr>
        <w:lastRenderedPageBreak/>
        <mc:AlternateContent>
          <mc:Choice Requires="wps">
            <w:drawing>
              <wp:anchor distT="0" distB="0" distL="114300" distR="114300" simplePos="0" relativeHeight="251713024" behindDoc="0" locked="0" layoutInCell="1" allowOverlap="1" wp14:anchorId="40FBBCF4" wp14:editId="148CC192">
                <wp:simplePos x="0" y="0"/>
                <wp:positionH relativeFrom="column">
                  <wp:posOffset>1987550</wp:posOffset>
                </wp:positionH>
                <wp:positionV relativeFrom="paragraph">
                  <wp:posOffset>11924</wp:posOffset>
                </wp:positionV>
                <wp:extent cx="631825" cy="203200"/>
                <wp:effectExtent l="0" t="0" r="34925" b="63500"/>
                <wp:wrapNone/>
                <wp:docPr id="10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20320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0C1F01" w:rsidRPr="006B1C98" w:rsidRDefault="000C1F01" w:rsidP="000C1F01">
                            <w:pPr>
                              <w:rPr>
                                <w:rFonts w:ascii="Tw Cen MT" w:hAnsi="Tw Cen MT"/>
                                <w:b/>
                                <w:smallCaps/>
                              </w:rPr>
                            </w:pPr>
                            <w:r w:rsidRPr="006B1C98">
                              <w:rPr>
                                <w:rFonts w:ascii="Tw Cen MT" w:hAnsi="Tw Cen MT"/>
                                <w:b/>
                                <w:smallCaps/>
                              </w:rPr>
                              <w:t xml:space="preserve">Fiche </w:t>
                            </w:r>
                            <w:r>
                              <w:rPr>
                                <w:rFonts w:ascii="Tw Cen MT" w:hAnsi="Tw Cen MT"/>
                                <w:b/>
                                <w:smallCaps/>
                              </w:rPr>
                              <w:t>3</w:t>
                            </w:r>
                          </w:p>
                          <w:p w:rsidR="000C1F01" w:rsidRPr="00356EB5" w:rsidRDefault="000C1F01" w:rsidP="000C1F01">
                            <w:pPr>
                              <w:rPr>
                                <w:rFonts w:ascii="Tw Cen MT" w:hAnsi="Tw Cen MT"/>
                                <w:b/>
                                <w:smallCaps/>
                              </w:rPr>
                            </w:pP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156.5pt;margin-top:.95pt;width:49.75pt;height:1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" strokeweight="1pt">
                <v:fill color2="#e5b8b7" focus="100%" type="gradient"/>
                <v:shadow on="t" color="#622423" opacity=".5" offset="1pt"/>
                <v:textbox inset=",1mm,,1mm">
                  <w:txbxContent>
                    <w:p w:rsidR="000C1F01" w:rsidRPr="006B1C98" w:rsidRDefault="000C1F01" w:rsidP="000C1F01">
                      <w:pPr>
                        <w:rPr>
                          <w:rFonts w:ascii="Tw Cen MT" w:hAnsi="Tw Cen MT"/>
                          <w:b/>
                          <w:smallCaps/>
                        </w:rPr>
                      </w:pPr>
                      <w:r w:rsidRPr="006B1C98">
                        <w:rPr>
                          <w:rFonts w:ascii="Tw Cen MT" w:hAnsi="Tw Cen MT"/>
                          <w:b/>
                          <w:smallCaps/>
                        </w:rPr>
                        <w:t xml:space="preserve">Fiche </w:t>
                      </w:r>
                      <w:r>
                        <w:rPr>
                          <w:rFonts w:ascii="Tw Cen MT" w:hAnsi="Tw Cen MT"/>
                          <w:b/>
                          <w:smallCaps/>
                        </w:rPr>
                        <w:t>3</w:t>
                      </w:r>
                    </w:p>
                    <w:p w:rsidR="000C1F01" w:rsidRPr="00356EB5" w:rsidRDefault="000C1F01" w:rsidP="000C1F01">
                      <w:pPr>
                        <w:rPr>
                          <w:rFonts w:ascii="Tw Cen MT" w:hAnsi="Tw Cen MT"/>
                          <w:b/>
                          <w:smallCaps/>
                        </w:rPr>
                      </w:pPr>
                    </w:p>
                  </w:txbxContent>
                </v:textbox>
              </v:shape>
            </w:pict>
          </mc:Fallback>
        </mc:AlternateContent>
      </w:r>
      <w:r w:rsidR="005B6586" w:rsidRPr="000C1F01">
        <w:rPr>
          <w:rFonts w:asciiTheme="minorHAnsi" w:eastAsiaTheme="minorHAnsi" w:hAnsiTheme="minorHAnsi" w:cstheme="minorBidi"/>
          <w:smallCaps/>
          <w:noProof/>
          <w:lang w:eastAsia="fr-FR"/>
        </w:rPr>
        <mc:AlternateContent>
          <mc:Choice Requires="wps">
            <w:drawing>
              <wp:anchor distT="0" distB="0" distL="114300" distR="114300" simplePos="0" relativeHeight="251703808" behindDoc="0" locked="0" layoutInCell="1" allowOverlap="1" wp14:anchorId="68DA53BF" wp14:editId="1ACBA639">
                <wp:simplePos x="0" y="0"/>
                <wp:positionH relativeFrom="column">
                  <wp:posOffset>-188480</wp:posOffset>
                </wp:positionH>
                <wp:positionV relativeFrom="paragraph">
                  <wp:posOffset>-47625</wp:posOffset>
                </wp:positionV>
                <wp:extent cx="1868170" cy="1762125"/>
                <wp:effectExtent l="0" t="0" r="17780" b="28575"/>
                <wp:wrapNone/>
                <wp:docPr id="107" name="Zone de texte 107"/>
                <wp:cNvGraphicFramePr/>
                <a:graphic xmlns:a="http://schemas.openxmlformats.org/drawingml/2006/main">
                  <a:graphicData uri="http://schemas.microsoft.com/office/word/2010/wordprocessingShape">
                    <wps:wsp>
                      <wps:cNvSpPr txBox="1"/>
                      <wps:spPr>
                        <a:xfrm>
                          <a:off x="0" y="0"/>
                          <a:ext cx="1868170" cy="1762125"/>
                        </a:xfrm>
                        <a:prstGeom prst="rect">
                          <a:avLst/>
                        </a:prstGeom>
                        <a:solidFill>
                          <a:sysClr val="window" lastClr="FFFFFF"/>
                        </a:solidFill>
                        <a:ln w="6350">
                          <a:solidFill>
                            <a:prstClr val="black"/>
                          </a:solidFill>
                        </a:ln>
                        <a:effectLst/>
                      </wps:spPr>
                      <wps:txbx>
                        <w:txbxContent>
                          <w:p w:rsidR="000C1F01" w:rsidRDefault="000C1F01" w:rsidP="000C1F01">
                            <w:r>
                              <w:rPr>
                                <w:noProof/>
                                <w:lang w:eastAsia="fr-FR"/>
                              </w:rPr>
                              <w:drawing>
                                <wp:inline distT="0" distB="0" distL="0" distR="0" wp14:anchorId="267B493A" wp14:editId="62B506EB">
                                  <wp:extent cx="1784466" cy="1706880"/>
                                  <wp:effectExtent l="0" t="0" r="6350" b="7620"/>
                                  <wp:docPr id="129" name="Image 129" descr="http://local.attac.org/rhone/IMG/gif/d025_webAtta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cal.attac.org/rhone/IMG/gif/d025_webAttac-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2363" cy="17048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7" o:spid="_x0000_s1061" type="#_x0000_t202" style="position:absolute;left:0;text-align:left;margin-left:-14.85pt;margin-top:-3.75pt;width:147.1pt;height:13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" fillcolor="window" strokeweight=".5pt">
                <v:textbox>
                  <w:txbxContent>
                    <w:p w:rsidR="000C1F01" w:rsidRDefault="000C1F01" w:rsidP="000C1F01">
                      <w:r>
                        <w:rPr>
                          <w:noProof/>
                          <w:lang w:eastAsia="fr-FR"/>
                        </w:rPr>
                        <w:drawing>
                          <wp:inline distT="0" distB="0" distL="0" distR="0" wp14:anchorId="0F56CE3F" wp14:editId="103310C5">
                            <wp:extent cx="1784466" cy="1706880"/>
                            <wp:effectExtent l="0" t="0" r="6350" b="7620"/>
                            <wp:docPr id="129" name="Image 129" descr="http://local.attac.org/rhone/IMG/gif/d025_webAtta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cal.attac.org/rhone/IMG/gif/d025_webAttac-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2363" cy="1704868"/>
                                    </a:xfrm>
                                    <a:prstGeom prst="rect">
                                      <a:avLst/>
                                    </a:prstGeom>
                                    <a:noFill/>
                                    <a:ln>
                                      <a:noFill/>
                                    </a:ln>
                                  </pic:spPr>
                                </pic:pic>
                              </a:graphicData>
                            </a:graphic>
                          </wp:inline>
                        </w:drawing>
                      </w:r>
                    </w:p>
                  </w:txbxContent>
                </v:textbox>
              </v:shape>
            </w:pict>
          </mc:Fallback>
        </mc:AlternateContent>
      </w:r>
      <w:r w:rsidR="005B6586" w:rsidRPr="000C1F01">
        <w:rPr>
          <w:rFonts w:asciiTheme="minorHAnsi" w:eastAsiaTheme="minorHAnsi" w:hAnsiTheme="minorHAnsi" w:cstheme="minorBidi"/>
          <w:smallCaps/>
          <w:noProof/>
          <w:lang w:eastAsia="fr-FR"/>
        </w:rPr>
        <mc:AlternateContent>
          <mc:Choice Requires="wps">
            <w:drawing>
              <wp:anchor distT="0" distB="0" distL="114300" distR="114300" simplePos="0" relativeHeight="251712000" behindDoc="0" locked="0" layoutInCell="1" allowOverlap="1" wp14:anchorId="11B49866" wp14:editId="584743AA">
                <wp:simplePos x="0" y="0"/>
                <wp:positionH relativeFrom="column">
                  <wp:posOffset>814821</wp:posOffset>
                </wp:positionH>
                <wp:positionV relativeFrom="paragraph">
                  <wp:posOffset>158547</wp:posOffset>
                </wp:positionV>
                <wp:extent cx="693420" cy="251982"/>
                <wp:effectExtent l="38100" t="114300" r="30480" b="110490"/>
                <wp:wrapNone/>
                <wp:docPr id="106" name="Zone de texte 106"/>
                <wp:cNvGraphicFramePr/>
                <a:graphic xmlns:a="http://schemas.openxmlformats.org/drawingml/2006/main">
                  <a:graphicData uri="http://schemas.microsoft.com/office/word/2010/wordprocessingShape">
                    <wps:wsp>
                      <wps:cNvSpPr txBox="1"/>
                      <wps:spPr>
                        <a:xfrm rot="20570906">
                          <a:off x="0" y="0"/>
                          <a:ext cx="693420" cy="251982"/>
                        </a:xfrm>
                        <a:prstGeom prst="rect">
                          <a:avLst/>
                        </a:prstGeom>
                        <a:solidFill>
                          <a:sysClr val="window" lastClr="FFFFFF"/>
                        </a:solidFill>
                        <a:ln w="6350">
                          <a:solidFill>
                            <a:prstClr val="black"/>
                          </a:solidFill>
                        </a:ln>
                        <a:effectLst/>
                      </wps:spPr>
                      <wps:txbx>
                        <w:txbxContent>
                          <w:p w:rsidR="000C1F01" w:rsidRPr="000C1F01" w:rsidRDefault="000C1F01" w:rsidP="000C1F01">
                            <w:pPr>
                              <w:rPr>
                                <w:b/>
                                <w:outline/>
                                <w:color w:val="C0504D" w:themeColor="accent2"/>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0C1F01">
                              <w:rPr>
                                <w:b/>
                                <w:outline/>
                                <w:color w:val="C0504D" w:themeColor="accent2"/>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ATTAC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 o:spid="_x0000_s1063" type="#_x0000_t202" style="position:absolute;left:0;text-align:left;margin-left:64.15pt;margin-top:12.5pt;width:54.6pt;height:19.85pt;rotation:-1124045fd;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" fillcolor="window" strokeweight=".5pt">
                <v:textbox>
                  <w:txbxContent>
                    <w:p w:rsidR="000C1F01" w:rsidRPr="000C1F01" w:rsidRDefault="000C1F01" w:rsidP="000C1F01">
                      <w:pPr>
                        <w:rPr>
                          <w:b/>
                          <w:outline/>
                          <w:color w:val="C0504D" w:themeColor="accent2"/>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0C1F01">
                        <w:rPr>
                          <w:b/>
                          <w:outline/>
                          <w:color w:val="C0504D" w:themeColor="accent2"/>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ATTAC</w:t>
                      </w:r>
                    </w:p>
                  </w:txbxContent>
                </v:textbox>
              </v:shape>
            </w:pict>
          </mc:Fallback>
        </mc:AlternateContent>
      </w:r>
      <w:r w:rsidR="000C1F01" w:rsidRPr="000C1F01">
        <w:rPr>
          <w:rFonts w:asciiTheme="minorHAnsi" w:eastAsiaTheme="minorHAnsi" w:hAnsiTheme="minorHAnsi" w:cstheme="minorBidi"/>
          <w:smallCaps/>
          <w:noProof/>
          <w:lang w:eastAsia="fr-FR"/>
        </w:rPr>
        <mc:AlternateContent>
          <mc:Choice Requires="wps">
            <w:drawing>
              <wp:anchor distT="0" distB="0" distL="114300" distR="114300" simplePos="0" relativeHeight="251706880" behindDoc="0" locked="0" layoutInCell="1" allowOverlap="1" wp14:anchorId="785DDE32" wp14:editId="44222B09">
                <wp:simplePos x="0" y="0"/>
                <wp:positionH relativeFrom="column">
                  <wp:posOffset>6474293</wp:posOffset>
                </wp:positionH>
                <wp:positionV relativeFrom="paragraph">
                  <wp:posOffset>308610</wp:posOffset>
                </wp:positionV>
                <wp:extent cx="3686175" cy="6925945"/>
                <wp:effectExtent l="57150" t="38100" r="85725" b="103505"/>
                <wp:wrapNone/>
                <wp:docPr id="105" name="Zone de texte 105"/>
                <wp:cNvGraphicFramePr/>
                <a:graphic xmlns:a="http://schemas.openxmlformats.org/drawingml/2006/main">
                  <a:graphicData uri="http://schemas.microsoft.com/office/word/2010/wordprocessingShape">
                    <wps:wsp>
                      <wps:cNvSpPr txBox="1"/>
                      <wps:spPr>
                        <a:xfrm>
                          <a:off x="0" y="0"/>
                          <a:ext cx="3686175" cy="692594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0C1F01" w:rsidRPr="00BC07BC" w:rsidRDefault="000C1F01" w:rsidP="000C1F01">
                            <w:pPr>
                              <w:rPr>
                                <w:rFonts w:ascii="Tw Cen MT" w:hAnsi="Tw Cen MT"/>
                                <w:b/>
                                <w:sz w:val="18"/>
                                <w:szCs w:val="18"/>
                              </w:rPr>
                            </w:pPr>
                            <w:r w:rsidRPr="002531FA">
                              <w:rPr>
                                <w:rFonts w:ascii="Tw Cen MT" w:hAnsi="Tw Cen MT"/>
                                <w:b/>
                                <w:smallCaps/>
                                <w:sz w:val="18"/>
                                <w:szCs w:val="18"/>
                                <w:u w:val="single"/>
                              </w:rPr>
                              <w:t>La planète altermondialiste</w:t>
                            </w:r>
                            <w:r w:rsidRPr="00BC07BC">
                              <w:rPr>
                                <w:rFonts w:ascii="Tw Cen MT" w:hAnsi="Tw Cen MT"/>
                                <w:b/>
                                <w:sz w:val="18"/>
                                <w:szCs w:val="18"/>
                              </w:rPr>
                              <w:t xml:space="preserve"> (Entretien avec Eddy </w:t>
                            </w:r>
                            <w:proofErr w:type="spellStart"/>
                            <w:r w:rsidRPr="00BC07BC">
                              <w:rPr>
                                <w:rFonts w:ascii="Tw Cen MT" w:hAnsi="Tw Cen MT"/>
                                <w:b/>
                                <w:sz w:val="18"/>
                                <w:szCs w:val="18"/>
                              </w:rPr>
                              <w:t>Fougier</w:t>
                            </w:r>
                            <w:proofErr w:type="spellEnd"/>
                            <w:r w:rsidRPr="00BC07BC">
                              <w:rPr>
                                <w:rFonts w:ascii="Tw Cen MT" w:hAnsi="Tw Cen MT"/>
                                <w:b/>
                                <w:sz w:val="18"/>
                                <w:szCs w:val="18"/>
                              </w:rPr>
                              <w:t>, chercheur associé à l’IRIS et auteur de plusieurs ouvrages sur l’</w:t>
                            </w:r>
                            <w:proofErr w:type="spellStart"/>
                            <w:r w:rsidRPr="00BC07BC">
                              <w:rPr>
                                <w:rFonts w:ascii="Tw Cen MT" w:hAnsi="Tw Cen MT"/>
                                <w:b/>
                                <w:sz w:val="18"/>
                                <w:szCs w:val="18"/>
                              </w:rPr>
                              <w:t>altermondialisme</w:t>
                            </w:r>
                            <w:proofErr w:type="spellEnd"/>
                            <w:r w:rsidRPr="00BC07BC">
                              <w:rPr>
                                <w:rFonts w:ascii="Tw Cen MT" w:hAnsi="Tw Cen MT"/>
                                <w:b/>
                                <w:sz w:val="18"/>
                                <w:szCs w:val="18"/>
                              </w:rPr>
                              <w:t>)</w:t>
                            </w:r>
                          </w:p>
                          <w:p w:rsidR="000C1F01" w:rsidRPr="00BC07BC" w:rsidRDefault="000C1F01" w:rsidP="000C1F01">
                            <w:pPr>
                              <w:jc w:val="both"/>
                              <w:rPr>
                                <w:rFonts w:ascii="Tw Cen MT" w:hAnsi="Tw Cen MT"/>
                                <w:b/>
                                <w:sz w:val="18"/>
                                <w:szCs w:val="18"/>
                              </w:rPr>
                            </w:pPr>
                            <w:r w:rsidRPr="00BC07BC">
                              <w:rPr>
                                <w:rFonts w:ascii="Tw Cen MT" w:hAnsi="Tw Cen MT"/>
                                <w:b/>
                                <w:sz w:val="18"/>
                                <w:szCs w:val="18"/>
                              </w:rPr>
                              <w:t xml:space="preserve">Si l’on parle du “mouvement altermondialiste”, c’est plus par commodité de langage que pour décrire une réalité car il n’y a pas de mouvement à proprement parler, c’est-à-dire de structure altermondialiste intégrée et hiérarchisée comprenant une direction et des composantes. On peut davantage parler à ce propos de mouvance ou de nébuleuse composée d’organisations et de réseaux dont la participation aux mobilisations altermondialistes est d’ailleurs souvent à géométrie variable… Au sein de cette mouvance altermondialiste, on peut distinguer trois types d’organisations. Le premier type correspond aux organisations que l’on peut </w:t>
                            </w:r>
                            <w:proofErr w:type="gramStart"/>
                            <w:r w:rsidRPr="00BC07BC">
                              <w:rPr>
                                <w:rFonts w:ascii="Tw Cen MT" w:hAnsi="Tw Cen MT"/>
                                <w:b/>
                                <w:sz w:val="18"/>
                                <w:szCs w:val="18"/>
                              </w:rPr>
                              <w:t>appeler</w:t>
                            </w:r>
                            <w:proofErr w:type="gramEnd"/>
                            <w:r w:rsidRPr="00BC07BC">
                              <w:rPr>
                                <w:rFonts w:ascii="Tw Cen MT" w:hAnsi="Tw Cen MT"/>
                                <w:b/>
                                <w:sz w:val="18"/>
                                <w:szCs w:val="18"/>
                              </w:rPr>
                              <w:t xml:space="preserve"> altermondialistes au sens strict. Ce sont des organisations appartenant à la société civile qui ont été créées en réaction à l’actuel processus de mondialisation et qui se sont donné pour objectif d’en analyser et d’en critiquer le cours. L’exemple typique de ce point de vue serait Attac, qui a été créée en 1998 dans le sillage de la crise financière en Asie pour dénoncer les méfaits de la “mondialisation libérale” et défendre l’adoption d’une taxe sur les transactions financières. Le second type d’organisations correspond à celles qui participent à la mouvance altermondialiste, notamment aux forums sociaux, aux contre-sommets, à des campagnes ou à d’autres formes de mobilisations. Elles appartiennent aussi à la société civile, mais elles n’ont pas été créées en réaction à la mondialisation. Elles ont cependant intégré progressivement cette problématique en établissant un lien entre celle-ci et les causes qu’elles défendent. Elles ont donc été amenées à s’intéresser à la mondialisation avec un regard critique et donc à vouloir participer à la mouvance altermondialiste. Ce sont principalement des ONG (organisations non-gouvernementales), notamment des organisations de solidarité internationale comme le CCFD, Comité catholique contre la faim et pour le développement, de protection des droits de l’homme ou de l’environnement, mais aussi des mouvements sociaux (syndicats non réformistes, mouvements de défense des “sans” ou de “minorités”, etc.). Comme je l’ai déjà indiqué les mouvements paysans jouent un rôle particulièrement important dans l’</w:t>
                            </w:r>
                            <w:proofErr w:type="spellStart"/>
                            <w:r w:rsidRPr="00BC07BC">
                              <w:rPr>
                                <w:rFonts w:ascii="Tw Cen MT" w:hAnsi="Tw Cen MT"/>
                                <w:b/>
                                <w:sz w:val="18"/>
                                <w:szCs w:val="18"/>
                              </w:rPr>
                              <w:t>altermondialisme</w:t>
                            </w:r>
                            <w:proofErr w:type="spellEnd"/>
                            <w:r w:rsidRPr="00BC07BC">
                              <w:rPr>
                                <w:rFonts w:ascii="Tw Cen MT" w:hAnsi="Tw Cen MT"/>
                                <w:b/>
                                <w:sz w:val="18"/>
                                <w:szCs w:val="18"/>
                              </w:rPr>
                              <w:t>... Le troisième type d’organisation correspond à celles qui participent à ce que l’on peut appeler une “dynamique altermondialiste”. Ce ne sont pas des organisations de la société civile. Au sens strict, elles n’ont donc pas le droit de participer aux forums sociaux. Elles n’en participent pas moins à certaines mobilisations et donc plus largement à une dynamique altermondialiste. On peut penser en premier lieu à des partis politiques, comme le NPA (Nouveau parti anticapitaliste) en France, le Parti des travailleurs au Brésil ou le SWP (</w:t>
                            </w:r>
                            <w:proofErr w:type="spellStart"/>
                            <w:r w:rsidRPr="00BC07BC">
                              <w:rPr>
                                <w:rFonts w:ascii="Tw Cen MT" w:hAnsi="Tw Cen MT"/>
                                <w:b/>
                                <w:sz w:val="18"/>
                                <w:szCs w:val="18"/>
                              </w:rPr>
                              <w:t>Socialist</w:t>
                            </w:r>
                            <w:proofErr w:type="spellEnd"/>
                            <w:r w:rsidRPr="00BC07BC">
                              <w:rPr>
                                <w:rFonts w:ascii="Tw Cen MT" w:hAnsi="Tw Cen MT"/>
                                <w:b/>
                                <w:sz w:val="18"/>
                                <w:szCs w:val="18"/>
                              </w:rPr>
                              <w:t xml:space="preserve"> </w:t>
                            </w:r>
                            <w:proofErr w:type="spellStart"/>
                            <w:r w:rsidRPr="00BC07BC">
                              <w:rPr>
                                <w:rFonts w:ascii="Tw Cen MT" w:hAnsi="Tw Cen MT"/>
                                <w:b/>
                                <w:sz w:val="18"/>
                                <w:szCs w:val="18"/>
                              </w:rPr>
                              <w:t>Workers</w:t>
                            </w:r>
                            <w:proofErr w:type="spellEnd"/>
                            <w:r w:rsidRPr="00BC07BC">
                              <w:rPr>
                                <w:rFonts w:ascii="Tw Cen MT" w:hAnsi="Tw Cen MT"/>
                                <w:b/>
                                <w:sz w:val="18"/>
                                <w:szCs w:val="18"/>
                              </w:rPr>
                              <w:t xml:space="preserve"> Party) en Grande-Bretagne, qui ont joué ou qui jouent un rôle certain dans l’</w:t>
                            </w:r>
                            <w:proofErr w:type="spellStart"/>
                            <w:r w:rsidRPr="00BC07BC">
                              <w:rPr>
                                <w:rFonts w:ascii="Tw Cen MT" w:hAnsi="Tw Cen MT"/>
                                <w:b/>
                                <w:sz w:val="18"/>
                                <w:szCs w:val="18"/>
                              </w:rPr>
                              <w:t>altermondialisme</w:t>
                            </w:r>
                            <w:proofErr w:type="spellEnd"/>
                            <w:r w:rsidRPr="00BC07BC">
                              <w:rPr>
                                <w:rFonts w:ascii="Tw Cen MT" w:hAnsi="Tw Cen MT"/>
                                <w:b/>
                                <w:sz w:val="18"/>
                                <w:szCs w:val="18"/>
                              </w:rPr>
                              <w:t xml:space="preserve"> et les forums sociaux. </w:t>
                            </w:r>
                          </w:p>
                          <w:p w:rsidR="000C1F01" w:rsidRDefault="000C1F01" w:rsidP="000C1F01">
                            <w:pPr>
                              <w:jc w:val="both"/>
                              <w:rPr>
                                <w:rFonts w:ascii="Tw Cen MT" w:hAnsi="Tw Cen MT"/>
                                <w:b/>
                                <w:sz w:val="18"/>
                                <w:szCs w:val="18"/>
                              </w:rPr>
                            </w:pPr>
                            <w:r w:rsidRPr="00BC07BC">
                              <w:rPr>
                                <w:rFonts w:ascii="Tw Cen MT" w:hAnsi="Tw Cen MT"/>
                                <w:b/>
                                <w:sz w:val="18"/>
                                <w:szCs w:val="18"/>
                              </w:rPr>
                              <w:t xml:space="preserve">…Du point de vue de la composition sociologique du mouvement … ce que l’on sait c’est que dans les pays industrialisés, ce mouvement a un faible impact sur les catégories populaires et qu’il est plutôt soutenu par des personnes qualifiées (cadres moyens ou supérieurs) appartenant soit au monde associatif, soit au secteur public. Le mouvement Attac est assez typique de ce point de vue. Dans les pays du Sud, en revanche, la composition de ces mouvements paraît beaucoup plus populaire avec en particulier les mouvements de petits paysans ou de paysans sans terre. On peut penser au mouvement brésilien des sans terre qui est le mouvement social d’Amérique latine le plus important par ses effectifs.                                      </w:t>
                            </w:r>
                            <w:r>
                              <w:rPr>
                                <w:rFonts w:ascii="Tw Cen MT" w:hAnsi="Tw Cen MT"/>
                                <w:b/>
                                <w:sz w:val="18"/>
                                <w:szCs w:val="18"/>
                              </w:rPr>
                              <w:t xml:space="preserve">    </w:t>
                            </w:r>
                          </w:p>
                          <w:p w:rsidR="000C1F01" w:rsidRPr="006F7E0E" w:rsidRDefault="000C1F01" w:rsidP="000C1F01">
                            <w:pPr>
                              <w:jc w:val="right"/>
                              <w:rPr>
                                <w:rFonts w:ascii="Tw Cen MT" w:hAnsi="Tw Cen MT"/>
                                <w:b/>
                                <w:i/>
                                <w:sz w:val="16"/>
                                <w:szCs w:val="16"/>
                              </w:rPr>
                            </w:pPr>
                            <w:r w:rsidRPr="006F7E0E">
                              <w:rPr>
                                <w:rFonts w:ascii="Tw Cen MT" w:hAnsi="Tw Cen MT"/>
                                <w:b/>
                                <w:i/>
                                <w:sz w:val="16"/>
                                <w:szCs w:val="16"/>
                              </w:rPr>
                              <w:t>http://iresmo.jimdo.com/2011/04/12/l-altermondialisme-origines-principes-et-devenir/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5" o:spid="_x0000_s1064" type="#_x0000_t202" style="position:absolute;left:0;text-align:left;margin-left:509.8pt;margin-top:24.3pt;width:290.25pt;height:545.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" fillcolor="#ffbe86" strokecolor="windowText">
                <v:fill color2="#ffebdb" rotate="t" angle="180" colors="0 #ffbe86;22938f #ffd0aa;1 #ffebdb" focus="100%" type="gradient"/>
                <v:shadow on="t" color="black" opacity="24903f" origin=",.5" offset="0,.55556mm"/>
                <v:textbox>
                  <w:txbxContent>
                    <w:p w:rsidR="000C1F01" w:rsidRPr="00BC07BC" w:rsidRDefault="000C1F01" w:rsidP="000C1F01">
                      <w:pPr>
                        <w:rPr>
                          <w:rFonts w:ascii="Tw Cen MT" w:hAnsi="Tw Cen MT"/>
                          <w:b/>
                          <w:sz w:val="18"/>
                          <w:szCs w:val="18"/>
                        </w:rPr>
                      </w:pPr>
                      <w:r w:rsidRPr="002531FA">
                        <w:rPr>
                          <w:rFonts w:ascii="Tw Cen MT" w:hAnsi="Tw Cen MT"/>
                          <w:b/>
                          <w:smallCaps/>
                          <w:sz w:val="18"/>
                          <w:szCs w:val="18"/>
                          <w:u w:val="single"/>
                        </w:rPr>
                        <w:t>La planète altermondialiste</w:t>
                      </w:r>
                      <w:r w:rsidRPr="00BC07BC">
                        <w:rPr>
                          <w:rFonts w:ascii="Tw Cen MT" w:hAnsi="Tw Cen MT"/>
                          <w:b/>
                          <w:sz w:val="18"/>
                          <w:szCs w:val="18"/>
                        </w:rPr>
                        <w:t xml:space="preserve"> (Entretien avec Eddy </w:t>
                      </w:r>
                      <w:proofErr w:type="spellStart"/>
                      <w:r w:rsidRPr="00BC07BC">
                        <w:rPr>
                          <w:rFonts w:ascii="Tw Cen MT" w:hAnsi="Tw Cen MT"/>
                          <w:b/>
                          <w:sz w:val="18"/>
                          <w:szCs w:val="18"/>
                        </w:rPr>
                        <w:t>Fougier</w:t>
                      </w:r>
                      <w:proofErr w:type="spellEnd"/>
                      <w:r w:rsidRPr="00BC07BC">
                        <w:rPr>
                          <w:rFonts w:ascii="Tw Cen MT" w:hAnsi="Tw Cen MT"/>
                          <w:b/>
                          <w:sz w:val="18"/>
                          <w:szCs w:val="18"/>
                        </w:rPr>
                        <w:t>, chercheur associé à l’IRIS et auteur de plusieurs ouvrages sur l’</w:t>
                      </w:r>
                      <w:proofErr w:type="spellStart"/>
                      <w:r w:rsidRPr="00BC07BC">
                        <w:rPr>
                          <w:rFonts w:ascii="Tw Cen MT" w:hAnsi="Tw Cen MT"/>
                          <w:b/>
                          <w:sz w:val="18"/>
                          <w:szCs w:val="18"/>
                        </w:rPr>
                        <w:t>altermondialisme</w:t>
                      </w:r>
                      <w:proofErr w:type="spellEnd"/>
                      <w:r w:rsidRPr="00BC07BC">
                        <w:rPr>
                          <w:rFonts w:ascii="Tw Cen MT" w:hAnsi="Tw Cen MT"/>
                          <w:b/>
                          <w:sz w:val="18"/>
                          <w:szCs w:val="18"/>
                        </w:rPr>
                        <w:t>)</w:t>
                      </w:r>
                    </w:p>
                    <w:p w:rsidR="000C1F01" w:rsidRPr="00BC07BC" w:rsidRDefault="000C1F01" w:rsidP="000C1F01">
                      <w:pPr>
                        <w:jc w:val="both"/>
                        <w:rPr>
                          <w:rFonts w:ascii="Tw Cen MT" w:hAnsi="Tw Cen MT"/>
                          <w:b/>
                          <w:sz w:val="18"/>
                          <w:szCs w:val="18"/>
                        </w:rPr>
                      </w:pPr>
                      <w:r w:rsidRPr="00BC07BC">
                        <w:rPr>
                          <w:rFonts w:ascii="Tw Cen MT" w:hAnsi="Tw Cen MT"/>
                          <w:b/>
                          <w:sz w:val="18"/>
                          <w:szCs w:val="18"/>
                        </w:rPr>
                        <w:t>Si l’on parle du “mouvement altermondialiste”, c’est plus par commodité de langage que pour décrire une réalité car il n’y a pas de mouvement à proprement parler, c’est-à-dire de structure altermondialiste intégrée et hiérarchisée comprenant une direction et des composantes. On peut dava</w:t>
                      </w:r>
                      <w:bookmarkStart w:id="1" w:name="_GoBack"/>
                      <w:r w:rsidRPr="00BC07BC">
                        <w:rPr>
                          <w:rFonts w:ascii="Tw Cen MT" w:hAnsi="Tw Cen MT"/>
                          <w:b/>
                          <w:sz w:val="18"/>
                          <w:szCs w:val="18"/>
                        </w:rPr>
                        <w:t>n</w:t>
                      </w:r>
                      <w:bookmarkEnd w:id="1"/>
                      <w:r w:rsidRPr="00BC07BC">
                        <w:rPr>
                          <w:rFonts w:ascii="Tw Cen MT" w:hAnsi="Tw Cen MT"/>
                          <w:b/>
                          <w:sz w:val="18"/>
                          <w:szCs w:val="18"/>
                        </w:rPr>
                        <w:t xml:space="preserve">tage parler à ce propos de mouvance ou de nébuleuse composée d’organisations et de réseaux dont la participation aux mobilisations altermondialistes est d’ailleurs souvent à géométrie variable… Au sein de cette mouvance altermondialiste, on peut distinguer trois types d’organisations. Le premier type correspond aux organisations que l’on peut </w:t>
                      </w:r>
                      <w:proofErr w:type="gramStart"/>
                      <w:r w:rsidRPr="00BC07BC">
                        <w:rPr>
                          <w:rFonts w:ascii="Tw Cen MT" w:hAnsi="Tw Cen MT"/>
                          <w:b/>
                          <w:sz w:val="18"/>
                          <w:szCs w:val="18"/>
                        </w:rPr>
                        <w:t>appeler</w:t>
                      </w:r>
                      <w:proofErr w:type="gramEnd"/>
                      <w:r w:rsidRPr="00BC07BC">
                        <w:rPr>
                          <w:rFonts w:ascii="Tw Cen MT" w:hAnsi="Tw Cen MT"/>
                          <w:b/>
                          <w:sz w:val="18"/>
                          <w:szCs w:val="18"/>
                        </w:rPr>
                        <w:t xml:space="preserve"> altermondialistes au sens strict. Ce sont des organisations appartenant à la société civile qui ont été créées en réaction à l’actuel processus de mondialisation et qui se sont donné pour objectif d’en analyser et d’en critiquer le cours. L’exemple typique de ce point de vue serait Attac, qui a été créée en 1998 dans le sillage de la crise financière en Asie pour dénoncer les méfaits de la “mondialisation libérale” et défendre l’adoption d’une taxe sur les transactions financières. Le second type d’organisations correspond à celles qui participent à la mouvance altermondialiste, notamment aux forums sociaux, aux contre-sommets, à des campagnes ou à d’autres formes de mobilisations. Elles appartiennent aussi à la société civile, mais elles n’ont pas été créées en réaction à la mondialisation. Elles ont cependant intégré progressivement cette problématique en établissant un lien entre celle-ci et les causes qu’elles défendent. Elles ont donc été amenées à s’intéresser à la mondialisation avec un regard critique et donc à vouloir participer à la mouvance altermondialiste. Ce sont principalement des ONG (organisations non-gouvernementales), notamment des organisations de solidarité internationale comme le CCFD, Comité catholique contre la faim et pour le développement, de protection des droits de l’homme ou de l’environnement, mais aussi des mouvements sociaux (syndicats non réformistes, mouvements de défense des “sans” ou de “minorités”, etc.). Comme je l’ai déjà indiqué les mouvements paysans jouent un rôle particulièrement important dans l’</w:t>
                      </w:r>
                      <w:proofErr w:type="spellStart"/>
                      <w:r w:rsidRPr="00BC07BC">
                        <w:rPr>
                          <w:rFonts w:ascii="Tw Cen MT" w:hAnsi="Tw Cen MT"/>
                          <w:b/>
                          <w:sz w:val="18"/>
                          <w:szCs w:val="18"/>
                        </w:rPr>
                        <w:t>altermondialisme</w:t>
                      </w:r>
                      <w:proofErr w:type="spellEnd"/>
                      <w:r w:rsidRPr="00BC07BC">
                        <w:rPr>
                          <w:rFonts w:ascii="Tw Cen MT" w:hAnsi="Tw Cen MT"/>
                          <w:b/>
                          <w:sz w:val="18"/>
                          <w:szCs w:val="18"/>
                        </w:rPr>
                        <w:t>... Le troisième type d’organisation correspond à celles qui participent à ce que l’on peut appeler une “dynamique altermondialiste”. Ce ne sont pas des organisations de la société civile. Au sens strict, elles n’ont donc pas le droit de participer aux forums sociaux. Elles n’en participent pas moins à certaines mobilisations et donc plus largement à une dynamique altermondialiste. On peut penser en premier lieu à des partis politiques, comme le NPA (Nouveau parti anticapitaliste) en France, le Parti des travailleurs au Brésil ou le SWP (</w:t>
                      </w:r>
                      <w:proofErr w:type="spellStart"/>
                      <w:r w:rsidRPr="00BC07BC">
                        <w:rPr>
                          <w:rFonts w:ascii="Tw Cen MT" w:hAnsi="Tw Cen MT"/>
                          <w:b/>
                          <w:sz w:val="18"/>
                          <w:szCs w:val="18"/>
                        </w:rPr>
                        <w:t>Socialist</w:t>
                      </w:r>
                      <w:proofErr w:type="spellEnd"/>
                      <w:r w:rsidRPr="00BC07BC">
                        <w:rPr>
                          <w:rFonts w:ascii="Tw Cen MT" w:hAnsi="Tw Cen MT"/>
                          <w:b/>
                          <w:sz w:val="18"/>
                          <w:szCs w:val="18"/>
                        </w:rPr>
                        <w:t xml:space="preserve"> </w:t>
                      </w:r>
                      <w:proofErr w:type="spellStart"/>
                      <w:r w:rsidRPr="00BC07BC">
                        <w:rPr>
                          <w:rFonts w:ascii="Tw Cen MT" w:hAnsi="Tw Cen MT"/>
                          <w:b/>
                          <w:sz w:val="18"/>
                          <w:szCs w:val="18"/>
                        </w:rPr>
                        <w:t>Workers</w:t>
                      </w:r>
                      <w:proofErr w:type="spellEnd"/>
                      <w:r w:rsidRPr="00BC07BC">
                        <w:rPr>
                          <w:rFonts w:ascii="Tw Cen MT" w:hAnsi="Tw Cen MT"/>
                          <w:b/>
                          <w:sz w:val="18"/>
                          <w:szCs w:val="18"/>
                        </w:rPr>
                        <w:t xml:space="preserve"> Party) en Grande-Bretagne, qui ont joué ou qui jouent un rôle certain dans l’</w:t>
                      </w:r>
                      <w:proofErr w:type="spellStart"/>
                      <w:r w:rsidRPr="00BC07BC">
                        <w:rPr>
                          <w:rFonts w:ascii="Tw Cen MT" w:hAnsi="Tw Cen MT"/>
                          <w:b/>
                          <w:sz w:val="18"/>
                          <w:szCs w:val="18"/>
                        </w:rPr>
                        <w:t>altermondialisme</w:t>
                      </w:r>
                      <w:proofErr w:type="spellEnd"/>
                      <w:r w:rsidRPr="00BC07BC">
                        <w:rPr>
                          <w:rFonts w:ascii="Tw Cen MT" w:hAnsi="Tw Cen MT"/>
                          <w:b/>
                          <w:sz w:val="18"/>
                          <w:szCs w:val="18"/>
                        </w:rPr>
                        <w:t xml:space="preserve"> et les forums sociaux. </w:t>
                      </w:r>
                    </w:p>
                    <w:p w:rsidR="000C1F01" w:rsidRDefault="000C1F01" w:rsidP="000C1F01">
                      <w:pPr>
                        <w:jc w:val="both"/>
                        <w:rPr>
                          <w:rFonts w:ascii="Tw Cen MT" w:hAnsi="Tw Cen MT"/>
                          <w:b/>
                          <w:sz w:val="18"/>
                          <w:szCs w:val="18"/>
                        </w:rPr>
                      </w:pPr>
                      <w:r w:rsidRPr="00BC07BC">
                        <w:rPr>
                          <w:rFonts w:ascii="Tw Cen MT" w:hAnsi="Tw Cen MT"/>
                          <w:b/>
                          <w:sz w:val="18"/>
                          <w:szCs w:val="18"/>
                        </w:rPr>
                        <w:t xml:space="preserve">…Du point de vue de la composition sociologique du mouvement … ce que l’on sait c’est que dans les pays industrialisés, ce mouvement a un faible impact sur les catégories populaires et qu’il est plutôt soutenu par des personnes qualifiées (cadres moyens ou supérieurs) appartenant soit au monde associatif, soit au secteur public. Le mouvement Attac est assez typique de ce point de vue. Dans les pays du Sud, en revanche, la composition de ces mouvements paraît beaucoup plus populaire avec en particulier les mouvements de petits paysans ou de paysans sans terre. On peut penser au mouvement brésilien des sans terre qui est le mouvement social d’Amérique latine le plus important par ses effectifs.                                      </w:t>
                      </w:r>
                      <w:r>
                        <w:rPr>
                          <w:rFonts w:ascii="Tw Cen MT" w:hAnsi="Tw Cen MT"/>
                          <w:b/>
                          <w:sz w:val="18"/>
                          <w:szCs w:val="18"/>
                        </w:rPr>
                        <w:t xml:space="preserve">    </w:t>
                      </w:r>
                    </w:p>
                    <w:p w:rsidR="000C1F01" w:rsidRPr="006F7E0E" w:rsidRDefault="000C1F01" w:rsidP="000C1F01">
                      <w:pPr>
                        <w:jc w:val="right"/>
                        <w:rPr>
                          <w:rFonts w:ascii="Tw Cen MT" w:hAnsi="Tw Cen MT"/>
                          <w:b/>
                          <w:i/>
                          <w:sz w:val="16"/>
                          <w:szCs w:val="16"/>
                        </w:rPr>
                      </w:pPr>
                      <w:r w:rsidRPr="006F7E0E">
                        <w:rPr>
                          <w:rFonts w:ascii="Tw Cen MT" w:hAnsi="Tw Cen MT"/>
                          <w:b/>
                          <w:i/>
                          <w:sz w:val="16"/>
                          <w:szCs w:val="16"/>
                        </w:rPr>
                        <w:t>http://iresmo.jimdo.com/2011/04/12/l-altermondialisme-origines-principes-et-devenir/</w:t>
                      </w:r>
                    </w:p>
                  </w:txbxContent>
                </v:textbox>
              </v:shape>
            </w:pict>
          </mc:Fallback>
        </mc:AlternateContent>
      </w:r>
      <w:r w:rsidR="000C1F01" w:rsidRPr="000C1F01">
        <w:rPr>
          <w:rFonts w:ascii="John Handy LET" w:eastAsiaTheme="minorHAnsi" w:hAnsi="John Handy LET" w:cstheme="minorBidi"/>
          <w:b/>
          <w:smallCaps/>
          <w:color w:val="C00000"/>
          <w:sz w:val="28"/>
          <w:szCs w:val="28"/>
        </w:rPr>
        <w:t>La planète altermondialiste, une nébuleuse à géométrie variable</w:t>
      </w:r>
    </w:p>
    <w:p w:rsidR="000C1F01" w:rsidRPr="000C1F01" w:rsidRDefault="000C1F01" w:rsidP="000C1F01">
      <w:pPr>
        <w:ind w:left="2977" w:right="-738"/>
        <w:jc w:val="left"/>
        <w:rPr>
          <w:rFonts w:ascii="Tw Cen MT" w:eastAsiaTheme="minorHAnsi" w:hAnsi="Tw Cen MT" w:cstheme="minorBidi"/>
          <w:b/>
          <w:smallCaps/>
          <w:color w:val="C00000"/>
          <w:sz w:val="20"/>
          <w:szCs w:val="20"/>
          <w:u w:val="single"/>
        </w:rPr>
      </w:pPr>
      <w:r w:rsidRPr="000C1F01">
        <w:rPr>
          <w:rFonts w:ascii="Tw Cen MT" w:eastAsiaTheme="minorHAnsi" w:hAnsi="Tw Cen MT" w:cstheme="minorBidi"/>
          <w:b/>
          <w:smallCaps/>
          <w:color w:val="C00000"/>
          <w:sz w:val="20"/>
          <w:szCs w:val="20"/>
          <w:u w:val="single"/>
        </w:rPr>
        <w:t>III. Débats et contestations autour de la mondialisation.</w:t>
      </w:r>
    </w:p>
    <w:p w:rsidR="000C1F01" w:rsidRPr="000C1F01" w:rsidRDefault="000C1F01" w:rsidP="000C1F01">
      <w:pPr>
        <w:ind w:left="2977" w:right="-738"/>
        <w:jc w:val="left"/>
        <w:rPr>
          <w:rFonts w:ascii="Tw Cen MT" w:eastAsiaTheme="minorHAnsi" w:hAnsi="Tw Cen MT" w:cstheme="minorBidi"/>
          <w:b/>
          <w:smallCaps/>
          <w:color w:val="C00000"/>
          <w:sz w:val="20"/>
          <w:szCs w:val="20"/>
          <w:u w:val="single"/>
        </w:rPr>
      </w:pPr>
      <w:r w:rsidRPr="000C1F01">
        <w:rPr>
          <w:rFonts w:ascii="Tw Cen MT" w:eastAsiaTheme="minorHAnsi" w:hAnsi="Tw Cen MT" w:cstheme="minorBidi"/>
          <w:b/>
          <w:smallCaps/>
          <w:color w:val="C00000"/>
          <w:sz w:val="20"/>
          <w:szCs w:val="20"/>
        </w:rPr>
        <w:tab/>
      </w:r>
      <w:r w:rsidRPr="000C1F01">
        <w:rPr>
          <w:rFonts w:ascii="Tw Cen MT" w:eastAsiaTheme="minorHAnsi" w:hAnsi="Tw Cen MT" w:cstheme="minorBidi"/>
          <w:b/>
          <w:smallCaps/>
          <w:color w:val="C00000"/>
          <w:sz w:val="20"/>
          <w:szCs w:val="20"/>
          <w:u w:val="single"/>
        </w:rPr>
        <w:t>B. Acteurs, moyens d’actions et principales revendications.</w:t>
      </w:r>
    </w:p>
    <w:p w:rsidR="000C1F01" w:rsidRPr="000C1F01" w:rsidRDefault="000C1F01" w:rsidP="000C1F01">
      <w:pPr>
        <w:ind w:left="2552"/>
        <w:jc w:val="left"/>
        <w:rPr>
          <w:rFonts w:asciiTheme="minorHAnsi" w:eastAsiaTheme="minorHAnsi" w:hAnsiTheme="minorHAnsi" w:cstheme="minorBidi"/>
        </w:rPr>
      </w:pPr>
      <w:r w:rsidRPr="000C1F01">
        <w:rPr>
          <w:rFonts w:asciiTheme="minorHAnsi" w:eastAsiaTheme="minorHAnsi" w:hAnsiTheme="minorHAnsi" w:cstheme="minorBidi"/>
          <w:noProof/>
          <w:lang w:eastAsia="fr-FR"/>
        </w:rPr>
        <mc:AlternateContent>
          <mc:Choice Requires="wps">
            <w:drawing>
              <wp:anchor distT="0" distB="0" distL="114300" distR="114300" simplePos="0" relativeHeight="251708928" behindDoc="0" locked="0" layoutInCell="1" allowOverlap="1" wp14:anchorId="77826071" wp14:editId="5FBAD89E">
                <wp:simplePos x="0" y="0"/>
                <wp:positionH relativeFrom="column">
                  <wp:posOffset>1724660</wp:posOffset>
                </wp:positionH>
                <wp:positionV relativeFrom="paragraph">
                  <wp:posOffset>-11430</wp:posOffset>
                </wp:positionV>
                <wp:extent cx="725170" cy="420370"/>
                <wp:effectExtent l="0" t="0" r="0" b="0"/>
                <wp:wrapNone/>
                <wp:docPr id="108" name="Zone de texte 108"/>
                <wp:cNvGraphicFramePr/>
                <a:graphic xmlns:a="http://schemas.openxmlformats.org/drawingml/2006/main">
                  <a:graphicData uri="http://schemas.microsoft.com/office/word/2010/wordprocessingShape">
                    <wps:wsp>
                      <wps:cNvSpPr txBox="1"/>
                      <wps:spPr>
                        <a:xfrm>
                          <a:off x="0" y="0"/>
                          <a:ext cx="725170" cy="420370"/>
                        </a:xfrm>
                        <a:prstGeom prst="rect">
                          <a:avLst/>
                        </a:prstGeom>
                        <a:noFill/>
                        <a:ln w="6350">
                          <a:noFill/>
                        </a:ln>
                        <a:effectLst/>
                      </wps:spPr>
                      <wps:txbx>
                        <w:txbxContent>
                          <w:p w:rsidR="000C1F01" w:rsidRPr="00892658" w:rsidRDefault="000C1F01" w:rsidP="000C1F01">
                            <w:pPr>
                              <w:rPr>
                                <w:rFonts w:ascii="Tw Cen MT" w:hAnsi="Tw Cen MT"/>
                                <w:b/>
                                <w:smallCaps/>
                                <w:sz w:val="20"/>
                                <w:szCs w:val="20"/>
                                <w:u w:val="single"/>
                              </w:rPr>
                            </w:pPr>
                            <w:r w:rsidRPr="00892658">
                              <w:rPr>
                                <w:rFonts w:ascii="Tw Cen MT" w:hAnsi="Tw Cen MT"/>
                                <w:b/>
                                <w:smallCaps/>
                                <w:sz w:val="20"/>
                                <w:szCs w:val="20"/>
                                <w:u w:val="single"/>
                              </w:rPr>
                              <w:t>Consignes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08" o:spid="_x0000_s1065" type="#_x0000_t202" style="position:absolute;left:0;text-align:left;margin-left:135.8pt;margin-top:-.9pt;width:57.1pt;height:33.1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" filled="f" stroked="f" strokeweight=".5pt">
                <v:textbox>
                  <w:txbxContent>
                    <w:p w:rsidR="000C1F01" w:rsidRPr="00892658" w:rsidRDefault="000C1F01" w:rsidP="000C1F01">
                      <w:pPr>
                        <w:rPr>
                          <w:rFonts w:ascii="Tw Cen MT" w:hAnsi="Tw Cen MT"/>
                          <w:b/>
                          <w:smallCaps/>
                          <w:sz w:val="20"/>
                          <w:szCs w:val="20"/>
                          <w:u w:val="single"/>
                        </w:rPr>
                      </w:pPr>
                      <w:r w:rsidRPr="00892658">
                        <w:rPr>
                          <w:rFonts w:ascii="Tw Cen MT" w:hAnsi="Tw Cen MT"/>
                          <w:b/>
                          <w:smallCaps/>
                          <w:sz w:val="20"/>
                          <w:szCs w:val="20"/>
                          <w:u w:val="single"/>
                        </w:rPr>
                        <w:t>Consignes</w:t>
                      </w:r>
                    </w:p>
                  </w:txbxContent>
                </v:textbox>
              </v:shape>
            </w:pict>
          </mc:Fallback>
        </mc:AlternateContent>
      </w:r>
      <w:r w:rsidRPr="000C1F01">
        <w:rPr>
          <w:rFonts w:asciiTheme="minorHAnsi" w:eastAsiaTheme="minorHAnsi" w:hAnsiTheme="minorHAnsi" w:cstheme="minorBidi"/>
          <w:noProof/>
          <w:lang w:eastAsia="fr-FR"/>
        </w:rPr>
        <mc:AlternateContent>
          <mc:Choice Requires="wps">
            <w:drawing>
              <wp:anchor distT="0" distB="0" distL="114300" distR="114300" simplePos="0" relativeHeight="251704832" behindDoc="0" locked="0" layoutInCell="1" allowOverlap="1" wp14:anchorId="5E43437B" wp14:editId="5580B148">
                <wp:simplePos x="0" y="0"/>
                <wp:positionH relativeFrom="column">
                  <wp:posOffset>1733550</wp:posOffset>
                </wp:positionH>
                <wp:positionV relativeFrom="paragraph">
                  <wp:posOffset>42545</wp:posOffset>
                </wp:positionV>
                <wp:extent cx="4463415" cy="1079500"/>
                <wp:effectExtent l="57150" t="38100" r="70485" b="101600"/>
                <wp:wrapNone/>
                <wp:docPr id="113" name="Zone de texte 113"/>
                <wp:cNvGraphicFramePr/>
                <a:graphic xmlns:a="http://schemas.openxmlformats.org/drawingml/2006/main">
                  <a:graphicData uri="http://schemas.microsoft.com/office/word/2010/wordprocessingShape">
                    <wps:wsp>
                      <wps:cNvSpPr txBox="1"/>
                      <wps:spPr>
                        <a:xfrm>
                          <a:off x="0" y="0"/>
                          <a:ext cx="4463415" cy="10795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0C1F01" w:rsidRPr="006F7E0E" w:rsidRDefault="000C1F01" w:rsidP="000C1F01">
                            <w:pPr>
                              <w:pStyle w:val="NormalWeb"/>
                              <w:rPr>
                                <w:rFonts w:ascii="Tw Cen MT" w:eastAsiaTheme="minorEastAsia" w:hAnsi="Tw Cen MT" w:cstheme="minorBidi"/>
                                <w:b/>
                                <w:bCs/>
                                <w:kern w:val="24"/>
                                <w:sz w:val="18"/>
                                <w:szCs w:val="18"/>
                              </w:rPr>
                            </w:pPr>
                            <w:r w:rsidRPr="00892658">
                              <w:rPr>
                                <w:rFonts w:ascii="Tw Cen MT" w:eastAsiaTheme="minorEastAsia" w:hAnsi="Tw Cen MT" w:cstheme="minorBidi"/>
                                <w:b/>
                                <w:bCs/>
                                <w:kern w:val="24"/>
                                <w:sz w:val="18"/>
                                <w:szCs w:val="18"/>
                              </w:rPr>
                              <w:t xml:space="preserve">1. </w:t>
                            </w:r>
                            <w:r w:rsidRPr="00D25FA8">
                              <w:rPr>
                                <w:rFonts w:ascii="Tw Cen MT" w:eastAsiaTheme="minorEastAsia" w:hAnsi="Tw Cen MT" w:cstheme="minorBidi"/>
                                <w:b/>
                                <w:bCs/>
                                <w:kern w:val="24"/>
                                <w:sz w:val="18"/>
                                <w:szCs w:val="18"/>
                                <w:u w:val="single"/>
                              </w:rPr>
                              <w:t>Soulignez</w:t>
                            </w:r>
                            <w:r>
                              <w:rPr>
                                <w:rFonts w:ascii="Tw Cen MT" w:eastAsiaTheme="minorEastAsia" w:hAnsi="Tw Cen MT" w:cstheme="minorBidi"/>
                                <w:b/>
                                <w:bCs/>
                                <w:kern w:val="24"/>
                                <w:sz w:val="18"/>
                                <w:szCs w:val="18"/>
                              </w:rPr>
                              <w:t> :</w:t>
                            </w:r>
                            <w:r w:rsidRPr="006F7E0E">
                              <w:rPr>
                                <w:rFonts w:ascii="Tw Cen MT" w:eastAsiaTheme="minorEastAsia" w:hAnsi="Tw Cen MT" w:cstheme="minorBidi"/>
                                <w:b/>
                                <w:bCs/>
                                <w:kern w:val="24"/>
                                <w:sz w:val="18"/>
                                <w:szCs w:val="18"/>
                              </w:rPr>
                              <w:t xml:space="preserve"> </w:t>
                            </w:r>
                          </w:p>
                          <w:p w:rsidR="000C1F01" w:rsidRPr="006F7E0E" w:rsidRDefault="000C1F01" w:rsidP="000C1F01">
                            <w:pPr>
                              <w:pStyle w:val="NormalWeb"/>
                              <w:rPr>
                                <w:rFonts w:ascii="Tw Cen MT" w:eastAsiaTheme="minorEastAsia" w:hAnsi="Tw Cen MT" w:cstheme="minorBidi"/>
                                <w:b/>
                                <w:bCs/>
                                <w:smallCaps/>
                                <w:kern w:val="24"/>
                                <w:sz w:val="18"/>
                                <w:szCs w:val="18"/>
                                <w:u w:val="single"/>
                              </w:rPr>
                            </w:pPr>
                            <w:r>
                              <w:rPr>
                                <w:rFonts w:ascii="Tw Cen MT" w:eastAsiaTheme="minorEastAsia" w:hAnsi="Tw Cen MT" w:cstheme="minorBidi"/>
                                <w:b/>
                                <w:bCs/>
                                <w:kern w:val="24"/>
                                <w:sz w:val="18"/>
                                <w:szCs w:val="18"/>
                              </w:rPr>
                              <w:t>-</w:t>
                            </w:r>
                            <w:r w:rsidRPr="002531FA">
                              <w:rPr>
                                <w:rFonts w:ascii="Tw Cen MT" w:eastAsiaTheme="minorEastAsia" w:hAnsi="Tw Cen MT" w:cstheme="minorBidi"/>
                                <w:b/>
                                <w:bCs/>
                                <w:kern w:val="24"/>
                                <w:sz w:val="18"/>
                                <w:szCs w:val="18"/>
                              </w:rPr>
                              <w:t xml:space="preserve"> en rouge les grands groupes d’acteurs du mouvement altermondialiste</w:t>
                            </w:r>
                            <w:r>
                              <w:rPr>
                                <w:rFonts w:ascii="Tw Cen MT" w:eastAsiaTheme="minorEastAsia" w:hAnsi="Tw Cen MT" w:cstheme="minorBidi"/>
                                <w:b/>
                                <w:bCs/>
                                <w:kern w:val="24"/>
                                <w:sz w:val="18"/>
                                <w:szCs w:val="18"/>
                              </w:rPr>
                              <w:t xml:space="preserve"> </w:t>
                            </w:r>
                            <w:r w:rsidRPr="002531FA">
                              <w:rPr>
                                <w:rFonts w:ascii="Tw Cen MT" w:eastAsiaTheme="minorEastAsia" w:hAnsi="Tw Cen MT" w:cstheme="minorBidi"/>
                                <w:b/>
                                <w:bCs/>
                                <w:kern w:val="24"/>
                                <w:sz w:val="18"/>
                                <w:szCs w:val="18"/>
                              </w:rPr>
                              <w:t xml:space="preserve">? </w:t>
                            </w:r>
                          </w:p>
                          <w:p w:rsidR="000C1F01" w:rsidRPr="002531FA" w:rsidRDefault="000C1F01" w:rsidP="000C1F01">
                            <w:pPr>
                              <w:pStyle w:val="NormalWeb"/>
                              <w:rPr>
                                <w:rFonts w:ascii="Tw Cen MT" w:eastAsiaTheme="minorEastAsia" w:hAnsi="Tw Cen MT" w:cstheme="minorBidi"/>
                                <w:b/>
                                <w:bCs/>
                                <w:kern w:val="24"/>
                                <w:sz w:val="18"/>
                                <w:szCs w:val="18"/>
                              </w:rPr>
                            </w:pPr>
                            <w:r>
                              <w:rPr>
                                <w:rFonts w:ascii="Tw Cen MT" w:eastAsiaTheme="minorEastAsia" w:hAnsi="Tw Cen MT" w:cstheme="minorBidi"/>
                                <w:b/>
                                <w:bCs/>
                                <w:kern w:val="24"/>
                                <w:sz w:val="18"/>
                                <w:szCs w:val="18"/>
                              </w:rPr>
                              <w:t xml:space="preserve">- </w:t>
                            </w:r>
                            <w:r w:rsidRPr="002531FA">
                              <w:rPr>
                                <w:rFonts w:ascii="Tw Cen MT" w:eastAsiaTheme="minorEastAsia" w:hAnsi="Tw Cen MT" w:cstheme="minorBidi"/>
                                <w:b/>
                                <w:bCs/>
                                <w:kern w:val="24"/>
                                <w:sz w:val="18"/>
                                <w:szCs w:val="18"/>
                              </w:rPr>
                              <w:t>en vert les moyens utilisés pour faire entendre leurs revendications ?</w:t>
                            </w:r>
                          </w:p>
                          <w:p w:rsidR="000C1F01" w:rsidRPr="002531FA" w:rsidRDefault="000C1F01" w:rsidP="000C1F01">
                            <w:pPr>
                              <w:pStyle w:val="NormalWeb"/>
                              <w:rPr>
                                <w:rFonts w:ascii="Tw Cen MT" w:eastAsiaTheme="minorEastAsia" w:hAnsi="Tw Cen MT" w:cstheme="minorBidi"/>
                                <w:b/>
                                <w:bCs/>
                                <w:kern w:val="24"/>
                                <w:sz w:val="18"/>
                                <w:szCs w:val="18"/>
                              </w:rPr>
                            </w:pPr>
                            <w:r>
                              <w:rPr>
                                <w:rFonts w:ascii="Tw Cen MT" w:eastAsiaTheme="minorEastAsia" w:hAnsi="Tw Cen MT" w:cstheme="minorBidi"/>
                                <w:b/>
                                <w:bCs/>
                                <w:kern w:val="24"/>
                                <w:sz w:val="18"/>
                                <w:szCs w:val="18"/>
                              </w:rPr>
                              <w:t>-</w:t>
                            </w:r>
                            <w:r w:rsidRPr="002531FA">
                              <w:rPr>
                                <w:rFonts w:ascii="Tw Cen MT" w:eastAsiaTheme="minorEastAsia" w:hAnsi="Tw Cen MT" w:cstheme="minorBidi"/>
                                <w:b/>
                                <w:bCs/>
                                <w:kern w:val="24"/>
                                <w:sz w:val="18"/>
                                <w:szCs w:val="18"/>
                              </w:rPr>
                              <w:t xml:space="preserve"> en bleu les composantes sociologiques du mouvement en établissement une distinction entre les Nord et les Sud.  </w:t>
                            </w:r>
                          </w:p>
                          <w:p w:rsidR="000C1F01" w:rsidRDefault="000C1F01" w:rsidP="000C1F01">
                            <w:pPr>
                              <w:pStyle w:val="NormalWeb"/>
                              <w:rPr>
                                <w:rFonts w:ascii="Tw Cen MT" w:eastAsiaTheme="minorEastAsia" w:hAnsi="Tw Cen MT" w:cstheme="minorBidi"/>
                                <w:b/>
                                <w:bCs/>
                                <w:kern w:val="24"/>
                                <w:sz w:val="18"/>
                                <w:szCs w:val="18"/>
                              </w:rPr>
                            </w:pPr>
                            <w:r>
                              <w:rPr>
                                <w:rFonts w:ascii="Tw Cen MT" w:eastAsiaTheme="minorEastAsia" w:hAnsi="Tw Cen MT" w:cstheme="minorBidi"/>
                                <w:b/>
                                <w:bCs/>
                                <w:kern w:val="24"/>
                                <w:sz w:val="18"/>
                                <w:szCs w:val="18"/>
                              </w:rPr>
                              <w:t>-</w:t>
                            </w:r>
                            <w:r w:rsidRPr="002531FA">
                              <w:rPr>
                                <w:rFonts w:ascii="Tw Cen MT" w:eastAsiaTheme="minorEastAsia" w:hAnsi="Tw Cen MT" w:cstheme="minorBidi"/>
                                <w:b/>
                                <w:bCs/>
                                <w:kern w:val="24"/>
                                <w:sz w:val="18"/>
                                <w:szCs w:val="18"/>
                              </w:rPr>
                              <w:t xml:space="preserve"> en orange les principales revendications de ce mouvement.</w:t>
                            </w:r>
                          </w:p>
                          <w:p w:rsidR="000C1F01" w:rsidRPr="002531FA" w:rsidRDefault="000C1F01" w:rsidP="000C1F01">
                            <w:pPr>
                              <w:pStyle w:val="NormalWeb"/>
                              <w:rPr>
                                <w:sz w:val="18"/>
                                <w:szCs w:val="18"/>
                              </w:rPr>
                            </w:pPr>
                            <w:r>
                              <w:rPr>
                                <w:rFonts w:ascii="Tw Cen MT" w:eastAsiaTheme="minorEastAsia" w:hAnsi="Tw Cen MT" w:cstheme="minorBidi"/>
                                <w:b/>
                                <w:bCs/>
                                <w:kern w:val="24"/>
                                <w:sz w:val="18"/>
                                <w:szCs w:val="18"/>
                              </w:rPr>
                              <w:t xml:space="preserve">2. </w:t>
                            </w:r>
                            <w:r w:rsidRPr="00D25FA8">
                              <w:rPr>
                                <w:rFonts w:ascii="Tw Cen MT" w:eastAsiaTheme="minorEastAsia" w:hAnsi="Tw Cen MT" w:cstheme="minorBidi"/>
                                <w:b/>
                                <w:bCs/>
                                <w:kern w:val="24"/>
                                <w:sz w:val="18"/>
                                <w:szCs w:val="18"/>
                                <w:u w:val="single"/>
                              </w:rPr>
                              <w:t>Complétez l’organigramme</w:t>
                            </w:r>
                            <w:r w:rsidRPr="006F7E0E">
                              <w:rPr>
                                <w:rFonts w:ascii="Tw Cen MT" w:eastAsiaTheme="minorEastAsia" w:hAnsi="Tw Cen MT" w:cstheme="minorBidi"/>
                                <w:b/>
                                <w:bCs/>
                                <w:kern w:val="24"/>
                                <w:sz w:val="18"/>
                                <w:szCs w:val="18"/>
                              </w:rPr>
                              <w:t xml:space="preserve"> à l’aide des informations contenues dans le texte, de vos connaissances personnelles  et des documents projetés.</w:t>
                            </w:r>
                          </w:p>
                          <w:p w:rsidR="000C1F01" w:rsidRPr="002531FA" w:rsidRDefault="000C1F01" w:rsidP="000C1F0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3" o:spid="_x0000_s1066" type="#_x0000_t202" style="position:absolute;left:0;text-align:left;margin-left:136.5pt;margin-top:3.35pt;width:351.45pt;height: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" fillcolor="#c9b5e8" strokecolor="windowText">
                <v:fill color2="#f0eaf9" rotate="t" angle="180" colors="0 #c9b5e8;22938f #d9cbee;1 #f0eaf9" focus="100%" type="gradient"/>
                <v:shadow on="t" color="black" opacity="24903f" origin=",.5" offset="0,.55556mm"/>
                <v:textbox>
                  <w:txbxContent>
                    <w:p w:rsidR="000C1F01" w:rsidRPr="006F7E0E" w:rsidRDefault="000C1F01" w:rsidP="000C1F01">
                      <w:pPr>
                        <w:pStyle w:val="NormalWeb"/>
                        <w:rPr>
                          <w:rFonts w:ascii="Tw Cen MT" w:eastAsiaTheme="minorEastAsia" w:hAnsi="Tw Cen MT" w:cstheme="minorBidi"/>
                          <w:b/>
                          <w:bCs/>
                          <w:kern w:val="24"/>
                          <w:sz w:val="18"/>
                          <w:szCs w:val="18"/>
                        </w:rPr>
                      </w:pPr>
                      <w:r w:rsidRPr="00892658">
                        <w:rPr>
                          <w:rFonts w:ascii="Tw Cen MT" w:eastAsiaTheme="minorEastAsia" w:hAnsi="Tw Cen MT" w:cstheme="minorBidi"/>
                          <w:b/>
                          <w:bCs/>
                          <w:kern w:val="24"/>
                          <w:sz w:val="18"/>
                          <w:szCs w:val="18"/>
                        </w:rPr>
                        <w:t xml:space="preserve">1. </w:t>
                      </w:r>
                      <w:r w:rsidRPr="00D25FA8">
                        <w:rPr>
                          <w:rFonts w:ascii="Tw Cen MT" w:eastAsiaTheme="minorEastAsia" w:hAnsi="Tw Cen MT" w:cstheme="minorBidi"/>
                          <w:b/>
                          <w:bCs/>
                          <w:kern w:val="24"/>
                          <w:sz w:val="18"/>
                          <w:szCs w:val="18"/>
                          <w:u w:val="single"/>
                        </w:rPr>
                        <w:t>Soulignez</w:t>
                      </w:r>
                      <w:r>
                        <w:rPr>
                          <w:rFonts w:ascii="Tw Cen MT" w:eastAsiaTheme="minorEastAsia" w:hAnsi="Tw Cen MT" w:cstheme="minorBidi"/>
                          <w:b/>
                          <w:bCs/>
                          <w:kern w:val="24"/>
                          <w:sz w:val="18"/>
                          <w:szCs w:val="18"/>
                        </w:rPr>
                        <w:t> :</w:t>
                      </w:r>
                      <w:r w:rsidRPr="006F7E0E">
                        <w:rPr>
                          <w:rFonts w:ascii="Tw Cen MT" w:eastAsiaTheme="minorEastAsia" w:hAnsi="Tw Cen MT" w:cstheme="minorBidi"/>
                          <w:b/>
                          <w:bCs/>
                          <w:kern w:val="24"/>
                          <w:sz w:val="18"/>
                          <w:szCs w:val="18"/>
                        </w:rPr>
                        <w:t xml:space="preserve"> </w:t>
                      </w:r>
                    </w:p>
                    <w:p w:rsidR="000C1F01" w:rsidRPr="006F7E0E" w:rsidRDefault="000C1F01" w:rsidP="000C1F01">
                      <w:pPr>
                        <w:pStyle w:val="NormalWeb"/>
                        <w:rPr>
                          <w:rFonts w:ascii="Tw Cen MT" w:eastAsiaTheme="minorEastAsia" w:hAnsi="Tw Cen MT" w:cstheme="minorBidi"/>
                          <w:b/>
                          <w:bCs/>
                          <w:smallCaps/>
                          <w:kern w:val="24"/>
                          <w:sz w:val="18"/>
                          <w:szCs w:val="18"/>
                          <w:u w:val="single"/>
                        </w:rPr>
                      </w:pPr>
                      <w:r>
                        <w:rPr>
                          <w:rFonts w:ascii="Tw Cen MT" w:eastAsiaTheme="minorEastAsia" w:hAnsi="Tw Cen MT" w:cstheme="minorBidi"/>
                          <w:b/>
                          <w:bCs/>
                          <w:kern w:val="24"/>
                          <w:sz w:val="18"/>
                          <w:szCs w:val="18"/>
                        </w:rPr>
                        <w:t>-</w:t>
                      </w:r>
                      <w:r w:rsidRPr="002531FA">
                        <w:rPr>
                          <w:rFonts w:ascii="Tw Cen MT" w:eastAsiaTheme="minorEastAsia" w:hAnsi="Tw Cen MT" w:cstheme="minorBidi"/>
                          <w:b/>
                          <w:bCs/>
                          <w:kern w:val="24"/>
                          <w:sz w:val="18"/>
                          <w:szCs w:val="18"/>
                        </w:rPr>
                        <w:t xml:space="preserve"> en rouge les grands groupes d’acteurs du mouvement altermondialiste</w:t>
                      </w:r>
                      <w:r>
                        <w:rPr>
                          <w:rFonts w:ascii="Tw Cen MT" w:eastAsiaTheme="minorEastAsia" w:hAnsi="Tw Cen MT" w:cstheme="minorBidi"/>
                          <w:b/>
                          <w:bCs/>
                          <w:kern w:val="24"/>
                          <w:sz w:val="18"/>
                          <w:szCs w:val="18"/>
                        </w:rPr>
                        <w:t xml:space="preserve"> </w:t>
                      </w:r>
                      <w:r w:rsidRPr="002531FA">
                        <w:rPr>
                          <w:rFonts w:ascii="Tw Cen MT" w:eastAsiaTheme="minorEastAsia" w:hAnsi="Tw Cen MT" w:cstheme="minorBidi"/>
                          <w:b/>
                          <w:bCs/>
                          <w:kern w:val="24"/>
                          <w:sz w:val="18"/>
                          <w:szCs w:val="18"/>
                        </w:rPr>
                        <w:t xml:space="preserve">? </w:t>
                      </w:r>
                    </w:p>
                    <w:p w:rsidR="000C1F01" w:rsidRPr="002531FA" w:rsidRDefault="000C1F01" w:rsidP="000C1F01">
                      <w:pPr>
                        <w:pStyle w:val="NormalWeb"/>
                        <w:rPr>
                          <w:rFonts w:ascii="Tw Cen MT" w:eastAsiaTheme="minorEastAsia" w:hAnsi="Tw Cen MT" w:cstheme="minorBidi"/>
                          <w:b/>
                          <w:bCs/>
                          <w:kern w:val="24"/>
                          <w:sz w:val="18"/>
                          <w:szCs w:val="18"/>
                        </w:rPr>
                      </w:pPr>
                      <w:r>
                        <w:rPr>
                          <w:rFonts w:ascii="Tw Cen MT" w:eastAsiaTheme="minorEastAsia" w:hAnsi="Tw Cen MT" w:cstheme="minorBidi"/>
                          <w:b/>
                          <w:bCs/>
                          <w:kern w:val="24"/>
                          <w:sz w:val="18"/>
                          <w:szCs w:val="18"/>
                        </w:rPr>
                        <w:t xml:space="preserve">- </w:t>
                      </w:r>
                      <w:r w:rsidRPr="002531FA">
                        <w:rPr>
                          <w:rFonts w:ascii="Tw Cen MT" w:eastAsiaTheme="minorEastAsia" w:hAnsi="Tw Cen MT" w:cstheme="minorBidi"/>
                          <w:b/>
                          <w:bCs/>
                          <w:kern w:val="24"/>
                          <w:sz w:val="18"/>
                          <w:szCs w:val="18"/>
                        </w:rPr>
                        <w:t>en vert les moyens utilisés pour faire entendre leurs revendications ?</w:t>
                      </w:r>
                    </w:p>
                    <w:p w:rsidR="000C1F01" w:rsidRPr="002531FA" w:rsidRDefault="000C1F01" w:rsidP="000C1F01">
                      <w:pPr>
                        <w:pStyle w:val="NormalWeb"/>
                        <w:rPr>
                          <w:rFonts w:ascii="Tw Cen MT" w:eastAsiaTheme="minorEastAsia" w:hAnsi="Tw Cen MT" w:cstheme="minorBidi"/>
                          <w:b/>
                          <w:bCs/>
                          <w:kern w:val="24"/>
                          <w:sz w:val="18"/>
                          <w:szCs w:val="18"/>
                        </w:rPr>
                      </w:pPr>
                      <w:r>
                        <w:rPr>
                          <w:rFonts w:ascii="Tw Cen MT" w:eastAsiaTheme="minorEastAsia" w:hAnsi="Tw Cen MT" w:cstheme="minorBidi"/>
                          <w:b/>
                          <w:bCs/>
                          <w:kern w:val="24"/>
                          <w:sz w:val="18"/>
                          <w:szCs w:val="18"/>
                        </w:rPr>
                        <w:t>-</w:t>
                      </w:r>
                      <w:r w:rsidRPr="002531FA">
                        <w:rPr>
                          <w:rFonts w:ascii="Tw Cen MT" w:eastAsiaTheme="minorEastAsia" w:hAnsi="Tw Cen MT" w:cstheme="minorBidi"/>
                          <w:b/>
                          <w:bCs/>
                          <w:kern w:val="24"/>
                          <w:sz w:val="18"/>
                          <w:szCs w:val="18"/>
                        </w:rPr>
                        <w:t xml:space="preserve"> en bleu les composantes sociologiques du mouvement en établissement une distinction entre les Nord et les Sud.  </w:t>
                      </w:r>
                    </w:p>
                    <w:p w:rsidR="000C1F01" w:rsidRDefault="000C1F01" w:rsidP="000C1F01">
                      <w:pPr>
                        <w:pStyle w:val="NormalWeb"/>
                        <w:rPr>
                          <w:rFonts w:ascii="Tw Cen MT" w:eastAsiaTheme="minorEastAsia" w:hAnsi="Tw Cen MT" w:cstheme="minorBidi"/>
                          <w:b/>
                          <w:bCs/>
                          <w:kern w:val="24"/>
                          <w:sz w:val="18"/>
                          <w:szCs w:val="18"/>
                        </w:rPr>
                      </w:pPr>
                      <w:r>
                        <w:rPr>
                          <w:rFonts w:ascii="Tw Cen MT" w:eastAsiaTheme="minorEastAsia" w:hAnsi="Tw Cen MT" w:cstheme="minorBidi"/>
                          <w:b/>
                          <w:bCs/>
                          <w:kern w:val="24"/>
                          <w:sz w:val="18"/>
                          <w:szCs w:val="18"/>
                        </w:rPr>
                        <w:t>-</w:t>
                      </w:r>
                      <w:r w:rsidRPr="002531FA">
                        <w:rPr>
                          <w:rFonts w:ascii="Tw Cen MT" w:eastAsiaTheme="minorEastAsia" w:hAnsi="Tw Cen MT" w:cstheme="minorBidi"/>
                          <w:b/>
                          <w:bCs/>
                          <w:kern w:val="24"/>
                          <w:sz w:val="18"/>
                          <w:szCs w:val="18"/>
                        </w:rPr>
                        <w:t xml:space="preserve"> en orange les principales revendications de ce mouvement.</w:t>
                      </w:r>
                    </w:p>
                    <w:p w:rsidR="000C1F01" w:rsidRPr="002531FA" w:rsidRDefault="000C1F01" w:rsidP="000C1F01">
                      <w:pPr>
                        <w:pStyle w:val="NormalWeb"/>
                        <w:rPr>
                          <w:sz w:val="18"/>
                          <w:szCs w:val="18"/>
                        </w:rPr>
                      </w:pPr>
                      <w:r>
                        <w:rPr>
                          <w:rFonts w:ascii="Tw Cen MT" w:eastAsiaTheme="minorEastAsia" w:hAnsi="Tw Cen MT" w:cstheme="minorBidi"/>
                          <w:b/>
                          <w:bCs/>
                          <w:kern w:val="24"/>
                          <w:sz w:val="18"/>
                          <w:szCs w:val="18"/>
                        </w:rPr>
                        <w:t xml:space="preserve">2. </w:t>
                      </w:r>
                      <w:r w:rsidRPr="00D25FA8">
                        <w:rPr>
                          <w:rFonts w:ascii="Tw Cen MT" w:eastAsiaTheme="minorEastAsia" w:hAnsi="Tw Cen MT" w:cstheme="minorBidi"/>
                          <w:b/>
                          <w:bCs/>
                          <w:kern w:val="24"/>
                          <w:sz w:val="18"/>
                          <w:szCs w:val="18"/>
                          <w:u w:val="single"/>
                        </w:rPr>
                        <w:t>Complétez l’organigramme</w:t>
                      </w:r>
                      <w:r w:rsidRPr="006F7E0E">
                        <w:rPr>
                          <w:rFonts w:ascii="Tw Cen MT" w:eastAsiaTheme="minorEastAsia" w:hAnsi="Tw Cen MT" w:cstheme="minorBidi"/>
                          <w:b/>
                          <w:bCs/>
                          <w:kern w:val="24"/>
                          <w:sz w:val="18"/>
                          <w:szCs w:val="18"/>
                        </w:rPr>
                        <w:t xml:space="preserve"> à l’aide des informations contenues dans le texte, de vos connaissances personnelles  et des documents projetés.</w:t>
                      </w:r>
                    </w:p>
                    <w:p w:rsidR="000C1F01" w:rsidRPr="002531FA" w:rsidRDefault="000C1F01" w:rsidP="000C1F01">
                      <w:pPr>
                        <w:rPr>
                          <w:sz w:val="18"/>
                          <w:szCs w:val="18"/>
                        </w:rPr>
                      </w:pPr>
                    </w:p>
                  </w:txbxContent>
                </v:textbox>
              </v:shape>
            </w:pict>
          </mc:Fallback>
        </mc:AlternateContent>
      </w:r>
    </w:p>
    <w:p w:rsidR="000C1F01" w:rsidRDefault="000C1F01" w:rsidP="000C1F01">
      <w:pPr>
        <w:tabs>
          <w:tab w:val="left" w:pos="7299"/>
        </w:tabs>
        <w:rPr>
          <w:rFonts w:ascii="Tw Cen MT" w:hAnsi="Tw Cen MT"/>
          <w:sz w:val="20"/>
          <w:szCs w:val="20"/>
        </w:rPr>
      </w:pPr>
    </w:p>
    <w:p w:rsidR="00947F0B" w:rsidRPr="000C1F01" w:rsidRDefault="000C1F01" w:rsidP="000C1F01">
      <w:pPr>
        <w:tabs>
          <w:tab w:val="left" w:pos="7299"/>
        </w:tabs>
        <w:rPr>
          <w:rFonts w:ascii="Tw Cen MT" w:hAnsi="Tw Cen MT"/>
          <w:sz w:val="20"/>
          <w:szCs w:val="20"/>
        </w:rPr>
      </w:pPr>
      <w:r w:rsidRPr="000C1F01">
        <w:rPr>
          <w:rFonts w:asciiTheme="minorHAnsi" w:eastAsiaTheme="minorHAnsi" w:hAnsiTheme="minorHAnsi" w:cstheme="minorBidi"/>
          <w:noProof/>
          <w:lang w:eastAsia="fr-FR"/>
        </w:rPr>
        <mc:AlternateContent>
          <mc:Choice Requires="wps">
            <w:drawing>
              <wp:anchor distT="0" distB="0" distL="114300" distR="114300" simplePos="0" relativeHeight="251709952" behindDoc="0" locked="0" layoutInCell="1" allowOverlap="1" wp14:anchorId="34B21744" wp14:editId="2F336398">
                <wp:simplePos x="0" y="0"/>
                <wp:positionH relativeFrom="column">
                  <wp:posOffset>6200775</wp:posOffset>
                </wp:positionH>
                <wp:positionV relativeFrom="paragraph">
                  <wp:posOffset>259080</wp:posOffset>
                </wp:positionV>
                <wp:extent cx="273050" cy="93980"/>
                <wp:effectExtent l="57150" t="38100" r="31750" b="96520"/>
                <wp:wrapNone/>
                <wp:docPr id="109" name="Flèche droite 109"/>
                <wp:cNvGraphicFramePr/>
                <a:graphic xmlns:a="http://schemas.openxmlformats.org/drawingml/2006/main">
                  <a:graphicData uri="http://schemas.microsoft.com/office/word/2010/wordprocessingShape">
                    <wps:wsp>
                      <wps:cNvSpPr/>
                      <wps:spPr>
                        <a:xfrm>
                          <a:off x="0" y="0"/>
                          <a:ext cx="273050" cy="93980"/>
                        </a:xfrm>
                        <a:prstGeom prst="right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09" o:spid="_x0000_s1026" type="#_x0000_t13" style="position:absolute;margin-left:488.25pt;margin-top:20.4pt;width:21.5pt;height:7.4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" adj="17883" fillcolor="black">
                <v:fill color2="black" rotate="t" angle="180" focus="80%" type="gradient">
                  <o:fill v:ext="view" type="gradientUnscaled"/>
                </v:fill>
                <v:shadow on="t" color="black" opacity="22937f" origin=",.5" offset="0,.63889mm"/>
              </v:shape>
            </w:pict>
          </mc:Fallback>
        </mc:AlternateContent>
      </w:r>
      <w:r w:rsidRPr="000C1F01">
        <w:rPr>
          <w:rFonts w:asciiTheme="minorHAnsi" w:eastAsiaTheme="minorHAnsi" w:hAnsiTheme="minorHAnsi" w:cstheme="minorBidi"/>
          <w:noProof/>
          <w:lang w:eastAsia="fr-FR"/>
        </w:rPr>
        <mc:AlternateContent>
          <mc:Choice Requires="wps">
            <w:drawing>
              <wp:anchor distT="0" distB="0" distL="114300" distR="114300" simplePos="0" relativeHeight="251710976" behindDoc="0" locked="0" layoutInCell="1" allowOverlap="1" wp14:anchorId="269CE1D9" wp14:editId="6B90FFCC">
                <wp:simplePos x="0" y="0"/>
                <wp:positionH relativeFrom="column">
                  <wp:posOffset>5725795</wp:posOffset>
                </wp:positionH>
                <wp:positionV relativeFrom="paragraph">
                  <wp:posOffset>779145</wp:posOffset>
                </wp:positionV>
                <wp:extent cx="273050" cy="93980"/>
                <wp:effectExtent l="32385" t="24765" r="83185" b="102235"/>
                <wp:wrapNone/>
                <wp:docPr id="112" name="Flèche droite 112"/>
                <wp:cNvGraphicFramePr/>
                <a:graphic xmlns:a="http://schemas.openxmlformats.org/drawingml/2006/main">
                  <a:graphicData uri="http://schemas.microsoft.com/office/word/2010/wordprocessingShape">
                    <wps:wsp>
                      <wps:cNvSpPr/>
                      <wps:spPr>
                        <a:xfrm rot="5400000">
                          <a:off x="0" y="0"/>
                          <a:ext cx="273050" cy="93980"/>
                        </a:xfrm>
                        <a:prstGeom prst="right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droite 112" o:spid="_x0000_s1026" type="#_x0000_t13" style="position:absolute;margin-left:450.85pt;margin-top:61.35pt;width:21.5pt;height:7.4pt;rotation:90;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" adj="17883" fillcolor="black">
                <v:fill color2="black" rotate="t" angle="180" focus="80%" type="gradient">
                  <o:fill v:ext="view" type="gradientUnscaled"/>
                </v:fill>
                <v:shadow on="t" color="black" opacity="22937f" origin=",.5" offset="0,.63889mm"/>
              </v:shape>
            </w:pict>
          </mc:Fallback>
        </mc:AlternateContent>
      </w:r>
      <w:r w:rsidRPr="000C1F01">
        <w:rPr>
          <w:rFonts w:asciiTheme="minorHAnsi" w:eastAsiaTheme="minorHAnsi" w:hAnsiTheme="minorHAnsi" w:cstheme="minorBidi"/>
          <w:noProof/>
          <w:lang w:eastAsia="fr-FR"/>
        </w:rPr>
        <mc:AlternateContent>
          <mc:Choice Requires="wps">
            <w:drawing>
              <wp:anchor distT="0" distB="0" distL="114300" distR="114300" simplePos="0" relativeHeight="251707904" behindDoc="0" locked="0" layoutInCell="1" allowOverlap="1" wp14:anchorId="7455FCE2" wp14:editId="21D360F1">
                <wp:simplePos x="0" y="0"/>
                <wp:positionH relativeFrom="column">
                  <wp:posOffset>-142240</wp:posOffset>
                </wp:positionH>
                <wp:positionV relativeFrom="paragraph">
                  <wp:posOffset>5501005</wp:posOffset>
                </wp:positionV>
                <wp:extent cx="2303780" cy="827405"/>
                <wp:effectExtent l="0" t="0" r="20320" b="10795"/>
                <wp:wrapNone/>
                <wp:docPr id="110" name="Zone de texte 110"/>
                <wp:cNvGraphicFramePr/>
                <a:graphic xmlns:a="http://schemas.openxmlformats.org/drawingml/2006/main">
                  <a:graphicData uri="http://schemas.microsoft.com/office/word/2010/wordprocessingShape">
                    <wps:wsp>
                      <wps:cNvSpPr txBox="1"/>
                      <wps:spPr>
                        <a:xfrm>
                          <a:off x="0" y="0"/>
                          <a:ext cx="2303780" cy="827405"/>
                        </a:xfrm>
                        <a:prstGeom prst="rect">
                          <a:avLst/>
                        </a:prstGeom>
                        <a:solidFill>
                          <a:sysClr val="window" lastClr="FFFFFF"/>
                        </a:solidFill>
                        <a:ln w="25400" cap="flat" cmpd="sng" algn="ctr">
                          <a:solidFill>
                            <a:srgbClr val="C0504D"/>
                          </a:solidFill>
                          <a:prstDash val="solid"/>
                        </a:ln>
                        <a:effectLst/>
                      </wps:spPr>
                      <wps:txbx>
                        <w:txbxContent>
                          <w:p w:rsidR="000C1F01" w:rsidRPr="00730ADF" w:rsidRDefault="000C1F01" w:rsidP="000C1F01">
                            <w:pPr>
                              <w:rPr>
                                <w:rFonts w:ascii="Tw Cen MT" w:hAnsi="Tw Cen MT"/>
                                <w:b/>
                                <w:sz w:val="18"/>
                                <w:szCs w:val="18"/>
                              </w:rPr>
                            </w:pPr>
                            <w:r w:rsidRPr="00730ADF">
                              <w:rPr>
                                <w:rFonts w:ascii="Tw Cen MT" w:hAnsi="Tw Cen MT"/>
                                <w:b/>
                                <w:sz w:val="18"/>
                                <w:szCs w:val="18"/>
                                <w:vertAlign w:val="superscript"/>
                              </w:rPr>
                              <w:t>1</w:t>
                            </w:r>
                            <w:r w:rsidRPr="00730ADF">
                              <w:rPr>
                                <w:rFonts w:ascii="Tw Cen MT" w:hAnsi="Tw Cen MT"/>
                                <w:b/>
                                <w:sz w:val="18"/>
                                <w:szCs w:val="18"/>
                              </w:rPr>
                              <w:t xml:space="preserve"> Titre du Manifeste de Porto </w:t>
                            </w:r>
                            <w:proofErr w:type="spellStart"/>
                            <w:r w:rsidRPr="00730ADF">
                              <w:rPr>
                                <w:rFonts w:ascii="Tw Cen MT" w:hAnsi="Tw Cen MT"/>
                                <w:b/>
                                <w:sz w:val="18"/>
                                <w:szCs w:val="18"/>
                              </w:rPr>
                              <w:t>Alegre</w:t>
                            </w:r>
                            <w:proofErr w:type="spellEnd"/>
                            <w:r w:rsidRPr="00730ADF">
                              <w:rPr>
                                <w:rFonts w:ascii="Tw Cen MT" w:hAnsi="Tw Cen MT"/>
                                <w:b/>
                                <w:sz w:val="18"/>
                                <w:szCs w:val="18"/>
                              </w:rPr>
                              <w:t xml:space="preserve"> (du nom du 1</w:t>
                            </w:r>
                            <w:r w:rsidRPr="00730ADF">
                              <w:rPr>
                                <w:rFonts w:ascii="Tw Cen MT" w:hAnsi="Tw Cen MT"/>
                                <w:b/>
                                <w:sz w:val="18"/>
                                <w:szCs w:val="18"/>
                                <w:vertAlign w:val="superscript"/>
                              </w:rPr>
                              <w:t>er</w:t>
                            </w:r>
                            <w:r w:rsidRPr="00730ADF">
                              <w:rPr>
                                <w:rFonts w:ascii="Tw Cen MT" w:hAnsi="Tw Cen MT"/>
                                <w:b/>
                                <w:sz w:val="18"/>
                                <w:szCs w:val="18"/>
                              </w:rPr>
                              <w:t xml:space="preserve">  forum social mondial tenu en  2001au Brésil) : c’est en 2005 que ce manifeste est écrit et rendu public. Les signataires sont des intellectuels connus, appartenant à différents courants de gauche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0" o:spid="_x0000_s1067" type="#_x0000_t202" style="position:absolute;left:0;text-align:left;margin-left:-11.2pt;margin-top:433.15pt;width:181.4pt;height:65.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" fillcolor="window" strokecolor="#c0504d" strokeweight="2pt">
                <v:textbox inset="1mm,1mm,1mm,1mm">
                  <w:txbxContent>
                    <w:p w:rsidR="000C1F01" w:rsidRPr="00730ADF" w:rsidRDefault="000C1F01" w:rsidP="000C1F01">
                      <w:pPr>
                        <w:rPr>
                          <w:rFonts w:ascii="Tw Cen MT" w:hAnsi="Tw Cen MT"/>
                          <w:b/>
                          <w:sz w:val="18"/>
                          <w:szCs w:val="18"/>
                        </w:rPr>
                      </w:pPr>
                      <w:r w:rsidRPr="00730ADF">
                        <w:rPr>
                          <w:rFonts w:ascii="Tw Cen MT" w:hAnsi="Tw Cen MT"/>
                          <w:b/>
                          <w:sz w:val="18"/>
                          <w:szCs w:val="18"/>
                          <w:vertAlign w:val="superscript"/>
                        </w:rPr>
                        <w:t>1</w:t>
                      </w:r>
                      <w:r w:rsidRPr="00730ADF">
                        <w:rPr>
                          <w:rFonts w:ascii="Tw Cen MT" w:hAnsi="Tw Cen MT"/>
                          <w:b/>
                          <w:sz w:val="18"/>
                          <w:szCs w:val="18"/>
                        </w:rPr>
                        <w:t xml:space="preserve"> Titre du Manifeste de Porto </w:t>
                      </w:r>
                      <w:proofErr w:type="spellStart"/>
                      <w:r w:rsidRPr="00730ADF">
                        <w:rPr>
                          <w:rFonts w:ascii="Tw Cen MT" w:hAnsi="Tw Cen MT"/>
                          <w:b/>
                          <w:sz w:val="18"/>
                          <w:szCs w:val="18"/>
                        </w:rPr>
                        <w:t>Alegre</w:t>
                      </w:r>
                      <w:proofErr w:type="spellEnd"/>
                      <w:r w:rsidRPr="00730ADF">
                        <w:rPr>
                          <w:rFonts w:ascii="Tw Cen MT" w:hAnsi="Tw Cen MT"/>
                          <w:b/>
                          <w:sz w:val="18"/>
                          <w:szCs w:val="18"/>
                        </w:rPr>
                        <w:t xml:space="preserve"> (du nom du 1</w:t>
                      </w:r>
                      <w:r w:rsidRPr="00730ADF">
                        <w:rPr>
                          <w:rFonts w:ascii="Tw Cen MT" w:hAnsi="Tw Cen MT"/>
                          <w:b/>
                          <w:sz w:val="18"/>
                          <w:szCs w:val="18"/>
                          <w:vertAlign w:val="superscript"/>
                        </w:rPr>
                        <w:t>er</w:t>
                      </w:r>
                      <w:r w:rsidRPr="00730ADF">
                        <w:rPr>
                          <w:rFonts w:ascii="Tw Cen MT" w:hAnsi="Tw Cen MT"/>
                          <w:b/>
                          <w:sz w:val="18"/>
                          <w:szCs w:val="18"/>
                        </w:rPr>
                        <w:t xml:space="preserve">  forum social mondial tenu en  2001au Brésil) : c’est en 2005 que ce manifeste est écrit et rendu public. Les signataires sont des intellectuels connus, appartenant à différents courants de gauche</w:t>
                      </w:r>
                    </w:p>
                  </w:txbxContent>
                </v:textbox>
              </v:shape>
            </w:pict>
          </mc:Fallback>
        </mc:AlternateContent>
      </w:r>
      <w:r w:rsidRPr="000C1F01">
        <w:rPr>
          <w:rFonts w:asciiTheme="minorHAnsi" w:eastAsiaTheme="minorHAnsi" w:hAnsiTheme="minorHAnsi" w:cstheme="minorBidi"/>
          <w:noProof/>
          <w:lang w:eastAsia="fr-FR"/>
        </w:rPr>
        <mc:AlternateContent>
          <mc:Choice Requires="wps">
            <w:drawing>
              <wp:anchor distT="0" distB="0" distL="114300" distR="114300" simplePos="0" relativeHeight="251705856" behindDoc="0" locked="0" layoutInCell="1" allowOverlap="1" wp14:anchorId="453AB42C" wp14:editId="781EE5C8">
                <wp:simplePos x="0" y="0"/>
                <wp:positionH relativeFrom="column">
                  <wp:posOffset>-353227</wp:posOffset>
                </wp:positionH>
                <wp:positionV relativeFrom="paragraph">
                  <wp:posOffset>810260</wp:posOffset>
                </wp:positionV>
                <wp:extent cx="7014845" cy="6521450"/>
                <wp:effectExtent l="0" t="0" r="0" b="0"/>
                <wp:wrapNone/>
                <wp:docPr id="111" name="Zone de texte 111"/>
                <wp:cNvGraphicFramePr/>
                <a:graphic xmlns:a="http://schemas.openxmlformats.org/drawingml/2006/main">
                  <a:graphicData uri="http://schemas.microsoft.com/office/word/2010/wordprocessingShape">
                    <wps:wsp>
                      <wps:cNvSpPr txBox="1"/>
                      <wps:spPr>
                        <a:xfrm>
                          <a:off x="0" y="0"/>
                          <a:ext cx="7014845" cy="6521450"/>
                        </a:xfrm>
                        <a:prstGeom prst="rect">
                          <a:avLst/>
                        </a:prstGeom>
                        <a:noFill/>
                        <a:ln w="6350">
                          <a:noFill/>
                        </a:ln>
                        <a:effectLst/>
                      </wps:spPr>
                      <wps:txbx>
                        <w:txbxContent>
                          <w:p w:rsidR="000C1F01" w:rsidRDefault="000C1F01" w:rsidP="000C1F01">
                            <w:r>
                              <w:rPr>
                                <w:noProof/>
                                <w:lang w:eastAsia="fr-FR"/>
                              </w:rPr>
                              <w:drawing>
                                <wp:inline distT="0" distB="0" distL="0" distR="0" wp14:anchorId="090A9285" wp14:editId="75A3BF6C">
                                  <wp:extent cx="6588000" cy="5526000"/>
                                  <wp:effectExtent l="0" t="0" r="381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6588000" cy="552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1" o:spid="_x0000_s1068" type="#_x0000_t202" style="position:absolute;left:0;text-align:left;margin-left:-27.8pt;margin-top:63.8pt;width:552.35pt;height:51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" filled="f" stroked="f" strokeweight=".5pt">
                <v:textbox>
                  <w:txbxContent>
                    <w:p w:rsidR="000C1F01" w:rsidRDefault="000C1F01" w:rsidP="000C1F01">
                      <w:r>
                        <w:rPr>
                          <w:noProof/>
                          <w:lang w:eastAsia="fr-FR"/>
                        </w:rPr>
                        <w:drawing>
                          <wp:inline distT="0" distB="0" distL="0" distR="0" wp14:anchorId="090A9285" wp14:editId="75A3BF6C">
                            <wp:extent cx="6588000" cy="5526000"/>
                            <wp:effectExtent l="0" t="0" r="381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6588000" cy="5526000"/>
                                    </a:xfrm>
                                    <a:prstGeom prst="rect">
                                      <a:avLst/>
                                    </a:prstGeom>
                                  </pic:spPr>
                                </pic:pic>
                              </a:graphicData>
                            </a:graphic>
                          </wp:inline>
                        </w:drawing>
                      </w:r>
                    </w:p>
                  </w:txbxContent>
                </v:textbox>
              </v:shape>
            </w:pict>
          </mc:Fallback>
        </mc:AlternateContent>
      </w:r>
      <w:r>
        <w:rPr>
          <w:rFonts w:ascii="Tw Cen MT" w:hAnsi="Tw Cen MT"/>
          <w:sz w:val="20"/>
          <w:szCs w:val="20"/>
        </w:rPr>
        <w:tab/>
      </w:r>
    </w:p>
    <w:sectPr w:rsidR="00947F0B" w:rsidRPr="000C1F01" w:rsidSect="00947F0B">
      <w:pgSz w:w="16838" w:h="11906" w:orient="landscape"/>
      <w:pgMar w:top="284" w:right="567" w:bottom="0"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714" w:rsidRDefault="00A32714" w:rsidP="00947F0B">
      <w:r>
        <w:separator/>
      </w:r>
    </w:p>
  </w:endnote>
  <w:endnote w:type="continuationSeparator" w:id="0">
    <w:p w:rsidR="00A32714" w:rsidRDefault="00A32714" w:rsidP="00947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John Handy LE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714" w:rsidRDefault="00A32714" w:rsidP="00947F0B">
      <w:r>
        <w:separator/>
      </w:r>
    </w:p>
  </w:footnote>
  <w:footnote w:type="continuationSeparator" w:id="0">
    <w:p w:rsidR="00A32714" w:rsidRDefault="00A32714" w:rsidP="00947F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404"/>
    <w:rsid w:val="0006798B"/>
    <w:rsid w:val="00083312"/>
    <w:rsid w:val="00083747"/>
    <w:rsid w:val="000C1F01"/>
    <w:rsid w:val="000F5249"/>
    <w:rsid w:val="001238B4"/>
    <w:rsid w:val="001636B8"/>
    <w:rsid w:val="00194C1F"/>
    <w:rsid w:val="00210D68"/>
    <w:rsid w:val="003B7574"/>
    <w:rsid w:val="003D186C"/>
    <w:rsid w:val="004F5295"/>
    <w:rsid w:val="00501A72"/>
    <w:rsid w:val="00592A22"/>
    <w:rsid w:val="005B6586"/>
    <w:rsid w:val="0062093A"/>
    <w:rsid w:val="00645CAD"/>
    <w:rsid w:val="006B1C98"/>
    <w:rsid w:val="006C6AB2"/>
    <w:rsid w:val="007215DF"/>
    <w:rsid w:val="007543F1"/>
    <w:rsid w:val="00791404"/>
    <w:rsid w:val="00811217"/>
    <w:rsid w:val="00862D0A"/>
    <w:rsid w:val="0086329E"/>
    <w:rsid w:val="008A0BC5"/>
    <w:rsid w:val="00947F0B"/>
    <w:rsid w:val="00980E5A"/>
    <w:rsid w:val="00A32714"/>
    <w:rsid w:val="00B675D5"/>
    <w:rsid w:val="00C17385"/>
    <w:rsid w:val="00C42360"/>
    <w:rsid w:val="00C44A34"/>
    <w:rsid w:val="00C91AAA"/>
    <w:rsid w:val="00CC51F3"/>
    <w:rsid w:val="00D1281C"/>
    <w:rsid w:val="00D25FA8"/>
    <w:rsid w:val="00D33712"/>
    <w:rsid w:val="00D33FF8"/>
    <w:rsid w:val="00D40960"/>
    <w:rsid w:val="00D5203E"/>
    <w:rsid w:val="00D87387"/>
    <w:rsid w:val="00DC1CAD"/>
    <w:rsid w:val="00EC3F2C"/>
    <w:rsid w:val="00F13524"/>
    <w:rsid w:val="00F73A1D"/>
    <w:rsid w:val="00FF1C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Gill Sans MT" w:hAnsi="Gill Sans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312"/>
    <w:pPr>
      <w:jc w:val="center"/>
    </w:pPr>
    <w:rPr>
      <w:sz w:val="22"/>
      <w:szCs w:val="22"/>
      <w:lang w:eastAsia="en-US"/>
    </w:rPr>
  </w:style>
  <w:style w:type="paragraph" w:styleId="Titre3">
    <w:name w:val="heading 3"/>
    <w:basedOn w:val="Normal"/>
    <w:next w:val="Normal"/>
    <w:link w:val="Titre3Car"/>
    <w:uiPriority w:val="9"/>
    <w:semiHidden/>
    <w:unhideWhenUsed/>
    <w:qFormat/>
    <w:rsid w:val="00083312"/>
    <w:pPr>
      <w:keepNext/>
      <w:keepLines/>
      <w:spacing w:before="200"/>
      <w:outlineLvl w:val="2"/>
    </w:pPr>
    <w:rPr>
      <w:rFonts w:ascii="Tw Cen MT" w:eastAsia="Times New Roman" w:hAnsi="Tw Cen MT"/>
      <w:b/>
      <w:bCs/>
      <w:color w:val="4F81BD"/>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semiHidden/>
    <w:rsid w:val="00083312"/>
    <w:rPr>
      <w:rFonts w:ascii="Tw Cen MT" w:eastAsia="Times New Roman" w:hAnsi="Tw Cen MT" w:cs="Times New Roman"/>
      <w:b/>
      <w:bCs/>
      <w:color w:val="4F81BD"/>
    </w:rPr>
  </w:style>
  <w:style w:type="character" w:styleId="lev">
    <w:name w:val="Strong"/>
    <w:basedOn w:val="Policepardfaut"/>
    <w:uiPriority w:val="22"/>
    <w:qFormat/>
    <w:rsid w:val="00083312"/>
    <w:rPr>
      <w:b/>
      <w:bCs/>
    </w:rPr>
  </w:style>
  <w:style w:type="paragraph" w:styleId="Paragraphedeliste">
    <w:name w:val="List Paragraph"/>
    <w:basedOn w:val="Normal"/>
    <w:uiPriority w:val="34"/>
    <w:qFormat/>
    <w:rsid w:val="00083312"/>
    <w:pPr>
      <w:ind w:left="720"/>
      <w:contextualSpacing/>
    </w:pPr>
  </w:style>
  <w:style w:type="character" w:styleId="Rfrenceintense">
    <w:name w:val="Intense Reference"/>
    <w:basedOn w:val="Policepardfaut"/>
    <w:uiPriority w:val="32"/>
    <w:qFormat/>
    <w:rsid w:val="00083312"/>
    <w:rPr>
      <w:b/>
      <w:bCs/>
      <w:smallCaps/>
      <w:color w:val="C0504D"/>
      <w:spacing w:val="5"/>
      <w:u w:val="single"/>
    </w:rPr>
  </w:style>
  <w:style w:type="paragraph" w:styleId="Textedebulles">
    <w:name w:val="Balloon Text"/>
    <w:basedOn w:val="Normal"/>
    <w:link w:val="TextedebullesCar"/>
    <w:uiPriority w:val="99"/>
    <w:semiHidden/>
    <w:unhideWhenUsed/>
    <w:rsid w:val="00791404"/>
    <w:rPr>
      <w:rFonts w:ascii="Tahoma" w:hAnsi="Tahoma" w:cs="Tahoma"/>
      <w:sz w:val="16"/>
      <w:szCs w:val="16"/>
    </w:rPr>
  </w:style>
  <w:style w:type="character" w:customStyle="1" w:styleId="TextedebullesCar">
    <w:name w:val="Texte de bulles Car"/>
    <w:basedOn w:val="Policepardfaut"/>
    <w:link w:val="Textedebulles"/>
    <w:uiPriority w:val="99"/>
    <w:semiHidden/>
    <w:rsid w:val="00791404"/>
    <w:rPr>
      <w:rFonts w:ascii="Tahoma" w:hAnsi="Tahoma" w:cs="Tahoma"/>
      <w:sz w:val="16"/>
      <w:szCs w:val="16"/>
      <w:lang w:eastAsia="en-US"/>
    </w:rPr>
  </w:style>
  <w:style w:type="paragraph" w:styleId="En-tte">
    <w:name w:val="header"/>
    <w:basedOn w:val="Normal"/>
    <w:link w:val="En-tteCar"/>
    <w:uiPriority w:val="99"/>
    <w:unhideWhenUsed/>
    <w:rsid w:val="00947F0B"/>
    <w:pPr>
      <w:tabs>
        <w:tab w:val="center" w:pos="4536"/>
        <w:tab w:val="right" w:pos="9072"/>
      </w:tabs>
    </w:pPr>
  </w:style>
  <w:style w:type="character" w:customStyle="1" w:styleId="En-tteCar">
    <w:name w:val="En-tête Car"/>
    <w:basedOn w:val="Policepardfaut"/>
    <w:link w:val="En-tte"/>
    <w:uiPriority w:val="99"/>
    <w:rsid w:val="00947F0B"/>
    <w:rPr>
      <w:sz w:val="22"/>
      <w:szCs w:val="22"/>
      <w:lang w:eastAsia="en-US"/>
    </w:rPr>
  </w:style>
  <w:style w:type="paragraph" w:styleId="Pieddepage">
    <w:name w:val="footer"/>
    <w:basedOn w:val="Normal"/>
    <w:link w:val="PieddepageCar"/>
    <w:uiPriority w:val="99"/>
    <w:unhideWhenUsed/>
    <w:rsid w:val="00947F0B"/>
    <w:pPr>
      <w:tabs>
        <w:tab w:val="center" w:pos="4536"/>
        <w:tab w:val="right" w:pos="9072"/>
      </w:tabs>
    </w:pPr>
  </w:style>
  <w:style w:type="character" w:customStyle="1" w:styleId="PieddepageCar">
    <w:name w:val="Pied de page Car"/>
    <w:basedOn w:val="Policepardfaut"/>
    <w:link w:val="Pieddepage"/>
    <w:uiPriority w:val="99"/>
    <w:rsid w:val="00947F0B"/>
    <w:rPr>
      <w:sz w:val="22"/>
      <w:szCs w:val="22"/>
      <w:lang w:eastAsia="en-US"/>
    </w:rPr>
  </w:style>
  <w:style w:type="paragraph" w:styleId="NormalWeb">
    <w:name w:val="Normal (Web)"/>
    <w:basedOn w:val="Normal"/>
    <w:uiPriority w:val="99"/>
    <w:semiHidden/>
    <w:unhideWhenUsed/>
    <w:rsid w:val="000C1F01"/>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Gill Sans MT" w:hAnsi="Gill Sans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312"/>
    <w:pPr>
      <w:jc w:val="center"/>
    </w:pPr>
    <w:rPr>
      <w:sz w:val="22"/>
      <w:szCs w:val="22"/>
      <w:lang w:eastAsia="en-US"/>
    </w:rPr>
  </w:style>
  <w:style w:type="paragraph" w:styleId="Titre3">
    <w:name w:val="heading 3"/>
    <w:basedOn w:val="Normal"/>
    <w:next w:val="Normal"/>
    <w:link w:val="Titre3Car"/>
    <w:uiPriority w:val="9"/>
    <w:semiHidden/>
    <w:unhideWhenUsed/>
    <w:qFormat/>
    <w:rsid w:val="00083312"/>
    <w:pPr>
      <w:keepNext/>
      <w:keepLines/>
      <w:spacing w:before="200"/>
      <w:outlineLvl w:val="2"/>
    </w:pPr>
    <w:rPr>
      <w:rFonts w:ascii="Tw Cen MT" w:eastAsia="Times New Roman" w:hAnsi="Tw Cen MT"/>
      <w:b/>
      <w:bCs/>
      <w:color w:val="4F81BD"/>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semiHidden/>
    <w:rsid w:val="00083312"/>
    <w:rPr>
      <w:rFonts w:ascii="Tw Cen MT" w:eastAsia="Times New Roman" w:hAnsi="Tw Cen MT" w:cs="Times New Roman"/>
      <w:b/>
      <w:bCs/>
      <w:color w:val="4F81BD"/>
    </w:rPr>
  </w:style>
  <w:style w:type="character" w:styleId="lev">
    <w:name w:val="Strong"/>
    <w:basedOn w:val="Policepardfaut"/>
    <w:uiPriority w:val="22"/>
    <w:qFormat/>
    <w:rsid w:val="00083312"/>
    <w:rPr>
      <w:b/>
      <w:bCs/>
    </w:rPr>
  </w:style>
  <w:style w:type="paragraph" w:styleId="Paragraphedeliste">
    <w:name w:val="List Paragraph"/>
    <w:basedOn w:val="Normal"/>
    <w:uiPriority w:val="34"/>
    <w:qFormat/>
    <w:rsid w:val="00083312"/>
    <w:pPr>
      <w:ind w:left="720"/>
      <w:contextualSpacing/>
    </w:pPr>
  </w:style>
  <w:style w:type="character" w:styleId="Rfrenceintense">
    <w:name w:val="Intense Reference"/>
    <w:basedOn w:val="Policepardfaut"/>
    <w:uiPriority w:val="32"/>
    <w:qFormat/>
    <w:rsid w:val="00083312"/>
    <w:rPr>
      <w:b/>
      <w:bCs/>
      <w:smallCaps/>
      <w:color w:val="C0504D"/>
      <w:spacing w:val="5"/>
      <w:u w:val="single"/>
    </w:rPr>
  </w:style>
  <w:style w:type="paragraph" w:styleId="Textedebulles">
    <w:name w:val="Balloon Text"/>
    <w:basedOn w:val="Normal"/>
    <w:link w:val="TextedebullesCar"/>
    <w:uiPriority w:val="99"/>
    <w:semiHidden/>
    <w:unhideWhenUsed/>
    <w:rsid w:val="00791404"/>
    <w:rPr>
      <w:rFonts w:ascii="Tahoma" w:hAnsi="Tahoma" w:cs="Tahoma"/>
      <w:sz w:val="16"/>
      <w:szCs w:val="16"/>
    </w:rPr>
  </w:style>
  <w:style w:type="character" w:customStyle="1" w:styleId="TextedebullesCar">
    <w:name w:val="Texte de bulles Car"/>
    <w:basedOn w:val="Policepardfaut"/>
    <w:link w:val="Textedebulles"/>
    <w:uiPriority w:val="99"/>
    <w:semiHidden/>
    <w:rsid w:val="00791404"/>
    <w:rPr>
      <w:rFonts w:ascii="Tahoma" w:hAnsi="Tahoma" w:cs="Tahoma"/>
      <w:sz w:val="16"/>
      <w:szCs w:val="16"/>
      <w:lang w:eastAsia="en-US"/>
    </w:rPr>
  </w:style>
  <w:style w:type="paragraph" w:styleId="En-tte">
    <w:name w:val="header"/>
    <w:basedOn w:val="Normal"/>
    <w:link w:val="En-tteCar"/>
    <w:uiPriority w:val="99"/>
    <w:unhideWhenUsed/>
    <w:rsid w:val="00947F0B"/>
    <w:pPr>
      <w:tabs>
        <w:tab w:val="center" w:pos="4536"/>
        <w:tab w:val="right" w:pos="9072"/>
      </w:tabs>
    </w:pPr>
  </w:style>
  <w:style w:type="character" w:customStyle="1" w:styleId="En-tteCar">
    <w:name w:val="En-tête Car"/>
    <w:basedOn w:val="Policepardfaut"/>
    <w:link w:val="En-tte"/>
    <w:uiPriority w:val="99"/>
    <w:rsid w:val="00947F0B"/>
    <w:rPr>
      <w:sz w:val="22"/>
      <w:szCs w:val="22"/>
      <w:lang w:eastAsia="en-US"/>
    </w:rPr>
  </w:style>
  <w:style w:type="paragraph" w:styleId="Pieddepage">
    <w:name w:val="footer"/>
    <w:basedOn w:val="Normal"/>
    <w:link w:val="PieddepageCar"/>
    <w:uiPriority w:val="99"/>
    <w:unhideWhenUsed/>
    <w:rsid w:val="00947F0B"/>
    <w:pPr>
      <w:tabs>
        <w:tab w:val="center" w:pos="4536"/>
        <w:tab w:val="right" w:pos="9072"/>
      </w:tabs>
    </w:pPr>
  </w:style>
  <w:style w:type="character" w:customStyle="1" w:styleId="PieddepageCar">
    <w:name w:val="Pied de page Car"/>
    <w:basedOn w:val="Policepardfaut"/>
    <w:link w:val="Pieddepage"/>
    <w:uiPriority w:val="99"/>
    <w:rsid w:val="00947F0B"/>
    <w:rPr>
      <w:sz w:val="22"/>
      <w:szCs w:val="22"/>
      <w:lang w:eastAsia="en-US"/>
    </w:rPr>
  </w:style>
  <w:style w:type="paragraph" w:styleId="NormalWeb">
    <w:name w:val="Normal (Web)"/>
    <w:basedOn w:val="Normal"/>
    <w:uiPriority w:val="99"/>
    <w:semiHidden/>
    <w:unhideWhenUsed/>
    <w:rsid w:val="000C1F01"/>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3969777">
      <w:bodyDiv w:val="1"/>
      <w:marLeft w:val="0"/>
      <w:marRight w:val="0"/>
      <w:marTop w:val="0"/>
      <w:marBottom w:val="0"/>
      <w:divBdr>
        <w:top w:val="none" w:sz="0" w:space="0" w:color="auto"/>
        <w:left w:val="none" w:sz="0" w:space="0" w:color="auto"/>
        <w:bottom w:val="none" w:sz="0" w:space="0" w:color="auto"/>
        <w:right w:val="none" w:sz="0" w:space="0" w:color="auto"/>
      </w:divBdr>
    </w:div>
    <w:div w:id="198693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6.png"/><Relationship Id="rId25" Type="http://schemas.openxmlformats.org/officeDocument/2006/relationships/image" Target="media/image90.gif"/><Relationship Id="rId2" Type="http://schemas.microsoft.com/office/2007/relationships/stylesWithEffects" Target="stylesWithEffects.xml"/><Relationship Id="rId16" Type="http://schemas.openxmlformats.org/officeDocument/2006/relationships/image" Target="media/image50.png"/><Relationship Id="rId20" Type="http://schemas.microsoft.com/office/2007/relationships/hdphoto" Target="media/hdphoto10.wdp"/><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gif"/><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0.jpeg"/><Relationship Id="rId28"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png"/><Relationship Id="rId22" Type="http://schemas.openxmlformats.org/officeDocument/2006/relationships/image" Target="media/image8.jpeg"/><Relationship Id="rId27" Type="http://schemas.openxmlformats.org/officeDocument/2006/relationships/image" Target="media/image10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132</Words>
  <Characters>732</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kinou</dc:creator>
  <cp:lastModifiedBy>User</cp:lastModifiedBy>
  <cp:revision>2</cp:revision>
  <dcterms:created xsi:type="dcterms:W3CDTF">2015-09-20T10:02:00Z</dcterms:created>
  <dcterms:modified xsi:type="dcterms:W3CDTF">2015-09-20T10:02:00Z</dcterms:modified>
</cp:coreProperties>
</file>