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BB" w:rsidRPr="00A521CD" w:rsidRDefault="0072331E" w:rsidP="008C34BB">
      <w:pPr>
        <w:pBdr>
          <w:bottom w:val="single" w:sz="4" w:space="1" w:color="auto"/>
        </w:pBdr>
        <w:rPr>
          <w:rFonts w:ascii="Castellar" w:hAnsi="Castellar"/>
          <w:b/>
          <w:color w:val="C00000"/>
          <w:sz w:val="28"/>
          <w:szCs w:val="28"/>
        </w:rPr>
      </w:pPr>
      <w:r>
        <w:rPr>
          <w:rFonts w:ascii="Castellar" w:hAnsi="Castellar"/>
          <w:noProof/>
          <w:sz w:val="28"/>
          <w:szCs w:val="28"/>
          <w:lang w:eastAsia="fr-FR"/>
        </w:rPr>
        <mc:AlternateContent>
          <mc:Choice Requires="wps">
            <w:drawing>
              <wp:anchor distT="0" distB="0" distL="114300" distR="114300" simplePos="0" relativeHeight="251707904" behindDoc="0" locked="0" layoutInCell="1" allowOverlap="1">
                <wp:simplePos x="0" y="0"/>
                <wp:positionH relativeFrom="column">
                  <wp:posOffset>-36195</wp:posOffset>
                </wp:positionH>
                <wp:positionV relativeFrom="paragraph">
                  <wp:posOffset>-8890</wp:posOffset>
                </wp:positionV>
                <wp:extent cx="752475" cy="247650"/>
                <wp:effectExtent l="11430" t="10160" r="17145" b="27940"/>
                <wp:wrapNone/>
                <wp:docPr id="10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4C2E31" w:rsidRDefault="00533026">
                            <w:pPr>
                              <w:rPr>
                                <w:rFonts w:ascii="Tw Cen MT" w:hAnsi="Tw Cen MT"/>
                                <w:b/>
                                <w:smallCaps/>
                                <w:color w:val="FFFFFF"/>
                                <w:sz w:val="18"/>
                                <w:szCs w:val="18"/>
                              </w:rPr>
                            </w:pPr>
                            <w:r w:rsidRPr="004C2E31">
                              <w:rPr>
                                <w:rFonts w:ascii="Tw Cen MT" w:hAnsi="Tw Cen MT"/>
                                <w:b/>
                                <w:smallCaps/>
                                <w:color w:val="FFFFFF"/>
                                <w:sz w:val="18"/>
                                <w:szCs w:val="18"/>
                              </w:rPr>
                              <w:t>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left:0;text-align:left;margin-left:-2.85pt;margin-top:-.7pt;width:59.25pt;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" fillcolor="#d99594" strokeweight="1pt">
                <v:fill color2="#c0504d" focus="50%" type="gradient"/>
                <v:shadow on="t" color="#622423" offset="1pt"/>
                <v:textbox>
                  <w:txbxContent>
                    <w:p w:rsidR="00533026" w:rsidRPr="004C2E31" w:rsidRDefault="00533026">
                      <w:pPr>
                        <w:rPr>
                          <w:rFonts w:ascii="Tw Cen MT" w:hAnsi="Tw Cen MT"/>
                          <w:b/>
                          <w:smallCaps/>
                          <w:color w:val="FFFFFF"/>
                          <w:sz w:val="18"/>
                          <w:szCs w:val="18"/>
                        </w:rPr>
                      </w:pPr>
                      <w:r w:rsidRPr="004C2E31">
                        <w:rPr>
                          <w:rFonts w:ascii="Tw Cen MT" w:hAnsi="Tw Cen MT"/>
                          <w:b/>
                          <w:smallCaps/>
                          <w:color w:val="FFFFFF"/>
                          <w:sz w:val="18"/>
                          <w:szCs w:val="18"/>
                        </w:rPr>
                        <w:t>Fiche 1</w:t>
                      </w:r>
                    </w:p>
                  </w:txbxContent>
                </v:textbox>
              </v:shape>
            </w:pict>
          </mc:Fallback>
        </mc:AlternateContent>
      </w:r>
      <w:r>
        <w:rPr>
          <w:rFonts w:ascii="Castellar" w:hAnsi="Castellar"/>
          <w:noProof/>
          <w:sz w:val="28"/>
          <w:szCs w:val="28"/>
          <w:lang w:eastAsia="fr-FR"/>
        </w:rPr>
        <mc:AlternateContent>
          <mc:Choice Requires="wps">
            <w:drawing>
              <wp:anchor distT="0" distB="0" distL="114300" distR="114300" simplePos="0" relativeHeight="251603456" behindDoc="0" locked="0" layoutInCell="1" allowOverlap="1">
                <wp:simplePos x="0" y="0"/>
                <wp:positionH relativeFrom="column">
                  <wp:posOffset>8733155</wp:posOffset>
                </wp:positionH>
                <wp:positionV relativeFrom="paragraph">
                  <wp:posOffset>-123190</wp:posOffset>
                </wp:positionV>
                <wp:extent cx="1525905" cy="711200"/>
                <wp:effectExtent l="0" t="635" r="0" b="2540"/>
                <wp:wrapNone/>
                <wp:docPr id="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noProof/>
                                <w:lang w:eastAsia="fr-FR"/>
                              </w:rPr>
                              <w:drawing>
                                <wp:inline distT="0" distB="0" distL="0" distR="0">
                                  <wp:extent cx="1343025" cy="619125"/>
                                  <wp:effectExtent l="0" t="0" r="9525" b="9525"/>
                                  <wp:docPr id="2" name="Imag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687.65pt;margin-top:-9.7pt;width:120.15pt;height:56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" filled="f" stroked="f">
                <v:textbox style="mso-fit-shape-to-text:t">
                  <w:txbxContent>
                    <w:p w:rsidR="008C34BB" w:rsidRDefault="0072331E" w:rsidP="008C34BB">
                      <w:r>
                        <w:rPr>
                          <w:noProof/>
                          <w:lang w:eastAsia="fr-FR"/>
                        </w:rPr>
                        <w:drawing>
                          <wp:inline distT="0" distB="0" distL="0" distR="0">
                            <wp:extent cx="1343025" cy="619125"/>
                            <wp:effectExtent l="0" t="0" r="9525" b="9525"/>
                            <wp:docPr id="2" name="Imag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619125"/>
                                    </a:xfrm>
                                    <a:prstGeom prst="rect">
                                      <a:avLst/>
                                    </a:prstGeom>
                                    <a:noFill/>
                                    <a:ln>
                                      <a:noFill/>
                                    </a:ln>
                                  </pic:spPr>
                                </pic:pic>
                              </a:graphicData>
                            </a:graphic>
                          </wp:inline>
                        </w:drawing>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2432" behindDoc="0" locked="0" layoutInCell="1" allowOverlap="1">
                <wp:simplePos x="0" y="0"/>
                <wp:positionH relativeFrom="column">
                  <wp:posOffset>5974080</wp:posOffset>
                </wp:positionH>
                <wp:positionV relativeFrom="paragraph">
                  <wp:posOffset>6544310</wp:posOffset>
                </wp:positionV>
                <wp:extent cx="4095750" cy="672465"/>
                <wp:effectExtent l="11430" t="10160" r="7620" b="1270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72465"/>
                        </a:xfrm>
                        <a:prstGeom prst="rect">
                          <a:avLst/>
                        </a:prstGeom>
                        <a:solidFill>
                          <a:srgbClr val="FFFFFF"/>
                        </a:solidFill>
                        <a:ln w="9525">
                          <a:solidFill>
                            <a:srgbClr val="000000"/>
                          </a:solidFill>
                          <a:miter lim="800000"/>
                          <a:headEnd/>
                          <a:tailEnd/>
                        </a:ln>
                      </wps:spPr>
                      <wps:txbx>
                        <w:txbxContent>
                          <w:p w:rsidR="008C34BB" w:rsidRPr="00A87B0B" w:rsidRDefault="008C34BB" w:rsidP="008C34BB">
                            <w:pPr>
                              <w:rPr>
                                <w:rFonts w:ascii="Tw Cen MT" w:hAnsi="Tw Cen MT"/>
                                <w:b/>
                                <w:smallCaps/>
                                <w:sz w:val="20"/>
                                <w:szCs w:val="20"/>
                                <w:u w:val="single"/>
                              </w:rPr>
                            </w:pPr>
                            <w:r w:rsidRPr="00A87B0B">
                              <w:rPr>
                                <w:rFonts w:ascii="Tw Cen MT" w:hAnsi="Tw Cen MT"/>
                                <w:b/>
                                <w:smallCaps/>
                                <w:sz w:val="20"/>
                                <w:szCs w:val="20"/>
                                <w:u w:val="single"/>
                              </w:rPr>
                              <w:t>Légende</w:t>
                            </w:r>
                          </w:p>
                          <w:p w:rsidR="008C34BB" w:rsidRPr="00A87B0B" w:rsidRDefault="008C34BB" w:rsidP="008C34BB">
                            <w:pPr>
                              <w:jc w:val="left"/>
                              <w:rPr>
                                <w:rFonts w:ascii="Tw Cen MT" w:hAnsi="Tw Cen MT"/>
                                <w:b/>
                                <w:sz w:val="20"/>
                                <w:szCs w:val="20"/>
                              </w:rPr>
                            </w:pPr>
                            <w:r w:rsidRPr="00A87B0B">
                              <w:rPr>
                                <w:rFonts w:ascii="Tw Cen MT" w:hAnsi="Tw Cen MT"/>
                                <w:b/>
                                <w:sz w:val="20"/>
                                <w:szCs w:val="20"/>
                              </w:rPr>
                              <w:tab/>
                              <w:t xml:space="preserve">Pôles de la puissance   </w:t>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t>Espaces marginalisés</w:t>
                            </w:r>
                          </w:p>
                          <w:p w:rsidR="008C34BB" w:rsidRPr="00A87B0B" w:rsidRDefault="008C34BB" w:rsidP="008C34BB">
                            <w:pPr>
                              <w:rPr>
                                <w:rFonts w:ascii="Tw Cen MT" w:hAnsi="Tw Cen MT"/>
                                <w:b/>
                                <w:sz w:val="20"/>
                                <w:szCs w:val="20"/>
                              </w:rPr>
                            </w:pPr>
                          </w:p>
                          <w:p w:rsidR="008C34BB" w:rsidRPr="00A87B0B" w:rsidRDefault="008C34BB" w:rsidP="008C34BB">
                            <w:pPr>
                              <w:jc w:val="left"/>
                              <w:rPr>
                                <w:rFonts w:ascii="Tw Cen MT" w:hAnsi="Tw Cen MT"/>
                                <w:b/>
                                <w:sz w:val="20"/>
                                <w:szCs w:val="20"/>
                              </w:rPr>
                            </w:pPr>
                            <w:r w:rsidRPr="00A87B0B">
                              <w:rPr>
                                <w:rFonts w:ascii="Tw Cen MT" w:hAnsi="Tw Cen MT"/>
                                <w:b/>
                                <w:sz w:val="20"/>
                                <w:szCs w:val="20"/>
                              </w:rPr>
                              <w:tab/>
                            </w:r>
                            <w:proofErr w:type="spellStart"/>
                            <w:r w:rsidRPr="00A87B0B">
                              <w:rPr>
                                <w:rFonts w:ascii="Tw Cen MT" w:hAnsi="Tw Cen MT"/>
                                <w:b/>
                                <w:sz w:val="20"/>
                                <w:szCs w:val="20"/>
                              </w:rPr>
                              <w:t>Brics</w:t>
                            </w:r>
                            <w:proofErr w:type="spellEnd"/>
                            <w:r w:rsidRPr="00A87B0B">
                              <w:rPr>
                                <w:rFonts w:ascii="Tw Cen MT" w:hAnsi="Tw Cen MT"/>
                                <w:b/>
                                <w:sz w:val="20"/>
                                <w:szCs w:val="20"/>
                              </w:rPr>
                              <w:t xml:space="preserve"> </w:t>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t>Limite Nord/Sud</w:t>
                            </w:r>
                          </w:p>
                          <w:p w:rsidR="008C34BB" w:rsidRPr="00A87B0B" w:rsidRDefault="008C34BB" w:rsidP="008C34BB">
                            <w:pPr>
                              <w:rPr>
                                <w:rFonts w:ascii="Tw Cen MT" w:hAnsi="Tw Cen MT"/>
                                <w:b/>
                                <w:smallCaps/>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70.4pt;margin-top:515.3pt;width:322.5pt;height:52.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">
                <v:textbox>
                  <w:txbxContent>
                    <w:p w:rsidR="008C34BB" w:rsidRPr="00A87B0B" w:rsidRDefault="008C34BB" w:rsidP="008C34BB">
                      <w:pPr>
                        <w:rPr>
                          <w:rFonts w:ascii="Tw Cen MT" w:hAnsi="Tw Cen MT"/>
                          <w:b/>
                          <w:smallCaps/>
                          <w:sz w:val="20"/>
                          <w:szCs w:val="20"/>
                          <w:u w:val="single"/>
                        </w:rPr>
                      </w:pPr>
                      <w:r w:rsidRPr="00A87B0B">
                        <w:rPr>
                          <w:rFonts w:ascii="Tw Cen MT" w:hAnsi="Tw Cen MT"/>
                          <w:b/>
                          <w:smallCaps/>
                          <w:sz w:val="20"/>
                          <w:szCs w:val="20"/>
                          <w:u w:val="single"/>
                        </w:rPr>
                        <w:t>Légende</w:t>
                      </w:r>
                    </w:p>
                    <w:p w:rsidR="008C34BB" w:rsidRPr="00A87B0B" w:rsidRDefault="008C34BB" w:rsidP="008C34BB">
                      <w:pPr>
                        <w:jc w:val="left"/>
                        <w:rPr>
                          <w:rFonts w:ascii="Tw Cen MT" w:hAnsi="Tw Cen MT"/>
                          <w:b/>
                          <w:sz w:val="20"/>
                          <w:szCs w:val="20"/>
                        </w:rPr>
                      </w:pPr>
                      <w:r w:rsidRPr="00A87B0B">
                        <w:rPr>
                          <w:rFonts w:ascii="Tw Cen MT" w:hAnsi="Tw Cen MT"/>
                          <w:b/>
                          <w:sz w:val="20"/>
                          <w:szCs w:val="20"/>
                        </w:rPr>
                        <w:tab/>
                        <w:t xml:space="preserve">Pôles de la puissance   </w:t>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t>Espaces marginalisés</w:t>
                      </w:r>
                    </w:p>
                    <w:p w:rsidR="008C34BB" w:rsidRPr="00A87B0B" w:rsidRDefault="008C34BB" w:rsidP="008C34BB">
                      <w:pPr>
                        <w:rPr>
                          <w:rFonts w:ascii="Tw Cen MT" w:hAnsi="Tw Cen MT"/>
                          <w:b/>
                          <w:sz w:val="20"/>
                          <w:szCs w:val="20"/>
                        </w:rPr>
                      </w:pPr>
                    </w:p>
                    <w:p w:rsidR="008C34BB" w:rsidRPr="00A87B0B" w:rsidRDefault="008C34BB" w:rsidP="008C34BB">
                      <w:pPr>
                        <w:jc w:val="left"/>
                        <w:rPr>
                          <w:rFonts w:ascii="Tw Cen MT" w:hAnsi="Tw Cen MT"/>
                          <w:b/>
                          <w:sz w:val="20"/>
                          <w:szCs w:val="20"/>
                        </w:rPr>
                      </w:pPr>
                      <w:r w:rsidRPr="00A87B0B">
                        <w:rPr>
                          <w:rFonts w:ascii="Tw Cen MT" w:hAnsi="Tw Cen MT"/>
                          <w:b/>
                          <w:sz w:val="20"/>
                          <w:szCs w:val="20"/>
                        </w:rPr>
                        <w:tab/>
                      </w:r>
                      <w:proofErr w:type="spellStart"/>
                      <w:r w:rsidRPr="00A87B0B">
                        <w:rPr>
                          <w:rFonts w:ascii="Tw Cen MT" w:hAnsi="Tw Cen MT"/>
                          <w:b/>
                          <w:sz w:val="20"/>
                          <w:szCs w:val="20"/>
                        </w:rPr>
                        <w:t>Brics</w:t>
                      </w:r>
                      <w:proofErr w:type="spellEnd"/>
                      <w:r w:rsidRPr="00A87B0B">
                        <w:rPr>
                          <w:rFonts w:ascii="Tw Cen MT" w:hAnsi="Tw Cen MT"/>
                          <w:b/>
                          <w:sz w:val="20"/>
                          <w:szCs w:val="20"/>
                        </w:rPr>
                        <w:t xml:space="preserve"> </w:t>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r>
                      <w:r w:rsidRPr="00A87B0B">
                        <w:rPr>
                          <w:rFonts w:ascii="Tw Cen MT" w:hAnsi="Tw Cen MT"/>
                          <w:b/>
                          <w:sz w:val="20"/>
                          <w:szCs w:val="20"/>
                        </w:rPr>
                        <w:tab/>
                        <w:t>Limite Nord/Sud</w:t>
                      </w:r>
                    </w:p>
                    <w:p w:rsidR="008C34BB" w:rsidRPr="00A87B0B" w:rsidRDefault="008C34BB" w:rsidP="008C34BB">
                      <w:pPr>
                        <w:rPr>
                          <w:rFonts w:ascii="Tw Cen MT" w:hAnsi="Tw Cen MT"/>
                          <w:b/>
                          <w:smallCaps/>
                          <w:sz w:val="20"/>
                          <w:szCs w:val="20"/>
                          <w:u w:val="single"/>
                        </w:rPr>
                      </w:pP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0384" behindDoc="0" locked="0" layoutInCell="1" allowOverlap="1">
                <wp:simplePos x="0" y="0"/>
                <wp:positionH relativeFrom="column">
                  <wp:posOffset>5974080</wp:posOffset>
                </wp:positionH>
                <wp:positionV relativeFrom="paragraph">
                  <wp:posOffset>372110</wp:posOffset>
                </wp:positionV>
                <wp:extent cx="4104005" cy="4211955"/>
                <wp:effectExtent l="11430" t="10160" r="8890" b="26035"/>
                <wp:wrapNone/>
                <wp:docPr id="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2119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E12E3B" w:rsidRDefault="008C34BB" w:rsidP="008C34BB">
                            <w:pPr>
                              <w:rPr>
                                <w:rFonts w:ascii="Tw Cen MT" w:hAnsi="Tw Cen MT"/>
                                <w:b/>
                                <w:smallCaps/>
                                <w:sz w:val="18"/>
                                <w:szCs w:val="18"/>
                                <w:u w:val="single"/>
                              </w:rPr>
                            </w:pPr>
                            <w:r w:rsidRPr="00E12E3B">
                              <w:rPr>
                                <w:rFonts w:ascii="Tw Cen MT" w:hAnsi="Tw Cen MT"/>
                                <w:b/>
                                <w:smallCaps/>
                                <w:sz w:val="18"/>
                                <w:szCs w:val="18"/>
                                <w:u w:val="single"/>
                              </w:rPr>
                              <w:t xml:space="preserve">Les </w:t>
                            </w:r>
                            <w:proofErr w:type="spellStart"/>
                            <w:r w:rsidRPr="00E12E3B">
                              <w:rPr>
                                <w:rFonts w:ascii="Tw Cen MT" w:hAnsi="Tw Cen MT"/>
                                <w:b/>
                                <w:smallCaps/>
                                <w:sz w:val="18"/>
                                <w:szCs w:val="18"/>
                                <w:u w:val="single"/>
                              </w:rPr>
                              <w:t>Brics</w:t>
                            </w:r>
                            <w:proofErr w:type="spellEnd"/>
                            <w:r w:rsidRPr="00E12E3B">
                              <w:rPr>
                                <w:rFonts w:ascii="Tw Cen MT" w:hAnsi="Tw Cen MT"/>
                                <w:b/>
                                <w:smallCaps/>
                                <w:sz w:val="18"/>
                                <w:szCs w:val="18"/>
                                <w:u w:val="single"/>
                              </w:rPr>
                              <w:t>, locomotive de la croissance</w:t>
                            </w:r>
                          </w:p>
                          <w:p w:rsidR="008C34BB" w:rsidRPr="00FA4379" w:rsidRDefault="0072331E" w:rsidP="008C34BB">
                            <w:pPr>
                              <w:jc w:val="both"/>
                              <w:rPr>
                                <w:rFonts w:ascii="Tw Cen MT" w:eastAsia="Times New Roman" w:hAnsi="Tw Cen MT"/>
                                <w:sz w:val="17"/>
                                <w:szCs w:val="17"/>
                                <w:lang w:eastAsia="fr-FR"/>
                              </w:rPr>
                            </w:pPr>
                            <w:r>
                              <w:rPr>
                                <w:rFonts w:ascii="Tw Cen MT" w:eastAsia="Times New Roman" w:hAnsi="Tw Cen MT"/>
                                <w:noProof/>
                                <w:color w:val="333333"/>
                                <w:sz w:val="17"/>
                                <w:szCs w:val="17"/>
                                <w:lang w:eastAsia="fr-FR"/>
                              </w:rPr>
                              <w:drawing>
                                <wp:inline distT="0" distB="0" distL="0" distR="0">
                                  <wp:extent cx="9525" cy="9525"/>
                                  <wp:effectExtent l="0" t="0" r="0" b="0"/>
                                  <wp:docPr id="3" name="Image 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C34BB" w:rsidRPr="00FA4379">
                              <w:rPr>
                                <w:rFonts w:ascii="Tw Cen MT" w:eastAsia="Times New Roman" w:hAnsi="Tw Cen MT"/>
                                <w:sz w:val="17"/>
                                <w:szCs w:val="17"/>
                                <w:lang w:eastAsia="fr-FR"/>
                              </w:rPr>
                              <w:t>Le prochain som</w:t>
                            </w:r>
                            <w:r w:rsidR="008C34BB" w:rsidRPr="00FA4379">
                              <w:rPr>
                                <w:rFonts w:ascii="Tw Cen MT" w:eastAsia="Times New Roman" w:hAnsi="Tw Cen MT"/>
                                <w:sz w:val="17"/>
                                <w:szCs w:val="17"/>
                                <w:lang w:eastAsia="fr-FR"/>
                              </w:rPr>
                              <w:softHyphen/>
                            </w:r>
                            <w:r w:rsidR="008C34BB" w:rsidRPr="00FA4379">
                              <w:rPr>
                                <w:rFonts w:ascii="Tw Cen MT" w:eastAsia="Times New Roman" w:hAnsi="Tw Cen MT"/>
                                <w:sz w:val="17"/>
                                <w:szCs w:val="17"/>
                                <w:lang w:eastAsia="fr-FR"/>
                              </w:rPr>
                              <w:softHyphen/>
                            </w:r>
                            <w:r w:rsidR="008C34BB" w:rsidRPr="00FA4379">
                              <w:rPr>
                                <w:rFonts w:ascii="Tw Cen MT" w:eastAsia="Times New Roman" w:hAnsi="Tw Cen MT"/>
                                <w:sz w:val="17"/>
                                <w:szCs w:val="17"/>
                                <w:lang w:eastAsia="fr-FR"/>
                              </w:rPr>
                              <w:softHyphen/>
                              <w:t xml:space="preserve">met des </w:t>
                            </w:r>
                            <w:proofErr w:type="spellStart"/>
                            <w:r w:rsidR="008C34BB" w:rsidRPr="00FA4379">
                              <w:rPr>
                                <w:rFonts w:ascii="Tw Cen MT" w:eastAsia="Times New Roman" w:hAnsi="Tw Cen MT"/>
                                <w:sz w:val="17"/>
                                <w:szCs w:val="17"/>
                                <w:lang w:eastAsia="fr-FR"/>
                              </w:rPr>
                              <w:t>Brics</w:t>
                            </w:r>
                            <w:proofErr w:type="spellEnd"/>
                            <w:r w:rsidR="008C34BB" w:rsidRPr="00FA4379">
                              <w:rPr>
                                <w:rFonts w:ascii="Tw Cen MT" w:eastAsia="Times New Roman" w:hAnsi="Tw Cen MT"/>
                                <w:sz w:val="17"/>
                                <w:szCs w:val="17"/>
                                <w:lang w:eastAsia="fr-FR"/>
                              </w:rPr>
                              <w:t xml:space="preserve"> à New Delhi, les 28 et 29 mars prochain, promet d'être suivi de très près par le reste du monde. Sécurité alimentaire, énergie, développement, crise financière internationale, le Brésil, la Russie, </w:t>
                            </w:r>
                            <w:r w:rsidR="008C34BB" w:rsidRPr="00FA4379">
                              <w:rPr>
                                <w:rFonts w:ascii="Tw Cen MT" w:eastAsia="Times New Roman" w:hAnsi="Tw Cen MT"/>
                                <w:bCs/>
                                <w:sz w:val="17"/>
                                <w:szCs w:val="17"/>
                                <w:lang w:eastAsia="fr-FR"/>
                              </w:rPr>
                              <w:t>l'Inde</w:t>
                            </w:r>
                            <w:r w:rsidR="008C34BB" w:rsidRPr="00FA4379">
                              <w:rPr>
                                <w:rFonts w:ascii="Tw Cen MT" w:eastAsia="Times New Roman" w:hAnsi="Tw Cen MT"/>
                                <w:sz w:val="17"/>
                                <w:szCs w:val="17"/>
                                <w:lang w:eastAsia="fr-FR"/>
                              </w:rPr>
                              <w:t xml:space="preserve">, la Chine et l'Afrique du Sud ont un menu chargé. Et dès hier, le ministre des Affaires étrangères chinois </w:t>
                            </w:r>
                            <w:proofErr w:type="gramStart"/>
                            <w:r w:rsidR="008C34BB" w:rsidRPr="00FA4379">
                              <w:rPr>
                                <w:rFonts w:ascii="Tw Cen MT" w:eastAsia="Times New Roman" w:hAnsi="Tw Cen MT"/>
                                <w:sz w:val="17"/>
                                <w:szCs w:val="17"/>
                                <w:lang w:eastAsia="fr-FR"/>
                              </w:rPr>
                              <w:t>a</w:t>
                            </w:r>
                            <w:proofErr w:type="gramEnd"/>
                            <w:r w:rsidR="008C34BB" w:rsidRPr="00FA4379">
                              <w:rPr>
                                <w:rFonts w:ascii="Tw Cen MT" w:eastAsia="Times New Roman" w:hAnsi="Tw Cen MT"/>
                                <w:sz w:val="17"/>
                                <w:szCs w:val="17"/>
                                <w:lang w:eastAsia="fr-FR"/>
                              </w:rPr>
                              <w:t xml:space="preserve"> rencontré son homologue indien pour s'y préparer.</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Avec un produit intérieur brut (PIB) de près de 14 milliards de dollars, ce groupe de pays, qui compte pour 18% du PIB de la planète, s'affirme de plus en plus comme le moteur de la croissance mondiale. L'an dernier, le seul commerce interne aux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a atteint 230 milliards de dollars, soit 8% du commerce de la planète tout entière.</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«D'ici à 2016, ils compteront pour 37% de la croissance» du globe, prédit le dernier rapport économique de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 Le groupe international d'audit et de conseil, qui a interrogé 350 chefs d'entreprise dans les pays concernés, exception faite de l'Afrique du Sud, estime que les hommes d'affaire y sont «beaucoup plus optimistes» que dans le reste du monde. Ainsi 72% d'entre eux pré</w:t>
                            </w:r>
                            <w:r w:rsidRPr="00FA4379">
                              <w:rPr>
                                <w:rFonts w:ascii="Tw Cen MT" w:eastAsia="Times New Roman" w:hAnsi="Tw Cen MT"/>
                                <w:sz w:val="17"/>
                                <w:szCs w:val="17"/>
                                <w:lang w:eastAsia="fr-FR"/>
                              </w:rPr>
                              <w:softHyphen/>
                              <w:t>voient une hausse de leur activité dans les douze mois à venir, contre 37% pour les pays du G7. De même, 45% d'entre eux se préparent à embaucher et ils sont 47% à envisager d'augmenter leurs investissements, contre 17% dans les États du G7.</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Bien sûr, ils vont connaître inévitablement des problèmes</w:t>
                            </w:r>
                            <w:r w:rsidRPr="00E12E3B">
                              <w:rPr>
                                <w:rFonts w:ascii="Tw Cen MT" w:eastAsia="Times New Roman" w:hAnsi="Tw Cen MT"/>
                                <w:sz w:val="17"/>
                                <w:szCs w:val="17"/>
                                <w:lang w:eastAsia="fr-FR"/>
                              </w:rPr>
                              <w:t xml:space="preserve"> </w:t>
                            </w:r>
                            <w:r w:rsidRPr="00FA4379">
                              <w:rPr>
                                <w:rFonts w:ascii="Tw Cen MT" w:eastAsia="Times New Roman" w:hAnsi="Tw Cen MT"/>
                                <w:sz w:val="17"/>
                                <w:szCs w:val="17"/>
                                <w:lang w:eastAsia="fr-FR"/>
                              </w:rPr>
                              <w:t xml:space="preserve">: exportations de pétrole pour la Russie, monnaie trop forte pour le Brésil, bulle immobilière pour la Chine et corruption pour l'Inde. Mais, globalement, ils pèseront de plus en plus lourd, insiste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À Mexico, fin février, en marge du sommet des ministres de Finances,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ont discuté de la création d'une banque multilatérale pour financer leurs grands projets. Ils en reparleront à New Delhi. Tout comme ils vont remettre sur la table </w:t>
                            </w:r>
                            <w:r w:rsidRPr="00FA4379">
                              <w:rPr>
                                <w:rFonts w:ascii="Tw Cen MT" w:eastAsia="Times New Roman" w:hAnsi="Tw Cen MT"/>
                                <w:bCs/>
                                <w:sz w:val="17"/>
                                <w:szCs w:val="17"/>
                                <w:lang w:eastAsia="fr-FR"/>
                              </w:rPr>
                              <w:t>le rôle qu'ils entendent tenir</w:t>
                            </w:r>
                            <w:r w:rsidRPr="00FA4379">
                              <w:rPr>
                                <w:rFonts w:ascii="Tw Cen MT" w:eastAsia="Times New Roman" w:hAnsi="Tw Cen MT"/>
                                <w:sz w:val="17"/>
                                <w:szCs w:val="17"/>
                                <w:lang w:eastAsia="fr-FR"/>
                              </w:rPr>
                              <w:t xml:space="preserve"> dans la crise de la zone euro. Le ministre brésilien des Finances ne laisse guère de place au doute. Les pays émergents «apporteront plus de ressources au FMI une fois que les Européens auront renforcé leur propre pare-feu», a-t-il affirmé.</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Ces pays émergents ne se privent pas non plus, alors que le mandat de l'Américain Robert </w:t>
                            </w:r>
                            <w:proofErr w:type="spellStart"/>
                            <w:r w:rsidRPr="00FA4379">
                              <w:rPr>
                                <w:rFonts w:ascii="Tw Cen MT" w:eastAsia="Times New Roman" w:hAnsi="Tw Cen MT"/>
                                <w:sz w:val="17"/>
                                <w:szCs w:val="17"/>
                                <w:lang w:eastAsia="fr-FR"/>
                              </w:rPr>
                              <w:t>Zoellick</w:t>
                            </w:r>
                            <w:proofErr w:type="spellEnd"/>
                            <w:r w:rsidRPr="00FA4379">
                              <w:rPr>
                                <w:rFonts w:ascii="Tw Cen MT" w:eastAsia="Times New Roman" w:hAnsi="Tw Cen MT"/>
                                <w:sz w:val="17"/>
                                <w:szCs w:val="17"/>
                                <w:lang w:eastAsia="fr-FR"/>
                              </w:rPr>
                              <w:t xml:space="preserve"> à </w:t>
                            </w:r>
                            <w:r w:rsidRPr="00FA4379">
                              <w:rPr>
                                <w:rFonts w:ascii="Tw Cen MT" w:eastAsia="Times New Roman" w:hAnsi="Tw Cen MT"/>
                                <w:bCs/>
                                <w:sz w:val="17"/>
                                <w:szCs w:val="17"/>
                                <w:lang w:eastAsia="fr-FR"/>
                              </w:rPr>
                              <w:t>la tête de la Banque mondiale</w:t>
                            </w:r>
                            <w:r w:rsidRPr="00FA4379">
                              <w:rPr>
                                <w:rFonts w:ascii="Tw Cen MT" w:eastAsia="Times New Roman" w:hAnsi="Tw Cen MT"/>
                                <w:sz w:val="17"/>
                                <w:szCs w:val="17"/>
                                <w:lang w:eastAsia="fr-FR"/>
                              </w:rPr>
                              <w:t xml:space="preserve"> va prendre fin en juin, de rejeter publiquement le principe selon lequel la présidence de cet organisme doive revenir de facto aux États-Unis.</w:t>
                            </w:r>
                          </w:p>
                          <w:p w:rsidR="008C34BB" w:rsidRPr="00E12E3B"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Mais s'ils songent à présenter leur propre candidature, force est de reconnaître qu'ils n'ont pas de candidat. Ils le savent. C'est pourquoi, faute de pouvoir briguer la tête de la banque,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sont plus que jamais décidés à profiter de ce renouvellement pour réclamer haut et fort un vrai pouvoir élargi dans les grandes instances internationales.</w:t>
                            </w:r>
                          </w:p>
                          <w:p w:rsidR="008C34BB" w:rsidRPr="00FA4379" w:rsidRDefault="008C34BB" w:rsidP="008C34BB">
                            <w:pPr>
                              <w:jc w:val="right"/>
                              <w:rPr>
                                <w:rFonts w:ascii="Tw Cen MT" w:eastAsia="Times New Roman" w:hAnsi="Tw Cen MT"/>
                                <w:b/>
                                <w:i/>
                                <w:sz w:val="17"/>
                                <w:szCs w:val="17"/>
                                <w:lang w:eastAsia="fr-FR"/>
                              </w:rPr>
                            </w:pPr>
                            <w:r w:rsidRPr="00E12E3B">
                              <w:rPr>
                                <w:rFonts w:ascii="Tw Cen MT" w:eastAsia="Times New Roman" w:hAnsi="Tw Cen MT"/>
                                <w:b/>
                                <w:i/>
                                <w:sz w:val="17"/>
                                <w:szCs w:val="17"/>
                                <w:lang w:eastAsia="fr-FR"/>
                              </w:rPr>
                              <w:t>Le Figaro, Arnaud Rodier, publié le 01/03/2012</w:t>
                            </w:r>
                          </w:p>
                          <w:p w:rsidR="008C34BB" w:rsidRPr="00E12E3B" w:rsidRDefault="008C34BB" w:rsidP="008C34BB">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70.4pt;margin-top:29.3pt;width:323.15pt;height:33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" strokeweight="1pt">
                <v:fill color2="#ccc0d9" focus="100%" type="gradient"/>
                <v:shadow on="t" color="#3f3151" opacity=".5" offset="1pt"/>
                <v:textbox>
                  <w:txbxContent>
                    <w:p w:rsidR="008C34BB" w:rsidRPr="00E12E3B" w:rsidRDefault="008C34BB" w:rsidP="008C34BB">
                      <w:pPr>
                        <w:rPr>
                          <w:rFonts w:ascii="Tw Cen MT" w:hAnsi="Tw Cen MT"/>
                          <w:b/>
                          <w:smallCaps/>
                          <w:sz w:val="18"/>
                          <w:szCs w:val="18"/>
                          <w:u w:val="single"/>
                        </w:rPr>
                      </w:pPr>
                      <w:r w:rsidRPr="00E12E3B">
                        <w:rPr>
                          <w:rFonts w:ascii="Tw Cen MT" w:hAnsi="Tw Cen MT"/>
                          <w:b/>
                          <w:smallCaps/>
                          <w:sz w:val="18"/>
                          <w:szCs w:val="18"/>
                          <w:u w:val="single"/>
                        </w:rPr>
                        <w:t xml:space="preserve">Les </w:t>
                      </w:r>
                      <w:proofErr w:type="spellStart"/>
                      <w:r w:rsidRPr="00E12E3B">
                        <w:rPr>
                          <w:rFonts w:ascii="Tw Cen MT" w:hAnsi="Tw Cen MT"/>
                          <w:b/>
                          <w:smallCaps/>
                          <w:sz w:val="18"/>
                          <w:szCs w:val="18"/>
                          <w:u w:val="single"/>
                        </w:rPr>
                        <w:t>Brics</w:t>
                      </w:r>
                      <w:proofErr w:type="spellEnd"/>
                      <w:r w:rsidRPr="00E12E3B">
                        <w:rPr>
                          <w:rFonts w:ascii="Tw Cen MT" w:hAnsi="Tw Cen MT"/>
                          <w:b/>
                          <w:smallCaps/>
                          <w:sz w:val="18"/>
                          <w:szCs w:val="18"/>
                          <w:u w:val="single"/>
                        </w:rPr>
                        <w:t>, locomotive de la croissance</w:t>
                      </w:r>
                    </w:p>
                    <w:p w:rsidR="008C34BB" w:rsidRPr="00FA4379" w:rsidRDefault="0072331E" w:rsidP="008C34BB">
                      <w:pPr>
                        <w:jc w:val="both"/>
                        <w:rPr>
                          <w:rFonts w:ascii="Tw Cen MT" w:eastAsia="Times New Roman" w:hAnsi="Tw Cen MT"/>
                          <w:sz w:val="17"/>
                          <w:szCs w:val="17"/>
                          <w:lang w:eastAsia="fr-FR"/>
                        </w:rPr>
                      </w:pPr>
                      <w:r>
                        <w:rPr>
                          <w:rFonts w:ascii="Tw Cen MT" w:eastAsia="Times New Roman" w:hAnsi="Tw Cen MT"/>
                          <w:noProof/>
                          <w:color w:val="333333"/>
                          <w:sz w:val="17"/>
                          <w:szCs w:val="17"/>
                          <w:lang w:eastAsia="fr-FR"/>
                        </w:rPr>
                        <w:drawing>
                          <wp:inline distT="0" distB="0" distL="0" distR="0">
                            <wp:extent cx="9525" cy="9525"/>
                            <wp:effectExtent l="0" t="0" r="0" b="0"/>
                            <wp:docPr id="3" name="Image 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C34BB" w:rsidRPr="00FA4379">
                        <w:rPr>
                          <w:rFonts w:ascii="Tw Cen MT" w:eastAsia="Times New Roman" w:hAnsi="Tw Cen MT"/>
                          <w:sz w:val="17"/>
                          <w:szCs w:val="17"/>
                          <w:lang w:eastAsia="fr-FR"/>
                        </w:rPr>
                        <w:t>Le prochain som</w:t>
                      </w:r>
                      <w:r w:rsidR="008C34BB" w:rsidRPr="00FA4379">
                        <w:rPr>
                          <w:rFonts w:ascii="Tw Cen MT" w:eastAsia="Times New Roman" w:hAnsi="Tw Cen MT"/>
                          <w:sz w:val="17"/>
                          <w:szCs w:val="17"/>
                          <w:lang w:eastAsia="fr-FR"/>
                        </w:rPr>
                        <w:softHyphen/>
                      </w:r>
                      <w:r w:rsidR="008C34BB" w:rsidRPr="00FA4379">
                        <w:rPr>
                          <w:rFonts w:ascii="Tw Cen MT" w:eastAsia="Times New Roman" w:hAnsi="Tw Cen MT"/>
                          <w:sz w:val="17"/>
                          <w:szCs w:val="17"/>
                          <w:lang w:eastAsia="fr-FR"/>
                        </w:rPr>
                        <w:softHyphen/>
                      </w:r>
                      <w:r w:rsidR="008C34BB" w:rsidRPr="00FA4379">
                        <w:rPr>
                          <w:rFonts w:ascii="Tw Cen MT" w:eastAsia="Times New Roman" w:hAnsi="Tw Cen MT"/>
                          <w:sz w:val="17"/>
                          <w:szCs w:val="17"/>
                          <w:lang w:eastAsia="fr-FR"/>
                        </w:rPr>
                        <w:softHyphen/>
                        <w:t xml:space="preserve">met des </w:t>
                      </w:r>
                      <w:proofErr w:type="spellStart"/>
                      <w:r w:rsidR="008C34BB" w:rsidRPr="00FA4379">
                        <w:rPr>
                          <w:rFonts w:ascii="Tw Cen MT" w:eastAsia="Times New Roman" w:hAnsi="Tw Cen MT"/>
                          <w:sz w:val="17"/>
                          <w:szCs w:val="17"/>
                          <w:lang w:eastAsia="fr-FR"/>
                        </w:rPr>
                        <w:t>Brics</w:t>
                      </w:r>
                      <w:proofErr w:type="spellEnd"/>
                      <w:r w:rsidR="008C34BB" w:rsidRPr="00FA4379">
                        <w:rPr>
                          <w:rFonts w:ascii="Tw Cen MT" w:eastAsia="Times New Roman" w:hAnsi="Tw Cen MT"/>
                          <w:sz w:val="17"/>
                          <w:szCs w:val="17"/>
                          <w:lang w:eastAsia="fr-FR"/>
                        </w:rPr>
                        <w:t xml:space="preserve"> à New Delhi, les 28 et 29 mars prochain, promet d'être suivi de très près par le reste du monde. Sécurité alimentaire, énergie, développement, crise financière internationale, le Brésil, la Russie, </w:t>
                      </w:r>
                      <w:r w:rsidR="008C34BB" w:rsidRPr="00FA4379">
                        <w:rPr>
                          <w:rFonts w:ascii="Tw Cen MT" w:eastAsia="Times New Roman" w:hAnsi="Tw Cen MT"/>
                          <w:bCs/>
                          <w:sz w:val="17"/>
                          <w:szCs w:val="17"/>
                          <w:lang w:eastAsia="fr-FR"/>
                        </w:rPr>
                        <w:t>l'Inde</w:t>
                      </w:r>
                      <w:r w:rsidR="008C34BB" w:rsidRPr="00FA4379">
                        <w:rPr>
                          <w:rFonts w:ascii="Tw Cen MT" w:eastAsia="Times New Roman" w:hAnsi="Tw Cen MT"/>
                          <w:sz w:val="17"/>
                          <w:szCs w:val="17"/>
                          <w:lang w:eastAsia="fr-FR"/>
                        </w:rPr>
                        <w:t xml:space="preserve">, la Chine et l'Afrique du Sud ont un menu chargé. Et dès hier, le ministre des Affaires étrangères chinois </w:t>
                      </w:r>
                      <w:proofErr w:type="gramStart"/>
                      <w:r w:rsidR="008C34BB" w:rsidRPr="00FA4379">
                        <w:rPr>
                          <w:rFonts w:ascii="Tw Cen MT" w:eastAsia="Times New Roman" w:hAnsi="Tw Cen MT"/>
                          <w:sz w:val="17"/>
                          <w:szCs w:val="17"/>
                          <w:lang w:eastAsia="fr-FR"/>
                        </w:rPr>
                        <w:t>a</w:t>
                      </w:r>
                      <w:proofErr w:type="gramEnd"/>
                      <w:r w:rsidR="008C34BB" w:rsidRPr="00FA4379">
                        <w:rPr>
                          <w:rFonts w:ascii="Tw Cen MT" w:eastAsia="Times New Roman" w:hAnsi="Tw Cen MT"/>
                          <w:sz w:val="17"/>
                          <w:szCs w:val="17"/>
                          <w:lang w:eastAsia="fr-FR"/>
                        </w:rPr>
                        <w:t xml:space="preserve"> rencontré son homologue indien pour s'y préparer.</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Avec un produit intérieur brut (PIB) de près de 14 milliards de dollars, ce groupe de pays, qui compte pour 18% du PIB de la planète, s'affirme de plus en plus comme le moteur de la croissance mondiale. L'an dernier, le seul commerce interne aux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a atteint 230 milliards de dollars, soit 8% du commerce de la planète tout entière.</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«D'ici à 2016, ils compteront pour 37% de la croissance» du globe, prédit le dernier rapport économique de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 Le groupe international d'audit et de conseil, qui a interrogé 350 chefs d'entreprise dans les pays concernés, exception faite de l'Afrique du Sud, estime que les hommes d'affaire y sont «beaucoup plus optimistes» que dans le reste du monde. Ainsi 72% d'entre eux pré</w:t>
                      </w:r>
                      <w:r w:rsidRPr="00FA4379">
                        <w:rPr>
                          <w:rFonts w:ascii="Tw Cen MT" w:eastAsia="Times New Roman" w:hAnsi="Tw Cen MT"/>
                          <w:sz w:val="17"/>
                          <w:szCs w:val="17"/>
                          <w:lang w:eastAsia="fr-FR"/>
                        </w:rPr>
                        <w:softHyphen/>
                        <w:t>voient une hausse de leur activité dans les douze mois à venir, contre 37% pour les pays du G7. De même, 45% d'entre eux se préparent à embaucher et ils sont 47% à envisager d'augmenter leurs investissements, contre 17% dans les États du G7.</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Bien sûr, ils vont connaître inévitablement des problèmes</w:t>
                      </w:r>
                      <w:r w:rsidRPr="00E12E3B">
                        <w:rPr>
                          <w:rFonts w:ascii="Tw Cen MT" w:eastAsia="Times New Roman" w:hAnsi="Tw Cen MT"/>
                          <w:sz w:val="17"/>
                          <w:szCs w:val="17"/>
                          <w:lang w:eastAsia="fr-FR"/>
                        </w:rPr>
                        <w:t xml:space="preserve"> </w:t>
                      </w:r>
                      <w:r w:rsidRPr="00FA4379">
                        <w:rPr>
                          <w:rFonts w:ascii="Tw Cen MT" w:eastAsia="Times New Roman" w:hAnsi="Tw Cen MT"/>
                          <w:sz w:val="17"/>
                          <w:szCs w:val="17"/>
                          <w:lang w:eastAsia="fr-FR"/>
                        </w:rPr>
                        <w:t xml:space="preserve">: exportations de pétrole pour la Russie, monnaie trop forte pour le Brésil, bulle immobilière pour la Chine et corruption pour l'Inde. Mais, globalement, ils pèseront de plus en plus lourd, insiste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À Mexico, fin février, en marge du sommet des ministres de Finances,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ont discuté de la création d'une banque multilatérale pour financer leurs grands projets. Ils en reparleront à New Delhi. Tout comme ils vont remettre sur la table </w:t>
                      </w:r>
                      <w:r w:rsidRPr="00FA4379">
                        <w:rPr>
                          <w:rFonts w:ascii="Tw Cen MT" w:eastAsia="Times New Roman" w:hAnsi="Tw Cen MT"/>
                          <w:bCs/>
                          <w:sz w:val="17"/>
                          <w:szCs w:val="17"/>
                          <w:lang w:eastAsia="fr-FR"/>
                        </w:rPr>
                        <w:t>le rôle qu'ils entendent tenir</w:t>
                      </w:r>
                      <w:r w:rsidRPr="00FA4379">
                        <w:rPr>
                          <w:rFonts w:ascii="Tw Cen MT" w:eastAsia="Times New Roman" w:hAnsi="Tw Cen MT"/>
                          <w:sz w:val="17"/>
                          <w:szCs w:val="17"/>
                          <w:lang w:eastAsia="fr-FR"/>
                        </w:rPr>
                        <w:t xml:space="preserve"> dans la crise de la zone euro. Le ministre brésilien des Finances ne laisse guère de place au doute. Les pays émergents «apporteront plus de ressources au FMI une fois que les Européens auront renforcé leur propre pare-feu», a-t-il affirmé.</w:t>
                      </w:r>
                    </w:p>
                    <w:p w:rsidR="008C34BB" w:rsidRPr="00FA4379"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Ces pays émergents ne se privent pas non plus, alors que le mandat de l'Américain Robert </w:t>
                      </w:r>
                      <w:proofErr w:type="spellStart"/>
                      <w:r w:rsidRPr="00FA4379">
                        <w:rPr>
                          <w:rFonts w:ascii="Tw Cen MT" w:eastAsia="Times New Roman" w:hAnsi="Tw Cen MT"/>
                          <w:sz w:val="17"/>
                          <w:szCs w:val="17"/>
                          <w:lang w:eastAsia="fr-FR"/>
                        </w:rPr>
                        <w:t>Zoellick</w:t>
                      </w:r>
                      <w:proofErr w:type="spellEnd"/>
                      <w:r w:rsidRPr="00FA4379">
                        <w:rPr>
                          <w:rFonts w:ascii="Tw Cen MT" w:eastAsia="Times New Roman" w:hAnsi="Tw Cen MT"/>
                          <w:sz w:val="17"/>
                          <w:szCs w:val="17"/>
                          <w:lang w:eastAsia="fr-FR"/>
                        </w:rPr>
                        <w:t xml:space="preserve"> à </w:t>
                      </w:r>
                      <w:r w:rsidRPr="00FA4379">
                        <w:rPr>
                          <w:rFonts w:ascii="Tw Cen MT" w:eastAsia="Times New Roman" w:hAnsi="Tw Cen MT"/>
                          <w:bCs/>
                          <w:sz w:val="17"/>
                          <w:szCs w:val="17"/>
                          <w:lang w:eastAsia="fr-FR"/>
                        </w:rPr>
                        <w:t>la tête de la Banque mondiale</w:t>
                      </w:r>
                      <w:r w:rsidRPr="00FA4379">
                        <w:rPr>
                          <w:rFonts w:ascii="Tw Cen MT" w:eastAsia="Times New Roman" w:hAnsi="Tw Cen MT"/>
                          <w:sz w:val="17"/>
                          <w:szCs w:val="17"/>
                          <w:lang w:eastAsia="fr-FR"/>
                        </w:rPr>
                        <w:t xml:space="preserve"> va prendre fin en juin, de rejeter publiquement le principe selon lequel la présidence de cet organisme doive revenir de facto aux États-Unis.</w:t>
                      </w:r>
                    </w:p>
                    <w:p w:rsidR="008C34BB" w:rsidRPr="00E12E3B" w:rsidRDefault="008C34BB" w:rsidP="008C34BB">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Mais s'ils songent à présenter leur propre candidature, force est de reconnaître qu'ils n'ont pas de candidat. Ils le savent. C'est pourquoi, faute de pouvoir briguer la tête de la banque,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sont plus que jamais décidés à profiter de ce renouvellement pour réclamer haut et fort un vrai pouvoir élargi dans les grandes instances internationales.</w:t>
                      </w:r>
                    </w:p>
                    <w:p w:rsidR="008C34BB" w:rsidRPr="00FA4379" w:rsidRDefault="008C34BB" w:rsidP="008C34BB">
                      <w:pPr>
                        <w:jc w:val="right"/>
                        <w:rPr>
                          <w:rFonts w:ascii="Tw Cen MT" w:eastAsia="Times New Roman" w:hAnsi="Tw Cen MT"/>
                          <w:b/>
                          <w:i/>
                          <w:sz w:val="17"/>
                          <w:szCs w:val="17"/>
                          <w:lang w:eastAsia="fr-FR"/>
                        </w:rPr>
                      </w:pPr>
                      <w:r w:rsidRPr="00E12E3B">
                        <w:rPr>
                          <w:rFonts w:ascii="Tw Cen MT" w:eastAsia="Times New Roman" w:hAnsi="Tw Cen MT"/>
                          <w:b/>
                          <w:i/>
                          <w:sz w:val="17"/>
                          <w:szCs w:val="17"/>
                          <w:lang w:eastAsia="fr-FR"/>
                        </w:rPr>
                        <w:t>Le Figaro, Arnaud Rodier, publié le 01/03/2012</w:t>
                      </w:r>
                    </w:p>
                    <w:p w:rsidR="008C34BB" w:rsidRPr="00E12E3B" w:rsidRDefault="008C34BB" w:rsidP="008C34BB">
                      <w:pPr>
                        <w:rPr>
                          <w:rFonts w:ascii="Tw Cen MT" w:hAnsi="Tw Cen MT"/>
                          <w:sz w:val="18"/>
                          <w:szCs w:val="18"/>
                        </w:rPr>
                      </w:pP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1408" behindDoc="0" locked="0" layoutInCell="1" allowOverlap="1">
                <wp:simplePos x="0" y="0"/>
                <wp:positionH relativeFrom="column">
                  <wp:posOffset>3735705</wp:posOffset>
                </wp:positionH>
                <wp:positionV relativeFrom="paragraph">
                  <wp:posOffset>372110</wp:posOffset>
                </wp:positionV>
                <wp:extent cx="2390775" cy="381000"/>
                <wp:effectExtent l="1905" t="635" r="0" b="0"/>
                <wp:wrapNone/>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Pr="00680191" w:rsidRDefault="008C34BB" w:rsidP="008C34BB">
                            <w:pPr>
                              <w:rPr>
                                <w:rFonts w:ascii="Tw Cen MT" w:hAnsi="Tw Cen MT"/>
                                <w:b/>
                                <w:smallCaps/>
                                <w:color w:val="C00000"/>
                                <w:sz w:val="20"/>
                                <w:szCs w:val="20"/>
                                <w:u w:val="single"/>
                              </w:rPr>
                            </w:pPr>
                            <w:r w:rsidRPr="00680191">
                              <w:rPr>
                                <w:rFonts w:ascii="Tw Cen MT" w:hAnsi="Tw Cen MT"/>
                                <w:b/>
                                <w:smallCaps/>
                                <w:color w:val="C00000"/>
                                <w:sz w:val="20"/>
                                <w:szCs w:val="20"/>
                                <w:u w:val="single"/>
                              </w:rPr>
                              <w:t>PIB et IDH dans le monde en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94.15pt;margin-top:29.3pt;width:188.25pt;height:3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QvQIAAME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" filled="f" stroked="f">
                <v:textbox>
                  <w:txbxContent>
                    <w:p w:rsidR="008C34BB" w:rsidRPr="00680191" w:rsidRDefault="008C34BB" w:rsidP="008C34BB">
                      <w:pPr>
                        <w:rPr>
                          <w:rFonts w:ascii="Tw Cen MT" w:hAnsi="Tw Cen MT"/>
                          <w:b/>
                          <w:smallCaps/>
                          <w:color w:val="C00000"/>
                          <w:sz w:val="20"/>
                          <w:szCs w:val="20"/>
                          <w:u w:val="single"/>
                        </w:rPr>
                      </w:pPr>
                      <w:r w:rsidRPr="00680191">
                        <w:rPr>
                          <w:rFonts w:ascii="Tw Cen MT" w:hAnsi="Tw Cen MT"/>
                          <w:b/>
                          <w:smallCaps/>
                          <w:color w:val="C00000"/>
                          <w:sz w:val="20"/>
                          <w:szCs w:val="20"/>
                          <w:u w:val="single"/>
                        </w:rPr>
                        <w:t>PIB et IDH dans le monde en 2011</w:t>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598336" behindDoc="0" locked="0" layoutInCell="1" allowOverlap="1">
                <wp:simplePos x="0" y="0"/>
                <wp:positionH relativeFrom="column">
                  <wp:posOffset>5974080</wp:posOffset>
                </wp:positionH>
                <wp:positionV relativeFrom="paragraph">
                  <wp:posOffset>4677410</wp:posOffset>
                </wp:positionV>
                <wp:extent cx="4095750" cy="2539365"/>
                <wp:effectExtent l="11430" t="10160" r="17145" b="22225"/>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5393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Pr="003107C1" w:rsidRDefault="008C34BB" w:rsidP="008C34BB">
                            <w:pPr>
                              <w:rPr>
                                <w:rFonts w:ascii="Tw Cen MT" w:hAnsi="Tw Cen MT"/>
                                <w:b/>
                                <w:smallCaps/>
                                <w:color w:val="C00000"/>
                                <w:sz w:val="18"/>
                                <w:szCs w:val="18"/>
                                <w:u w:val="single"/>
                              </w:rPr>
                            </w:pPr>
                            <w:r w:rsidRPr="003107C1">
                              <w:rPr>
                                <w:rFonts w:ascii="Tw Cen MT" w:hAnsi="Tw Cen MT"/>
                                <w:b/>
                                <w:smallCaps/>
                                <w:color w:val="C00000"/>
                                <w:sz w:val="18"/>
                                <w:szCs w:val="18"/>
                                <w:u w:val="single"/>
                              </w:rPr>
                              <w:t xml:space="preserve">Questions </w:t>
                            </w:r>
                          </w:p>
                          <w:p w:rsidR="008C34BB" w:rsidRPr="003107C1" w:rsidRDefault="008C34BB" w:rsidP="008C34BB">
                            <w:pPr>
                              <w:jc w:val="right"/>
                              <w:rPr>
                                <w:rFonts w:ascii="Tw Cen MT" w:hAnsi="Tw Cen MT"/>
                                <w:color w:val="C00000"/>
                                <w:sz w:val="18"/>
                                <w:szCs w:val="18"/>
                              </w:rPr>
                            </w:pPr>
                            <w:r w:rsidRPr="003107C1">
                              <w:rPr>
                                <w:rFonts w:ascii="Tw Cen MT" w:hAnsi="Tw Cen MT"/>
                                <w:b/>
                                <w:smallCaps/>
                                <w:color w:val="C00000"/>
                                <w:sz w:val="18"/>
                                <w:szCs w:val="18"/>
                                <w:u w:val="single"/>
                              </w:rPr>
                              <w:t>Carte : PIB et IDH dans le monde en 2011</w:t>
                            </w:r>
                          </w:p>
                          <w:p w:rsidR="008C34BB" w:rsidRPr="00E12E3B" w:rsidRDefault="008C34BB" w:rsidP="008C34BB">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Présentez le document (type de carte, thème et date</w:t>
                            </w:r>
                            <w:r>
                              <w:rPr>
                                <w:rFonts w:ascii="Tw Cen MT" w:hAnsi="Tw Cen MT"/>
                                <w:b/>
                                <w:sz w:val="18"/>
                                <w:szCs w:val="18"/>
                              </w:rPr>
                              <w:t>)</w:t>
                            </w:r>
                            <w:r w:rsidRPr="00E12E3B">
                              <w:rPr>
                                <w:rFonts w:ascii="Tw Cen MT" w:hAnsi="Tw Cen MT"/>
                                <w:b/>
                                <w:sz w:val="18"/>
                                <w:szCs w:val="18"/>
                              </w:rPr>
                              <w:t xml:space="preserve">. </w:t>
                            </w:r>
                            <w:r w:rsidRPr="00E12E3B">
                              <w:rPr>
                                <w:rFonts w:ascii="Tw Cen MT" w:hAnsi="Tw Cen MT"/>
                                <w:b/>
                                <w:sz w:val="18"/>
                                <w:szCs w:val="18"/>
                              </w:rPr>
                              <w:sym w:font="Wingdings" w:char="F082"/>
                            </w:r>
                            <w:r w:rsidRPr="00E12E3B">
                              <w:rPr>
                                <w:rFonts w:ascii="Tw Cen MT" w:hAnsi="Tw Cen MT"/>
                                <w:b/>
                                <w:sz w:val="18"/>
                                <w:szCs w:val="18"/>
                              </w:rPr>
                              <w:t xml:space="preserve">Analysez la légende : définissez PIB par Etat et IDH. </w:t>
                            </w:r>
                            <w:r w:rsidRPr="00E12E3B">
                              <w:rPr>
                                <w:rFonts w:ascii="Tw Cen MT" w:hAnsi="Tw Cen MT"/>
                                <w:b/>
                                <w:sz w:val="18"/>
                                <w:szCs w:val="18"/>
                              </w:rPr>
                              <w:sym w:font="Wingdings" w:char="F083"/>
                            </w:r>
                            <w:r w:rsidR="001B5226">
                              <w:rPr>
                                <w:rFonts w:ascii="Tw Cen MT" w:hAnsi="Tw Cen MT"/>
                                <w:b/>
                                <w:sz w:val="18"/>
                                <w:szCs w:val="18"/>
                              </w:rPr>
                              <w:t>Que permet</w:t>
                            </w:r>
                            <w:r w:rsidRPr="00E12E3B">
                              <w:rPr>
                                <w:rFonts w:ascii="Tw Cen MT" w:hAnsi="Tw Cen MT"/>
                                <w:b/>
                                <w:sz w:val="18"/>
                                <w:szCs w:val="18"/>
                              </w:rPr>
                              <w:t xml:space="preserve"> de mesurer chacun de ces indicateurs ? </w:t>
                            </w:r>
                            <w:r w:rsidRPr="00E12E3B">
                              <w:rPr>
                                <w:rFonts w:ascii="Tw Cen MT" w:hAnsi="Tw Cen MT"/>
                                <w:b/>
                                <w:sz w:val="18"/>
                                <w:szCs w:val="18"/>
                              </w:rPr>
                              <w:sym w:font="Wingdings" w:char="F084"/>
                            </w:r>
                            <w:r w:rsidRPr="00E12E3B">
                              <w:rPr>
                                <w:rFonts w:ascii="Tw Cen MT" w:hAnsi="Tw Cen MT"/>
                                <w:b/>
                                <w:sz w:val="18"/>
                                <w:szCs w:val="18"/>
                              </w:rPr>
                              <w:t xml:space="preserve">Quels espaces dominent ? </w:t>
                            </w:r>
                            <w:r w:rsidRPr="00E12E3B">
                              <w:rPr>
                                <w:rFonts w:ascii="Tw Cen MT" w:hAnsi="Tw Cen MT"/>
                                <w:b/>
                                <w:sz w:val="18"/>
                                <w:szCs w:val="18"/>
                              </w:rPr>
                              <w:sym w:font="Wingdings" w:char="F085"/>
                            </w:r>
                            <w:r w:rsidRPr="00E12E3B">
                              <w:rPr>
                                <w:rFonts w:ascii="Tw Cen MT" w:hAnsi="Tw Cen MT"/>
                                <w:b/>
                                <w:sz w:val="18"/>
                                <w:szCs w:val="18"/>
                              </w:rPr>
                              <w:t>Quel continent cumule les difficultés ? Justifiez votre réponse à l’aide d’un exemple.</w:t>
                            </w:r>
                          </w:p>
                          <w:p w:rsidR="008C34BB" w:rsidRPr="003107C1" w:rsidRDefault="008C34BB" w:rsidP="008C34BB">
                            <w:pPr>
                              <w:jc w:val="right"/>
                              <w:rPr>
                                <w:rFonts w:ascii="Tw Cen MT" w:hAnsi="Tw Cen MT"/>
                                <w:b/>
                                <w:color w:val="C00000"/>
                                <w:sz w:val="18"/>
                                <w:szCs w:val="18"/>
                              </w:rPr>
                            </w:pPr>
                            <w:r w:rsidRPr="003107C1">
                              <w:rPr>
                                <w:rFonts w:ascii="Tw Cen MT" w:hAnsi="Tw Cen MT"/>
                                <w:b/>
                                <w:smallCaps/>
                                <w:color w:val="C00000"/>
                                <w:sz w:val="18"/>
                                <w:szCs w:val="18"/>
                                <w:u w:val="single"/>
                              </w:rPr>
                              <w:t xml:space="preserve">Texte : Les </w:t>
                            </w:r>
                            <w:proofErr w:type="spellStart"/>
                            <w:r w:rsidRPr="003107C1">
                              <w:rPr>
                                <w:rFonts w:ascii="Tw Cen MT" w:hAnsi="Tw Cen MT"/>
                                <w:b/>
                                <w:smallCaps/>
                                <w:color w:val="C00000"/>
                                <w:sz w:val="18"/>
                                <w:szCs w:val="18"/>
                                <w:u w:val="single"/>
                              </w:rPr>
                              <w:t>Brics</w:t>
                            </w:r>
                            <w:proofErr w:type="spellEnd"/>
                            <w:r w:rsidRPr="003107C1">
                              <w:rPr>
                                <w:rFonts w:ascii="Tw Cen MT" w:hAnsi="Tw Cen MT"/>
                                <w:b/>
                                <w:smallCaps/>
                                <w:color w:val="C00000"/>
                                <w:sz w:val="18"/>
                                <w:szCs w:val="18"/>
                                <w:u w:val="single"/>
                              </w:rPr>
                              <w:t>, locomotive de la croissance</w:t>
                            </w:r>
                          </w:p>
                          <w:p w:rsidR="008C34BB" w:rsidRPr="00E12E3B" w:rsidRDefault="008C34BB" w:rsidP="008C34BB">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 xml:space="preserve">Qu’appelle-t-on </w:t>
                            </w:r>
                            <w:proofErr w:type="spellStart"/>
                            <w:r w:rsidRPr="00E12E3B">
                              <w:rPr>
                                <w:rFonts w:ascii="Tw Cen MT" w:hAnsi="Tw Cen MT"/>
                                <w:b/>
                                <w:sz w:val="18"/>
                                <w:szCs w:val="18"/>
                              </w:rPr>
                              <w:t>Brics</w:t>
                            </w:r>
                            <w:proofErr w:type="spellEnd"/>
                            <w:r w:rsidRPr="00E12E3B">
                              <w:rPr>
                                <w:rFonts w:ascii="Tw Cen MT" w:hAnsi="Tw Cen MT"/>
                                <w:b/>
                                <w:sz w:val="18"/>
                                <w:szCs w:val="18"/>
                              </w:rPr>
                              <w:t xml:space="preserve"> ? </w:t>
                            </w:r>
                            <w:r w:rsidRPr="00E12E3B">
                              <w:rPr>
                                <w:rFonts w:ascii="Tw Cen MT" w:hAnsi="Tw Cen MT"/>
                                <w:b/>
                                <w:sz w:val="18"/>
                                <w:szCs w:val="18"/>
                              </w:rPr>
                              <w:sym w:font="Wingdings" w:char="F082"/>
                            </w:r>
                            <w:r w:rsidRPr="00E12E3B">
                              <w:rPr>
                                <w:rFonts w:ascii="Tw Cen MT" w:hAnsi="Tw Cen MT"/>
                                <w:b/>
                                <w:sz w:val="18"/>
                                <w:szCs w:val="18"/>
                              </w:rPr>
                              <w:t xml:space="preserve">Quel poids représentent-ils dans l’économie mondiale aujourd’hui ? </w:t>
                            </w:r>
                            <w:r w:rsidRPr="00E12E3B">
                              <w:rPr>
                                <w:rFonts w:ascii="Tw Cen MT" w:hAnsi="Tw Cen MT"/>
                                <w:b/>
                                <w:sz w:val="18"/>
                                <w:szCs w:val="18"/>
                              </w:rPr>
                              <w:sym w:font="Wingdings" w:char="F083"/>
                            </w:r>
                            <w:r w:rsidRPr="00E12E3B">
                              <w:rPr>
                                <w:rFonts w:ascii="Tw Cen MT" w:hAnsi="Tw Cen MT"/>
                                <w:b/>
                                <w:sz w:val="18"/>
                                <w:szCs w:val="18"/>
                              </w:rPr>
                              <w:t xml:space="preserve">Quel sera leur poids en 2016 ? </w:t>
                            </w:r>
                            <w:r w:rsidRPr="00E12E3B">
                              <w:rPr>
                                <w:rFonts w:ascii="Tw Cen MT" w:hAnsi="Tw Cen MT"/>
                                <w:b/>
                                <w:sz w:val="18"/>
                                <w:szCs w:val="18"/>
                              </w:rPr>
                              <w:sym w:font="Wingdings" w:char="F084"/>
                            </w:r>
                            <w:r w:rsidRPr="00E12E3B">
                              <w:rPr>
                                <w:rFonts w:ascii="Tw Cen MT" w:hAnsi="Tw Cen MT"/>
                                <w:b/>
                                <w:sz w:val="18"/>
                                <w:szCs w:val="18"/>
                              </w:rPr>
                              <w:t>Quelle décision montre qu’ils entendent devenir des puissances avec lesquelles les pô</w:t>
                            </w:r>
                            <w:r w:rsidR="001B5226">
                              <w:rPr>
                                <w:rFonts w:ascii="Tw Cen MT" w:hAnsi="Tw Cen MT"/>
                                <w:b/>
                                <w:sz w:val="18"/>
                                <w:szCs w:val="18"/>
                              </w:rPr>
                              <w:t>les dominants devront composer ?</w:t>
                            </w:r>
                          </w:p>
                          <w:p w:rsidR="008C34BB" w:rsidRPr="00E12E3B" w:rsidRDefault="008C34BB" w:rsidP="008C34BB">
                            <w:pPr>
                              <w:jc w:val="both"/>
                              <w:rPr>
                                <w:rFonts w:ascii="Tw Cen MT" w:hAnsi="Tw Cen MT"/>
                                <w:b/>
                                <w:sz w:val="18"/>
                                <w:szCs w:val="18"/>
                              </w:rPr>
                            </w:pPr>
                            <w:r w:rsidRPr="00E12E3B">
                              <w:rPr>
                                <w:rFonts w:ascii="Tw Cen MT" w:hAnsi="Tw Cen MT"/>
                                <w:b/>
                                <w:smallCaps/>
                                <w:sz w:val="18"/>
                                <w:szCs w:val="18"/>
                                <w:u w:val="single"/>
                              </w:rPr>
                              <w:t>Croquis</w:t>
                            </w:r>
                            <w:r w:rsidRPr="00E12E3B">
                              <w:rPr>
                                <w:rFonts w:ascii="Tw Cen MT" w:hAnsi="Tw Cen MT"/>
                                <w:b/>
                                <w:sz w:val="18"/>
                                <w:szCs w:val="18"/>
                              </w:rPr>
                              <w:t> : montrez que l’organisation géoéconomique du monde est multipolaire et hiérarchisée. Trouvez le figuré adéquat pour représenter chaque élément de la 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470.4pt;margin-top:368.3pt;width:322.5pt;height:199.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" strokeweight="1pt">
                <v:fill color2="#e5b8b7" focus="100%" type="gradient"/>
                <v:shadow on="t" color="#622423" opacity=".5" offset="1pt"/>
                <v:textbox>
                  <w:txbxContent>
                    <w:p w:rsidR="008C34BB" w:rsidRPr="003107C1" w:rsidRDefault="008C34BB" w:rsidP="008C34BB">
                      <w:pPr>
                        <w:rPr>
                          <w:rFonts w:ascii="Tw Cen MT" w:hAnsi="Tw Cen MT"/>
                          <w:b/>
                          <w:smallCaps/>
                          <w:color w:val="C00000"/>
                          <w:sz w:val="18"/>
                          <w:szCs w:val="18"/>
                          <w:u w:val="single"/>
                        </w:rPr>
                      </w:pPr>
                      <w:r w:rsidRPr="003107C1">
                        <w:rPr>
                          <w:rFonts w:ascii="Tw Cen MT" w:hAnsi="Tw Cen MT"/>
                          <w:b/>
                          <w:smallCaps/>
                          <w:color w:val="C00000"/>
                          <w:sz w:val="18"/>
                          <w:szCs w:val="18"/>
                          <w:u w:val="single"/>
                        </w:rPr>
                        <w:t xml:space="preserve">Questions </w:t>
                      </w:r>
                    </w:p>
                    <w:p w:rsidR="008C34BB" w:rsidRPr="003107C1" w:rsidRDefault="008C34BB" w:rsidP="008C34BB">
                      <w:pPr>
                        <w:jc w:val="right"/>
                        <w:rPr>
                          <w:rFonts w:ascii="Tw Cen MT" w:hAnsi="Tw Cen MT"/>
                          <w:color w:val="C00000"/>
                          <w:sz w:val="18"/>
                          <w:szCs w:val="18"/>
                        </w:rPr>
                      </w:pPr>
                      <w:r w:rsidRPr="003107C1">
                        <w:rPr>
                          <w:rFonts w:ascii="Tw Cen MT" w:hAnsi="Tw Cen MT"/>
                          <w:b/>
                          <w:smallCaps/>
                          <w:color w:val="C00000"/>
                          <w:sz w:val="18"/>
                          <w:szCs w:val="18"/>
                          <w:u w:val="single"/>
                        </w:rPr>
                        <w:t>Carte : PIB et IDH dans le monde en 2011</w:t>
                      </w:r>
                    </w:p>
                    <w:p w:rsidR="008C34BB" w:rsidRPr="00E12E3B" w:rsidRDefault="008C34BB" w:rsidP="008C34BB">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Présentez le document (type de carte, thème et date</w:t>
                      </w:r>
                      <w:r>
                        <w:rPr>
                          <w:rFonts w:ascii="Tw Cen MT" w:hAnsi="Tw Cen MT"/>
                          <w:b/>
                          <w:sz w:val="18"/>
                          <w:szCs w:val="18"/>
                        </w:rPr>
                        <w:t>)</w:t>
                      </w:r>
                      <w:r w:rsidRPr="00E12E3B">
                        <w:rPr>
                          <w:rFonts w:ascii="Tw Cen MT" w:hAnsi="Tw Cen MT"/>
                          <w:b/>
                          <w:sz w:val="18"/>
                          <w:szCs w:val="18"/>
                        </w:rPr>
                        <w:t xml:space="preserve">. </w:t>
                      </w:r>
                      <w:r w:rsidRPr="00E12E3B">
                        <w:rPr>
                          <w:rFonts w:ascii="Tw Cen MT" w:hAnsi="Tw Cen MT"/>
                          <w:b/>
                          <w:sz w:val="18"/>
                          <w:szCs w:val="18"/>
                        </w:rPr>
                        <w:sym w:font="Wingdings" w:char="F082"/>
                      </w:r>
                      <w:r w:rsidRPr="00E12E3B">
                        <w:rPr>
                          <w:rFonts w:ascii="Tw Cen MT" w:hAnsi="Tw Cen MT"/>
                          <w:b/>
                          <w:sz w:val="18"/>
                          <w:szCs w:val="18"/>
                        </w:rPr>
                        <w:t xml:space="preserve">Analysez la légende : définissez PIB par Etat et IDH. </w:t>
                      </w:r>
                      <w:r w:rsidRPr="00E12E3B">
                        <w:rPr>
                          <w:rFonts w:ascii="Tw Cen MT" w:hAnsi="Tw Cen MT"/>
                          <w:b/>
                          <w:sz w:val="18"/>
                          <w:szCs w:val="18"/>
                        </w:rPr>
                        <w:sym w:font="Wingdings" w:char="F083"/>
                      </w:r>
                      <w:r w:rsidR="001B5226">
                        <w:rPr>
                          <w:rFonts w:ascii="Tw Cen MT" w:hAnsi="Tw Cen MT"/>
                          <w:b/>
                          <w:sz w:val="18"/>
                          <w:szCs w:val="18"/>
                        </w:rPr>
                        <w:t>Que permet</w:t>
                      </w:r>
                      <w:r w:rsidRPr="00E12E3B">
                        <w:rPr>
                          <w:rFonts w:ascii="Tw Cen MT" w:hAnsi="Tw Cen MT"/>
                          <w:b/>
                          <w:sz w:val="18"/>
                          <w:szCs w:val="18"/>
                        </w:rPr>
                        <w:t xml:space="preserve"> de mesurer chacun de ces indicateurs ? </w:t>
                      </w:r>
                      <w:r w:rsidRPr="00E12E3B">
                        <w:rPr>
                          <w:rFonts w:ascii="Tw Cen MT" w:hAnsi="Tw Cen MT"/>
                          <w:b/>
                          <w:sz w:val="18"/>
                          <w:szCs w:val="18"/>
                        </w:rPr>
                        <w:sym w:font="Wingdings" w:char="F084"/>
                      </w:r>
                      <w:r w:rsidRPr="00E12E3B">
                        <w:rPr>
                          <w:rFonts w:ascii="Tw Cen MT" w:hAnsi="Tw Cen MT"/>
                          <w:b/>
                          <w:sz w:val="18"/>
                          <w:szCs w:val="18"/>
                        </w:rPr>
                        <w:t xml:space="preserve">Quels espaces dominent ? </w:t>
                      </w:r>
                      <w:r w:rsidRPr="00E12E3B">
                        <w:rPr>
                          <w:rFonts w:ascii="Tw Cen MT" w:hAnsi="Tw Cen MT"/>
                          <w:b/>
                          <w:sz w:val="18"/>
                          <w:szCs w:val="18"/>
                        </w:rPr>
                        <w:sym w:font="Wingdings" w:char="F085"/>
                      </w:r>
                      <w:r w:rsidRPr="00E12E3B">
                        <w:rPr>
                          <w:rFonts w:ascii="Tw Cen MT" w:hAnsi="Tw Cen MT"/>
                          <w:b/>
                          <w:sz w:val="18"/>
                          <w:szCs w:val="18"/>
                        </w:rPr>
                        <w:t>Quel continent cumule les difficultés ? Justifiez votre réponse à l’aide d’un exemple.</w:t>
                      </w:r>
                    </w:p>
                    <w:p w:rsidR="008C34BB" w:rsidRPr="003107C1" w:rsidRDefault="008C34BB" w:rsidP="008C34BB">
                      <w:pPr>
                        <w:jc w:val="right"/>
                        <w:rPr>
                          <w:rFonts w:ascii="Tw Cen MT" w:hAnsi="Tw Cen MT"/>
                          <w:b/>
                          <w:color w:val="C00000"/>
                          <w:sz w:val="18"/>
                          <w:szCs w:val="18"/>
                        </w:rPr>
                      </w:pPr>
                      <w:r w:rsidRPr="003107C1">
                        <w:rPr>
                          <w:rFonts w:ascii="Tw Cen MT" w:hAnsi="Tw Cen MT"/>
                          <w:b/>
                          <w:smallCaps/>
                          <w:color w:val="C00000"/>
                          <w:sz w:val="18"/>
                          <w:szCs w:val="18"/>
                          <w:u w:val="single"/>
                        </w:rPr>
                        <w:t xml:space="preserve">Texte : Les </w:t>
                      </w:r>
                      <w:proofErr w:type="spellStart"/>
                      <w:r w:rsidRPr="003107C1">
                        <w:rPr>
                          <w:rFonts w:ascii="Tw Cen MT" w:hAnsi="Tw Cen MT"/>
                          <w:b/>
                          <w:smallCaps/>
                          <w:color w:val="C00000"/>
                          <w:sz w:val="18"/>
                          <w:szCs w:val="18"/>
                          <w:u w:val="single"/>
                        </w:rPr>
                        <w:t>Brics</w:t>
                      </w:r>
                      <w:proofErr w:type="spellEnd"/>
                      <w:r w:rsidRPr="003107C1">
                        <w:rPr>
                          <w:rFonts w:ascii="Tw Cen MT" w:hAnsi="Tw Cen MT"/>
                          <w:b/>
                          <w:smallCaps/>
                          <w:color w:val="C00000"/>
                          <w:sz w:val="18"/>
                          <w:szCs w:val="18"/>
                          <w:u w:val="single"/>
                        </w:rPr>
                        <w:t>, locomotive de la croissance</w:t>
                      </w:r>
                    </w:p>
                    <w:p w:rsidR="008C34BB" w:rsidRPr="00E12E3B" w:rsidRDefault="008C34BB" w:rsidP="008C34BB">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 xml:space="preserve">Qu’appelle-t-on </w:t>
                      </w:r>
                      <w:proofErr w:type="spellStart"/>
                      <w:r w:rsidRPr="00E12E3B">
                        <w:rPr>
                          <w:rFonts w:ascii="Tw Cen MT" w:hAnsi="Tw Cen MT"/>
                          <w:b/>
                          <w:sz w:val="18"/>
                          <w:szCs w:val="18"/>
                        </w:rPr>
                        <w:t>Brics</w:t>
                      </w:r>
                      <w:proofErr w:type="spellEnd"/>
                      <w:r w:rsidRPr="00E12E3B">
                        <w:rPr>
                          <w:rFonts w:ascii="Tw Cen MT" w:hAnsi="Tw Cen MT"/>
                          <w:b/>
                          <w:sz w:val="18"/>
                          <w:szCs w:val="18"/>
                        </w:rPr>
                        <w:t xml:space="preserve"> ? </w:t>
                      </w:r>
                      <w:r w:rsidRPr="00E12E3B">
                        <w:rPr>
                          <w:rFonts w:ascii="Tw Cen MT" w:hAnsi="Tw Cen MT"/>
                          <w:b/>
                          <w:sz w:val="18"/>
                          <w:szCs w:val="18"/>
                        </w:rPr>
                        <w:sym w:font="Wingdings" w:char="F082"/>
                      </w:r>
                      <w:r w:rsidRPr="00E12E3B">
                        <w:rPr>
                          <w:rFonts w:ascii="Tw Cen MT" w:hAnsi="Tw Cen MT"/>
                          <w:b/>
                          <w:sz w:val="18"/>
                          <w:szCs w:val="18"/>
                        </w:rPr>
                        <w:t xml:space="preserve">Quel poids représentent-ils dans l’économie mondiale aujourd’hui ? </w:t>
                      </w:r>
                      <w:r w:rsidRPr="00E12E3B">
                        <w:rPr>
                          <w:rFonts w:ascii="Tw Cen MT" w:hAnsi="Tw Cen MT"/>
                          <w:b/>
                          <w:sz w:val="18"/>
                          <w:szCs w:val="18"/>
                        </w:rPr>
                        <w:sym w:font="Wingdings" w:char="F083"/>
                      </w:r>
                      <w:r w:rsidRPr="00E12E3B">
                        <w:rPr>
                          <w:rFonts w:ascii="Tw Cen MT" w:hAnsi="Tw Cen MT"/>
                          <w:b/>
                          <w:sz w:val="18"/>
                          <w:szCs w:val="18"/>
                        </w:rPr>
                        <w:t xml:space="preserve">Quel sera leur poids en 2016 ? </w:t>
                      </w:r>
                      <w:r w:rsidRPr="00E12E3B">
                        <w:rPr>
                          <w:rFonts w:ascii="Tw Cen MT" w:hAnsi="Tw Cen MT"/>
                          <w:b/>
                          <w:sz w:val="18"/>
                          <w:szCs w:val="18"/>
                        </w:rPr>
                        <w:sym w:font="Wingdings" w:char="F084"/>
                      </w:r>
                      <w:r w:rsidRPr="00E12E3B">
                        <w:rPr>
                          <w:rFonts w:ascii="Tw Cen MT" w:hAnsi="Tw Cen MT"/>
                          <w:b/>
                          <w:sz w:val="18"/>
                          <w:szCs w:val="18"/>
                        </w:rPr>
                        <w:t>Quelle décision montre qu’ils entendent devenir des puissances avec lesquelles les pô</w:t>
                      </w:r>
                      <w:r w:rsidR="001B5226">
                        <w:rPr>
                          <w:rFonts w:ascii="Tw Cen MT" w:hAnsi="Tw Cen MT"/>
                          <w:b/>
                          <w:sz w:val="18"/>
                          <w:szCs w:val="18"/>
                        </w:rPr>
                        <w:t>les dominants devront composer ?</w:t>
                      </w:r>
                    </w:p>
                    <w:p w:rsidR="008C34BB" w:rsidRPr="00E12E3B" w:rsidRDefault="008C34BB" w:rsidP="008C34BB">
                      <w:pPr>
                        <w:jc w:val="both"/>
                        <w:rPr>
                          <w:rFonts w:ascii="Tw Cen MT" w:hAnsi="Tw Cen MT"/>
                          <w:b/>
                          <w:sz w:val="18"/>
                          <w:szCs w:val="18"/>
                        </w:rPr>
                      </w:pPr>
                      <w:r w:rsidRPr="00E12E3B">
                        <w:rPr>
                          <w:rFonts w:ascii="Tw Cen MT" w:hAnsi="Tw Cen MT"/>
                          <w:b/>
                          <w:smallCaps/>
                          <w:sz w:val="18"/>
                          <w:szCs w:val="18"/>
                          <w:u w:val="single"/>
                        </w:rPr>
                        <w:t>Croquis</w:t>
                      </w:r>
                      <w:r w:rsidRPr="00E12E3B">
                        <w:rPr>
                          <w:rFonts w:ascii="Tw Cen MT" w:hAnsi="Tw Cen MT"/>
                          <w:b/>
                          <w:sz w:val="18"/>
                          <w:szCs w:val="18"/>
                        </w:rPr>
                        <w:t> : montrez que l’organisation géoéconomique du monde est multipolaire et hiérarchisée. Trouvez le figuré adéquat pour représenter chaque élément de la légende.</w:t>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597312" behindDoc="0" locked="0" layoutInCell="1" allowOverlap="1">
                <wp:simplePos x="0" y="0"/>
                <wp:positionH relativeFrom="column">
                  <wp:posOffset>-150495</wp:posOffset>
                </wp:positionH>
                <wp:positionV relativeFrom="paragraph">
                  <wp:posOffset>295910</wp:posOffset>
                </wp:positionV>
                <wp:extent cx="6219825" cy="4295775"/>
                <wp:effectExtent l="1905" t="635"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pPr>
                              <w:jc w:val="left"/>
                            </w:pPr>
                            <w:r>
                              <w:rPr>
                                <w:noProof/>
                                <w:lang w:eastAsia="fr-FR"/>
                              </w:rPr>
                              <w:drawing>
                                <wp:inline distT="0" distB="0" distL="0" distR="0">
                                  <wp:extent cx="5975350" cy="4114800"/>
                                  <wp:effectExtent l="0" t="0" r="6350" b="0"/>
                                  <wp:docPr id="5"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4286280"/>
                                            <a:chOff x="1643042" y="1214422"/>
                                            <a:chExt cx="6215106" cy="4286280"/>
                                          </a:xfrm>
                                        </a:grpSpPr>
                                        <a:grpSp>
                                          <a:nvGrpSpPr>
                                            <a:cNvPr id="5" name="Groupe 4"/>
                                            <a:cNvGrpSpPr/>
                                          </a:nvGrpSpPr>
                                          <a:grpSpPr>
                                            <a:xfrm>
                                              <a:off x="1643042" y="1214422"/>
                                              <a:ext cx="6215106" cy="4286280"/>
                                              <a:chOff x="1643042" y="1214422"/>
                                              <a:chExt cx="6215106" cy="4286280"/>
                                            </a:xfrm>
                                          </a:grpSpPr>
                                          <a:pic>
                                            <a:nvPicPr>
                                              <a:cNvPr id="40962" name="Picture 2" descr="C:\Users\kinou\Pictures\ControlCenter3\Scan\CCF28052012_00000.jpg"/>
                                              <a:cNvPicPr>
                                                <a:picLocks noChangeAspect="1" noChangeArrowheads="1"/>
                                              </a:cNvPicPr>
                                            </a:nvPicPr>
                                            <a:blipFill>
                                              <a:blip r:embed="rId10">
                                                <a:clrChange>
                                                  <a:clrFrom>
                                                    <a:srgbClr val="E0CA1E"/>
                                                  </a:clrFrom>
                                                  <a:clrTo>
                                                    <a:srgbClr val="E0CA1E">
                                                      <a:alpha val="0"/>
                                                    </a:srgbClr>
                                                  </a:clrTo>
                                                </a:clrChange>
                                              </a:blip>
                                              <a:srcRect l="10136" t="28853" r="5251" b="30232"/>
                                              <a:stretch>
                                                <a:fillRect/>
                                              </a:stretch>
                                            </a:blipFill>
                                            <a:spPr bwMode="auto">
                                              <a:xfrm>
                                                <a:off x="1643042" y="1214422"/>
                                                <a:ext cx="6215106" cy="4286280"/>
                                              </a:xfrm>
                                              <a:prstGeom prst="rect">
                                                <a:avLst/>
                                              </a:prstGeom>
                                              <a:noFill/>
                                            </a:spPr>
                                          </a:pic>
                                          <a:sp>
                                            <a:nvSpPr>
                                              <a:cNvPr id="4" name="Rectangle 3"/>
                                              <a:cNvSpPr/>
                                            </a:nvSpPr>
                                            <a:spPr>
                                              <a:xfrm>
                                                <a:off x="1643042" y="1214422"/>
                                                <a:ext cx="6215106" cy="4286280"/>
                                              </a:xfrm>
                                              <a:prstGeom prst="rect">
                                                <a:avLst/>
                                              </a:prstGeom>
                                              <a:noFill/>
                                              <a:ln>
                                                <a:solidFill>
                                                  <a:schemeClr val="bg2">
                                                    <a:lumMod val="1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11.85pt;margin-top:23.3pt;width:489.75pt;height:33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SuQ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" filled="f" stroked="f">
                <v:textbox>
                  <w:txbxContent>
                    <w:p w:rsidR="008C34BB" w:rsidRDefault="0072331E" w:rsidP="008C34BB">
                      <w:pPr>
                        <w:jc w:val="left"/>
                      </w:pPr>
                      <w:r>
                        <w:rPr>
                          <w:noProof/>
                          <w:lang w:eastAsia="fr-FR"/>
                        </w:rPr>
                        <w:drawing>
                          <wp:inline distT="0" distB="0" distL="0" distR="0">
                            <wp:extent cx="5975350" cy="4114800"/>
                            <wp:effectExtent l="0" t="0" r="6350" b="0"/>
                            <wp:docPr id="5"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4286280"/>
                                      <a:chOff x="1643042" y="1214422"/>
                                      <a:chExt cx="6215106" cy="4286280"/>
                                    </a:xfrm>
                                  </a:grpSpPr>
                                  <a:grpSp>
                                    <a:nvGrpSpPr>
                                      <a:cNvPr id="5" name="Groupe 4"/>
                                      <a:cNvGrpSpPr/>
                                    </a:nvGrpSpPr>
                                    <a:grpSpPr>
                                      <a:xfrm>
                                        <a:off x="1643042" y="1214422"/>
                                        <a:ext cx="6215106" cy="4286280"/>
                                        <a:chOff x="1643042" y="1214422"/>
                                        <a:chExt cx="6215106" cy="4286280"/>
                                      </a:xfrm>
                                    </a:grpSpPr>
                                    <a:pic>
                                      <a:nvPicPr>
                                        <a:cNvPr id="40962" name="Picture 2" descr="C:\Users\kinou\Pictures\ControlCenter3\Scan\CCF28052012_00000.jpg"/>
                                        <a:cNvPicPr>
                                          <a:picLocks noChangeAspect="1" noChangeArrowheads="1"/>
                                        </a:cNvPicPr>
                                      </a:nvPicPr>
                                      <a:blipFill>
                                        <a:blip r:embed="rId10">
                                          <a:clrChange>
                                            <a:clrFrom>
                                              <a:srgbClr val="E0CA1E"/>
                                            </a:clrFrom>
                                            <a:clrTo>
                                              <a:srgbClr val="E0CA1E">
                                                <a:alpha val="0"/>
                                              </a:srgbClr>
                                            </a:clrTo>
                                          </a:clrChange>
                                        </a:blip>
                                        <a:srcRect l="10136" t="28853" r="5251" b="30232"/>
                                        <a:stretch>
                                          <a:fillRect/>
                                        </a:stretch>
                                      </a:blipFill>
                                      <a:spPr bwMode="auto">
                                        <a:xfrm>
                                          <a:off x="1643042" y="1214422"/>
                                          <a:ext cx="6215106" cy="4286280"/>
                                        </a:xfrm>
                                        <a:prstGeom prst="rect">
                                          <a:avLst/>
                                        </a:prstGeom>
                                        <a:noFill/>
                                      </a:spPr>
                                    </a:pic>
                                    <a:sp>
                                      <a:nvSpPr>
                                        <a:cNvPr id="4" name="Rectangle 3"/>
                                        <a:cNvSpPr/>
                                      </a:nvSpPr>
                                      <a:spPr>
                                        <a:xfrm>
                                          <a:off x="1643042" y="1214422"/>
                                          <a:ext cx="6215106" cy="4286280"/>
                                        </a:xfrm>
                                        <a:prstGeom prst="rect">
                                          <a:avLst/>
                                        </a:prstGeom>
                                        <a:noFill/>
                                        <a:ln>
                                          <a:solidFill>
                                            <a:schemeClr val="bg2">
                                              <a:lumMod val="1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mc:Fallback>
        </mc:AlternateContent>
      </w:r>
      <w:r w:rsidR="008C34BB" w:rsidRPr="00A521CD">
        <w:rPr>
          <w:rFonts w:ascii="Castellar" w:hAnsi="Castellar"/>
          <w:b/>
          <w:color w:val="C00000"/>
          <w:sz w:val="28"/>
          <w:szCs w:val="28"/>
        </w:rPr>
        <w:t xml:space="preserve">Grille de lecture géoéconomique : un monde inégal. </w:t>
      </w: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72331E" w:rsidP="008C34BB">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599360" behindDoc="0" locked="0" layoutInCell="1" allowOverlap="1">
                <wp:simplePos x="0" y="0"/>
                <wp:positionH relativeFrom="column">
                  <wp:posOffset>-36195</wp:posOffset>
                </wp:positionH>
                <wp:positionV relativeFrom="paragraph">
                  <wp:posOffset>263525</wp:posOffset>
                </wp:positionV>
                <wp:extent cx="5975985" cy="2720340"/>
                <wp:effectExtent l="11430" t="6350" r="13335" b="6985"/>
                <wp:wrapNone/>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720340"/>
                        </a:xfrm>
                        <a:prstGeom prst="rect">
                          <a:avLst/>
                        </a:prstGeom>
                        <a:solidFill>
                          <a:srgbClr val="FFFFFF"/>
                        </a:solidFill>
                        <a:ln w="9525">
                          <a:solidFill>
                            <a:srgbClr val="000000"/>
                          </a:solidFill>
                          <a:miter lim="800000"/>
                          <a:headEnd/>
                          <a:tailEnd/>
                        </a:ln>
                      </wps:spPr>
                      <wps:txbx>
                        <w:txbxContent>
                          <w:p w:rsidR="008C34BB" w:rsidRDefault="0072331E" w:rsidP="008C34BB">
                            <w:r>
                              <w:rPr>
                                <w:noProof/>
                                <w:lang w:eastAsia="fr-FR"/>
                              </w:rPr>
                              <w:drawing>
                                <wp:inline distT="0" distB="0" distL="0" distR="0">
                                  <wp:extent cx="5775325" cy="2619375"/>
                                  <wp:effectExtent l="0" t="0" r="15875" b="9525"/>
                                  <wp:docPr id="4"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5042" cy="2511425"/>
                                            <a:chOff x="0" y="571500"/>
                                            <a:chExt cx="6015042" cy="2511425"/>
                                          </a:xfrm>
                                        </a:grpSpPr>
                                        <a:grpSp>
                                          <a:nvGrpSpPr>
                                            <a:cNvPr id="18" name="Groupe 17"/>
                                            <a:cNvGrpSpPr/>
                                          </a:nvGrpSpPr>
                                          <a:grpSpPr>
                                            <a:xfrm>
                                              <a:off x="0" y="571500"/>
                                              <a:ext cx="6015042" cy="2511425"/>
                                              <a:chOff x="0" y="571500"/>
                                              <a:chExt cx="6015042" cy="2511425"/>
                                            </a:xfrm>
                                          </a:grpSpPr>
                                          <a:sp>
                                            <a:nvSpPr>
                                              <a:cNvPr id="4101" name="Freeform 5"/>
                                              <a:cNvSpPr>
                                                <a:spLocks/>
                                              </a:cNvSpPr>
                                            </a:nvSpPr>
                                            <a:spPr bwMode="auto">
                                              <a:xfrm>
                                                <a:off x="0" y="682625"/>
                                                <a:ext cx="1257300" cy="2400300"/>
                                              </a:xfrm>
                                              <a:custGeom>
                                                <a:avLst/>
                                                <a:gdLst/>
                                                <a:ahLst/>
                                                <a:cxnLst>
                                                  <a:cxn ang="0">
                                                    <a:pos x="0" y="180"/>
                                                  </a:cxn>
                                                  <a:cxn ang="0">
                                                    <a:pos x="0" y="1260"/>
                                                  </a:cxn>
                                                  <a:cxn ang="0">
                                                    <a:pos x="180" y="1440"/>
                                                  </a:cxn>
                                                  <a:cxn ang="0">
                                                    <a:pos x="720" y="3240"/>
                                                  </a:cxn>
                                                  <a:cxn ang="0">
                                                    <a:pos x="1440" y="3780"/>
                                                  </a:cxn>
                                                  <a:cxn ang="0">
                                                    <a:pos x="1980" y="1980"/>
                                                  </a:cxn>
                                                  <a:cxn ang="0">
                                                    <a:pos x="540" y="1620"/>
                                                  </a:cxn>
                                                  <a:cxn ang="0">
                                                    <a:pos x="360" y="1080"/>
                                                  </a:cxn>
                                                  <a:cxn ang="0">
                                                    <a:pos x="1440" y="540"/>
                                                  </a:cxn>
                                                  <a:cxn ang="0">
                                                    <a:pos x="0" y="0"/>
                                                  </a:cxn>
                                                  <a:cxn ang="0">
                                                    <a:pos x="0" y="180"/>
                                                  </a:cxn>
                                                </a:cxnLst>
                                                <a:rect l="0" t="0" r="r" b="b"/>
                                                <a:pathLst>
                                                  <a:path w="1980" h="3780">
                                                    <a:moveTo>
                                                      <a:pt x="0" y="180"/>
                                                    </a:moveTo>
                                                    <a:lnTo>
                                                      <a:pt x="0" y="1260"/>
                                                    </a:lnTo>
                                                    <a:lnTo>
                                                      <a:pt x="180" y="1440"/>
                                                    </a:lnTo>
                                                    <a:lnTo>
                                                      <a:pt x="720" y="3240"/>
                                                    </a:lnTo>
                                                    <a:lnTo>
                                                      <a:pt x="1440" y="3780"/>
                                                    </a:lnTo>
                                                    <a:lnTo>
                                                      <a:pt x="1980" y="1980"/>
                                                    </a:lnTo>
                                                    <a:lnTo>
                                                      <a:pt x="540" y="1620"/>
                                                    </a:lnTo>
                                                    <a:lnTo>
                                                      <a:pt x="360" y="1080"/>
                                                    </a:lnTo>
                                                    <a:lnTo>
                                                      <a:pt x="1440" y="540"/>
                                                    </a:lnTo>
                                                    <a:lnTo>
                                                      <a:pt x="0" y="0"/>
                                                    </a:lnTo>
                                                    <a:lnTo>
                                                      <a:pt x="0" y="18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4" name="Freeform 8"/>
                                              <a:cNvSpPr>
                                                <a:spLocks/>
                                              </a:cNvSpPr>
                                            </a:nvSpPr>
                                            <a:spPr bwMode="auto">
                                              <a:xfrm>
                                                <a:off x="2400300" y="571500"/>
                                                <a:ext cx="3086100" cy="2286000"/>
                                              </a:xfrm>
                                              <a:custGeom>
                                                <a:avLst/>
                                                <a:gdLst/>
                                                <a:ahLst/>
                                                <a:cxnLst>
                                                  <a:cxn ang="0">
                                                    <a:pos x="180" y="0"/>
                                                  </a:cxn>
                                                  <a:cxn ang="0">
                                                    <a:pos x="4860" y="0"/>
                                                  </a:cxn>
                                                  <a:cxn ang="0">
                                                    <a:pos x="4860" y="1440"/>
                                                  </a:cxn>
                                                  <a:cxn ang="0">
                                                    <a:pos x="3780" y="2520"/>
                                                  </a:cxn>
                                                  <a:cxn ang="0">
                                                    <a:pos x="2700" y="1440"/>
                                                  </a:cxn>
                                                  <a:cxn ang="0">
                                                    <a:pos x="2520" y="1440"/>
                                                  </a:cxn>
                                                  <a:cxn ang="0">
                                                    <a:pos x="2160" y="1800"/>
                                                  </a:cxn>
                                                  <a:cxn ang="0">
                                                    <a:pos x="2340" y="1980"/>
                                                  </a:cxn>
                                                  <a:cxn ang="0">
                                                    <a:pos x="1260" y="3600"/>
                                                  </a:cxn>
                                                  <a:cxn ang="0">
                                                    <a:pos x="900" y="3600"/>
                                                  </a:cxn>
                                                  <a:cxn ang="0">
                                                    <a:pos x="540" y="2160"/>
                                                  </a:cxn>
                                                  <a:cxn ang="0">
                                                    <a:pos x="0" y="2160"/>
                                                  </a:cxn>
                                                  <a:cxn ang="0">
                                                    <a:pos x="0" y="1080"/>
                                                  </a:cxn>
                                                  <a:cxn ang="0">
                                                    <a:pos x="1260" y="1080"/>
                                                  </a:cxn>
                                                  <a:cxn ang="0">
                                                    <a:pos x="1260" y="900"/>
                                                  </a:cxn>
                                                  <a:cxn ang="0">
                                                    <a:pos x="180" y="900"/>
                                                  </a:cxn>
                                                  <a:cxn ang="0">
                                                    <a:pos x="180" y="0"/>
                                                  </a:cxn>
                                                </a:cxnLst>
                                                <a:rect l="0" t="0" r="r" b="b"/>
                                                <a:pathLst>
                                                  <a:path w="4860" h="3600">
                                                    <a:moveTo>
                                                      <a:pt x="180" y="0"/>
                                                    </a:moveTo>
                                                    <a:lnTo>
                                                      <a:pt x="4860" y="0"/>
                                                    </a:lnTo>
                                                    <a:lnTo>
                                                      <a:pt x="4860" y="1440"/>
                                                    </a:lnTo>
                                                    <a:lnTo>
                                                      <a:pt x="3780" y="2520"/>
                                                    </a:lnTo>
                                                    <a:lnTo>
                                                      <a:pt x="2700" y="1440"/>
                                                    </a:lnTo>
                                                    <a:lnTo>
                                                      <a:pt x="2520" y="1440"/>
                                                    </a:lnTo>
                                                    <a:lnTo>
                                                      <a:pt x="2160" y="1800"/>
                                                    </a:lnTo>
                                                    <a:lnTo>
                                                      <a:pt x="2340" y="1980"/>
                                                    </a:lnTo>
                                                    <a:lnTo>
                                                      <a:pt x="1260" y="3600"/>
                                                    </a:lnTo>
                                                    <a:lnTo>
                                                      <a:pt x="900" y="3600"/>
                                                    </a:lnTo>
                                                    <a:lnTo>
                                                      <a:pt x="540" y="2160"/>
                                                    </a:lnTo>
                                                    <a:lnTo>
                                                      <a:pt x="0" y="2160"/>
                                                    </a:lnTo>
                                                    <a:lnTo>
                                                      <a:pt x="0" y="1080"/>
                                                    </a:lnTo>
                                                    <a:lnTo>
                                                      <a:pt x="1260" y="1080"/>
                                                    </a:lnTo>
                                                    <a:lnTo>
                                                      <a:pt x="1260" y="900"/>
                                                    </a:lnTo>
                                                    <a:lnTo>
                                                      <a:pt x="180" y="900"/>
                                                    </a:lnTo>
                                                    <a:lnTo>
                                                      <a:pt x="180" y="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5" name="Rectangle 9"/>
                                              <a:cNvSpPr>
                                                <a:spLocks noChangeArrowheads="1"/>
                                              </a:cNvSpPr>
                                            </a:nvSpPr>
                                            <a:spPr bwMode="auto">
                                              <a:xfrm>
                                                <a:off x="5715000" y="793750"/>
                                                <a:ext cx="114300" cy="4572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7" name="Rectangle 1"/>
                                              <a:cNvSpPr>
                                                <a:spLocks noChangeArrowheads="1"/>
                                              </a:cNvSpPr>
                                            </a:nvSpPr>
                                            <a:spPr bwMode="auto">
                                              <a:xfrm>
                                                <a:off x="5214942" y="2500306"/>
                                                <a:ext cx="800100" cy="571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8" name="Rectangle 2"/>
                                              <a:cNvSpPr>
                                                <a:spLocks noChangeArrowheads="1"/>
                                              </a:cNvSpPr>
                                            </a:nvSpPr>
                                            <a:spPr bwMode="auto">
                                              <a:xfrm>
                                                <a:off x="5286380" y="2000240"/>
                                                <a:ext cx="342900" cy="1143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2.85pt;margin-top:20.75pt;width:470.55pt;height:214.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">
                <v:textbox>
                  <w:txbxContent>
                    <w:p w:rsidR="008C34BB" w:rsidRDefault="0072331E" w:rsidP="008C34BB">
                      <w:r>
                        <w:rPr>
                          <w:noProof/>
                          <w:lang w:eastAsia="fr-FR"/>
                        </w:rPr>
                        <w:drawing>
                          <wp:inline distT="0" distB="0" distL="0" distR="0">
                            <wp:extent cx="5775325" cy="2619375"/>
                            <wp:effectExtent l="0" t="0" r="15875" b="9525"/>
                            <wp:docPr id="4"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5042" cy="2511425"/>
                                      <a:chOff x="0" y="571500"/>
                                      <a:chExt cx="6015042" cy="2511425"/>
                                    </a:xfrm>
                                  </a:grpSpPr>
                                  <a:grpSp>
                                    <a:nvGrpSpPr>
                                      <a:cNvPr id="18" name="Groupe 17"/>
                                      <a:cNvGrpSpPr/>
                                    </a:nvGrpSpPr>
                                    <a:grpSpPr>
                                      <a:xfrm>
                                        <a:off x="0" y="571500"/>
                                        <a:ext cx="6015042" cy="2511425"/>
                                        <a:chOff x="0" y="571500"/>
                                        <a:chExt cx="6015042" cy="2511425"/>
                                      </a:xfrm>
                                    </a:grpSpPr>
                                    <a:sp>
                                      <a:nvSpPr>
                                        <a:cNvPr id="4101" name="Freeform 5"/>
                                        <a:cNvSpPr>
                                          <a:spLocks/>
                                        </a:cNvSpPr>
                                      </a:nvSpPr>
                                      <a:spPr bwMode="auto">
                                        <a:xfrm>
                                          <a:off x="0" y="682625"/>
                                          <a:ext cx="1257300" cy="2400300"/>
                                        </a:xfrm>
                                        <a:custGeom>
                                          <a:avLst/>
                                          <a:gdLst/>
                                          <a:ahLst/>
                                          <a:cxnLst>
                                            <a:cxn ang="0">
                                              <a:pos x="0" y="180"/>
                                            </a:cxn>
                                            <a:cxn ang="0">
                                              <a:pos x="0" y="1260"/>
                                            </a:cxn>
                                            <a:cxn ang="0">
                                              <a:pos x="180" y="1440"/>
                                            </a:cxn>
                                            <a:cxn ang="0">
                                              <a:pos x="720" y="3240"/>
                                            </a:cxn>
                                            <a:cxn ang="0">
                                              <a:pos x="1440" y="3780"/>
                                            </a:cxn>
                                            <a:cxn ang="0">
                                              <a:pos x="1980" y="1980"/>
                                            </a:cxn>
                                            <a:cxn ang="0">
                                              <a:pos x="540" y="1620"/>
                                            </a:cxn>
                                            <a:cxn ang="0">
                                              <a:pos x="360" y="1080"/>
                                            </a:cxn>
                                            <a:cxn ang="0">
                                              <a:pos x="1440" y="540"/>
                                            </a:cxn>
                                            <a:cxn ang="0">
                                              <a:pos x="0" y="0"/>
                                            </a:cxn>
                                            <a:cxn ang="0">
                                              <a:pos x="0" y="180"/>
                                            </a:cxn>
                                          </a:cxnLst>
                                          <a:rect l="0" t="0" r="r" b="b"/>
                                          <a:pathLst>
                                            <a:path w="1980" h="3780">
                                              <a:moveTo>
                                                <a:pt x="0" y="180"/>
                                              </a:moveTo>
                                              <a:lnTo>
                                                <a:pt x="0" y="1260"/>
                                              </a:lnTo>
                                              <a:lnTo>
                                                <a:pt x="180" y="1440"/>
                                              </a:lnTo>
                                              <a:lnTo>
                                                <a:pt x="720" y="3240"/>
                                              </a:lnTo>
                                              <a:lnTo>
                                                <a:pt x="1440" y="3780"/>
                                              </a:lnTo>
                                              <a:lnTo>
                                                <a:pt x="1980" y="1980"/>
                                              </a:lnTo>
                                              <a:lnTo>
                                                <a:pt x="540" y="1620"/>
                                              </a:lnTo>
                                              <a:lnTo>
                                                <a:pt x="360" y="1080"/>
                                              </a:lnTo>
                                              <a:lnTo>
                                                <a:pt x="1440" y="540"/>
                                              </a:lnTo>
                                              <a:lnTo>
                                                <a:pt x="0" y="0"/>
                                              </a:lnTo>
                                              <a:lnTo>
                                                <a:pt x="0" y="18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4" name="Freeform 8"/>
                                        <a:cNvSpPr>
                                          <a:spLocks/>
                                        </a:cNvSpPr>
                                      </a:nvSpPr>
                                      <a:spPr bwMode="auto">
                                        <a:xfrm>
                                          <a:off x="2400300" y="571500"/>
                                          <a:ext cx="3086100" cy="2286000"/>
                                        </a:xfrm>
                                        <a:custGeom>
                                          <a:avLst/>
                                          <a:gdLst/>
                                          <a:ahLst/>
                                          <a:cxnLst>
                                            <a:cxn ang="0">
                                              <a:pos x="180" y="0"/>
                                            </a:cxn>
                                            <a:cxn ang="0">
                                              <a:pos x="4860" y="0"/>
                                            </a:cxn>
                                            <a:cxn ang="0">
                                              <a:pos x="4860" y="1440"/>
                                            </a:cxn>
                                            <a:cxn ang="0">
                                              <a:pos x="3780" y="2520"/>
                                            </a:cxn>
                                            <a:cxn ang="0">
                                              <a:pos x="2700" y="1440"/>
                                            </a:cxn>
                                            <a:cxn ang="0">
                                              <a:pos x="2520" y="1440"/>
                                            </a:cxn>
                                            <a:cxn ang="0">
                                              <a:pos x="2160" y="1800"/>
                                            </a:cxn>
                                            <a:cxn ang="0">
                                              <a:pos x="2340" y="1980"/>
                                            </a:cxn>
                                            <a:cxn ang="0">
                                              <a:pos x="1260" y="3600"/>
                                            </a:cxn>
                                            <a:cxn ang="0">
                                              <a:pos x="900" y="3600"/>
                                            </a:cxn>
                                            <a:cxn ang="0">
                                              <a:pos x="540" y="2160"/>
                                            </a:cxn>
                                            <a:cxn ang="0">
                                              <a:pos x="0" y="2160"/>
                                            </a:cxn>
                                            <a:cxn ang="0">
                                              <a:pos x="0" y="1080"/>
                                            </a:cxn>
                                            <a:cxn ang="0">
                                              <a:pos x="1260" y="1080"/>
                                            </a:cxn>
                                            <a:cxn ang="0">
                                              <a:pos x="1260" y="900"/>
                                            </a:cxn>
                                            <a:cxn ang="0">
                                              <a:pos x="180" y="900"/>
                                            </a:cxn>
                                            <a:cxn ang="0">
                                              <a:pos x="180" y="0"/>
                                            </a:cxn>
                                          </a:cxnLst>
                                          <a:rect l="0" t="0" r="r" b="b"/>
                                          <a:pathLst>
                                            <a:path w="4860" h="3600">
                                              <a:moveTo>
                                                <a:pt x="180" y="0"/>
                                              </a:moveTo>
                                              <a:lnTo>
                                                <a:pt x="4860" y="0"/>
                                              </a:lnTo>
                                              <a:lnTo>
                                                <a:pt x="4860" y="1440"/>
                                              </a:lnTo>
                                              <a:lnTo>
                                                <a:pt x="3780" y="2520"/>
                                              </a:lnTo>
                                              <a:lnTo>
                                                <a:pt x="2700" y="1440"/>
                                              </a:lnTo>
                                              <a:lnTo>
                                                <a:pt x="2520" y="1440"/>
                                              </a:lnTo>
                                              <a:lnTo>
                                                <a:pt x="2160" y="1800"/>
                                              </a:lnTo>
                                              <a:lnTo>
                                                <a:pt x="2340" y="1980"/>
                                              </a:lnTo>
                                              <a:lnTo>
                                                <a:pt x="1260" y="3600"/>
                                              </a:lnTo>
                                              <a:lnTo>
                                                <a:pt x="900" y="3600"/>
                                              </a:lnTo>
                                              <a:lnTo>
                                                <a:pt x="540" y="2160"/>
                                              </a:lnTo>
                                              <a:lnTo>
                                                <a:pt x="0" y="2160"/>
                                              </a:lnTo>
                                              <a:lnTo>
                                                <a:pt x="0" y="1080"/>
                                              </a:lnTo>
                                              <a:lnTo>
                                                <a:pt x="1260" y="1080"/>
                                              </a:lnTo>
                                              <a:lnTo>
                                                <a:pt x="1260" y="900"/>
                                              </a:lnTo>
                                              <a:lnTo>
                                                <a:pt x="180" y="900"/>
                                              </a:lnTo>
                                              <a:lnTo>
                                                <a:pt x="180" y="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5" name="Rectangle 9"/>
                                        <a:cNvSpPr>
                                          <a:spLocks noChangeArrowheads="1"/>
                                        </a:cNvSpPr>
                                      </a:nvSpPr>
                                      <a:spPr bwMode="auto">
                                        <a:xfrm>
                                          <a:off x="5715000" y="793750"/>
                                          <a:ext cx="114300" cy="4572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7" name="Rectangle 1"/>
                                        <a:cNvSpPr>
                                          <a:spLocks noChangeArrowheads="1"/>
                                        </a:cNvSpPr>
                                      </a:nvSpPr>
                                      <a:spPr bwMode="auto">
                                        <a:xfrm>
                                          <a:off x="5214942" y="2500306"/>
                                          <a:ext cx="800100" cy="571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8" name="Rectangle 2"/>
                                        <a:cNvSpPr>
                                          <a:spLocks noChangeArrowheads="1"/>
                                        </a:cNvSpPr>
                                      </a:nvSpPr>
                                      <a:spPr bwMode="auto">
                                        <a:xfrm>
                                          <a:off x="5286380" y="2000240"/>
                                          <a:ext cx="342900" cy="1143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txbxContent>
                </v:textbox>
              </v:shape>
            </w:pict>
          </mc:Fallback>
        </mc:AlternateContent>
      </w: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rPr>
          <w:rFonts w:ascii="John Handy LET" w:hAnsi="John Handy LET"/>
          <w:sz w:val="28"/>
          <w:szCs w:val="28"/>
        </w:rPr>
      </w:pPr>
    </w:p>
    <w:p w:rsidR="008C34BB" w:rsidRPr="007E443A" w:rsidRDefault="008C34BB" w:rsidP="008C34BB">
      <w:pPr>
        <w:tabs>
          <w:tab w:val="left" w:pos="240"/>
          <w:tab w:val="center" w:pos="7852"/>
        </w:tabs>
        <w:jc w:val="left"/>
        <w:rPr>
          <w:rFonts w:ascii="John Handy LET" w:hAnsi="John Handy LET"/>
          <w:sz w:val="28"/>
          <w:szCs w:val="28"/>
        </w:rPr>
      </w:pPr>
      <w:r>
        <w:rPr>
          <w:rFonts w:ascii="John Handy LET" w:hAnsi="John Handy LET"/>
          <w:sz w:val="28"/>
          <w:szCs w:val="28"/>
        </w:rPr>
        <w:tab/>
      </w:r>
      <w:r>
        <w:rPr>
          <w:rFonts w:ascii="John Handy LET" w:hAnsi="John Handy LET"/>
          <w:sz w:val="28"/>
          <w:szCs w:val="28"/>
        </w:rPr>
        <w:tab/>
      </w:r>
      <w:r>
        <w:rPr>
          <w:rFonts w:ascii="John Handy LET" w:hAnsi="John Handy LET"/>
          <w:sz w:val="28"/>
          <w:szCs w:val="28"/>
        </w:rPr>
        <w:tab/>
      </w:r>
    </w:p>
    <w:p w:rsidR="008C34BB" w:rsidRPr="00A521CD" w:rsidRDefault="0072331E" w:rsidP="008C34BB">
      <w:pPr>
        <w:pBdr>
          <w:bottom w:val="single" w:sz="4" w:space="1" w:color="auto"/>
        </w:pBdr>
        <w:rPr>
          <w:rFonts w:ascii="Castellar" w:hAnsi="Castellar"/>
          <w:b/>
          <w:color w:val="C00000"/>
          <w:sz w:val="28"/>
          <w:szCs w:val="28"/>
        </w:rPr>
      </w:pPr>
      <w:r>
        <w:rPr>
          <w:rFonts w:ascii="Castellar" w:hAnsi="Castellar"/>
          <w:b/>
          <w:noProof/>
          <w:color w:val="C00000"/>
          <w:sz w:val="28"/>
          <w:szCs w:val="28"/>
          <w:lang w:eastAsia="fr-FR"/>
        </w:rPr>
        <w:lastRenderedPageBreak/>
        <mc:AlternateContent>
          <mc:Choice Requires="wps">
            <w:drawing>
              <wp:anchor distT="0" distB="0" distL="114300" distR="114300" simplePos="0" relativeHeight="251708928" behindDoc="0" locked="0" layoutInCell="1" allowOverlap="1">
                <wp:simplePos x="0" y="0"/>
                <wp:positionH relativeFrom="column">
                  <wp:posOffset>-17145</wp:posOffset>
                </wp:positionH>
                <wp:positionV relativeFrom="paragraph">
                  <wp:posOffset>-27940</wp:posOffset>
                </wp:positionV>
                <wp:extent cx="752475" cy="247650"/>
                <wp:effectExtent l="11430" t="10160" r="17145" b="27940"/>
                <wp:wrapNone/>
                <wp:docPr id="9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4" type="#_x0000_t202" style="position:absolute;left:0;text-align:left;margin-left:-1.35pt;margin-top:-2.2pt;width:59.25pt;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2</w:t>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9600" behindDoc="0" locked="0" layoutInCell="1" allowOverlap="1">
                <wp:simplePos x="0" y="0"/>
                <wp:positionH relativeFrom="column">
                  <wp:posOffset>-121920</wp:posOffset>
                </wp:positionH>
                <wp:positionV relativeFrom="paragraph">
                  <wp:posOffset>372110</wp:posOffset>
                </wp:positionV>
                <wp:extent cx="5676900" cy="4076700"/>
                <wp:effectExtent l="20955" t="19685" r="17145" b="18415"/>
                <wp:wrapNone/>
                <wp:docPr id="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0767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6pt;margin-top:29.3pt;width:447pt;height:32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" filled="f" strokeweight="2.25pt"/>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6528" behindDoc="0" locked="0" layoutInCell="1" allowOverlap="1">
                <wp:simplePos x="0" y="0"/>
                <wp:positionH relativeFrom="column">
                  <wp:posOffset>1183005</wp:posOffset>
                </wp:positionH>
                <wp:positionV relativeFrom="paragraph">
                  <wp:posOffset>372110</wp:posOffset>
                </wp:positionV>
                <wp:extent cx="3067050" cy="466725"/>
                <wp:effectExtent l="1905" t="635" r="0" b="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Pr="00BA310E" w:rsidRDefault="008C34BB" w:rsidP="008C34BB">
                            <w:pPr>
                              <w:rPr>
                                <w:color w:val="C00000"/>
                                <w:sz w:val="20"/>
                                <w:szCs w:val="20"/>
                              </w:rPr>
                            </w:pPr>
                            <w:r w:rsidRPr="00FB7999">
                              <w:rPr>
                                <w:rFonts w:ascii="Tw Cen MT" w:hAnsi="Tw Cen MT"/>
                                <w:b/>
                                <w:smallCaps/>
                                <w:color w:val="C00000"/>
                                <w:sz w:val="20"/>
                                <w:szCs w:val="20"/>
                                <w:u w:val="single"/>
                              </w:rPr>
                              <w:t>Les conflits armés dans le monde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93.15pt;margin-top:29.3pt;width:241.5pt;height:36.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8S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" filled="f" stroked="f">
                <v:textbox>
                  <w:txbxContent>
                    <w:p w:rsidR="008C34BB" w:rsidRPr="00BA310E" w:rsidRDefault="008C34BB" w:rsidP="008C34BB">
                      <w:pPr>
                        <w:rPr>
                          <w:color w:val="C00000"/>
                          <w:sz w:val="20"/>
                          <w:szCs w:val="20"/>
                        </w:rPr>
                      </w:pPr>
                      <w:r w:rsidRPr="00FB7999">
                        <w:rPr>
                          <w:rFonts w:ascii="Tw Cen MT" w:hAnsi="Tw Cen MT"/>
                          <w:b/>
                          <w:smallCaps/>
                          <w:color w:val="C00000"/>
                          <w:sz w:val="20"/>
                          <w:szCs w:val="20"/>
                          <w:u w:val="single"/>
                        </w:rPr>
                        <w:t>Les conflits armés dans le monde (2009)</w:t>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5504" behindDoc="0" locked="0" layoutInCell="1" allowOverlap="1">
                <wp:simplePos x="0" y="0"/>
                <wp:positionH relativeFrom="column">
                  <wp:posOffset>-207645</wp:posOffset>
                </wp:positionH>
                <wp:positionV relativeFrom="paragraph">
                  <wp:posOffset>324485</wp:posOffset>
                </wp:positionV>
                <wp:extent cx="5850255" cy="4178300"/>
                <wp:effectExtent l="1905" t="635" r="0" b="2540"/>
                <wp:wrapNone/>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noProof/>
                                <w:lang w:eastAsia="fr-FR"/>
                              </w:rPr>
                              <w:drawing>
                                <wp:inline distT="0" distB="0" distL="0" distR="0">
                                  <wp:extent cx="5648325" cy="4067175"/>
                                  <wp:effectExtent l="19050" t="19050" r="28575" b="28575"/>
                                  <wp:docPr id="6" name="Image 6" descr="http://cartographie.sciences-po.fr/sites/default/files/D01c_conflits_2009.jpg?13261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cartographie.sciences-po.fr/sites/default/files/D01c_conflits_2009.jpg?1326104277"/>
                                          <pic:cNvPicPr>
                                            <a:picLocks noChangeAspect="1" noChangeArrowheads="1"/>
                                          </pic:cNvPicPr>
                                        </pic:nvPicPr>
                                        <pic:blipFill>
                                          <a:blip r:embed="rId11">
                                            <a:lum bright="-38000" contrast="48000"/>
                                            <a:extLst>
                                              <a:ext uri="{28A0092B-C50C-407E-A947-70E740481C1C}">
                                                <a14:useLocalDpi xmlns:a14="http://schemas.microsoft.com/office/drawing/2010/main" val="0"/>
                                              </a:ext>
                                            </a:extLst>
                                          </a:blip>
                                          <a:srcRect t="4216" b="20471"/>
                                          <a:stretch>
                                            <a:fillRect/>
                                          </a:stretch>
                                        </pic:blipFill>
                                        <pic:spPr bwMode="auto">
                                          <a:xfrm>
                                            <a:off x="0" y="0"/>
                                            <a:ext cx="5648325" cy="4067175"/>
                                          </a:xfrm>
                                          <a:prstGeom prst="rect">
                                            <a:avLst/>
                                          </a:prstGeom>
                                          <a:noFill/>
                                          <a:ln w="9525" cmpd="sng">
                                            <a:solidFill>
                                              <a:srgbClr val="948A54"/>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16.35pt;margin-top:25.55pt;width:460.65pt;height:329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" filled="f" stroked="f">
                <v:textbox style="mso-fit-shape-to-text:t">
                  <w:txbxContent>
                    <w:p w:rsidR="008C34BB" w:rsidRDefault="0072331E" w:rsidP="008C34BB">
                      <w:r>
                        <w:rPr>
                          <w:noProof/>
                          <w:lang w:eastAsia="fr-FR"/>
                        </w:rPr>
                        <w:drawing>
                          <wp:inline distT="0" distB="0" distL="0" distR="0">
                            <wp:extent cx="5648325" cy="4067175"/>
                            <wp:effectExtent l="19050" t="19050" r="28575" b="28575"/>
                            <wp:docPr id="6" name="Image 6" descr="http://cartographie.sciences-po.fr/sites/default/files/D01c_conflits_2009.jpg?13261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cartographie.sciences-po.fr/sites/default/files/D01c_conflits_2009.jpg?1326104277"/>
                                    <pic:cNvPicPr>
                                      <a:picLocks noChangeAspect="1" noChangeArrowheads="1"/>
                                    </pic:cNvPicPr>
                                  </pic:nvPicPr>
                                  <pic:blipFill>
                                    <a:blip r:embed="rId11">
                                      <a:lum bright="-38000" contrast="48000"/>
                                      <a:extLst>
                                        <a:ext uri="{28A0092B-C50C-407E-A947-70E740481C1C}">
                                          <a14:useLocalDpi xmlns:a14="http://schemas.microsoft.com/office/drawing/2010/main" val="0"/>
                                        </a:ext>
                                      </a:extLst>
                                    </a:blip>
                                    <a:srcRect t="4216" b="20471"/>
                                    <a:stretch>
                                      <a:fillRect/>
                                    </a:stretch>
                                  </pic:blipFill>
                                  <pic:spPr bwMode="auto">
                                    <a:xfrm>
                                      <a:off x="0" y="0"/>
                                      <a:ext cx="5648325" cy="4067175"/>
                                    </a:xfrm>
                                    <a:prstGeom prst="rect">
                                      <a:avLst/>
                                    </a:prstGeom>
                                    <a:noFill/>
                                    <a:ln w="9525" cmpd="sng">
                                      <a:solidFill>
                                        <a:srgbClr val="948A54"/>
                                      </a:solidFill>
                                      <a:miter lim="800000"/>
                                      <a:headEnd/>
                                      <a:tailEnd/>
                                    </a:ln>
                                    <a:effectLst/>
                                  </pic:spPr>
                                </pic:pic>
                              </a:graphicData>
                            </a:graphic>
                          </wp:inline>
                        </w:drawing>
                      </w: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7552" behindDoc="0" locked="0" layoutInCell="1" allowOverlap="1">
                <wp:simplePos x="0" y="0"/>
                <wp:positionH relativeFrom="column">
                  <wp:posOffset>5612130</wp:posOffset>
                </wp:positionH>
                <wp:positionV relativeFrom="paragraph">
                  <wp:posOffset>372110</wp:posOffset>
                </wp:positionV>
                <wp:extent cx="4465955" cy="6781800"/>
                <wp:effectExtent l="11430" t="10160" r="8890" b="27940"/>
                <wp:wrapNone/>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67818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FB7999" w:rsidRDefault="008C34BB" w:rsidP="008C34BB">
                            <w:pPr>
                              <w:rPr>
                                <w:rFonts w:ascii="Tw Cen MT" w:hAnsi="Tw Cen MT" w:cs="Arial"/>
                                <w:b/>
                                <w:bCs/>
                                <w:smallCaps/>
                                <w:kern w:val="36"/>
                                <w:sz w:val="18"/>
                                <w:szCs w:val="18"/>
                                <w:u w:val="single"/>
                                <w:vertAlign w:val="superscript"/>
                              </w:rPr>
                            </w:pPr>
                            <w:r w:rsidRPr="00FB7999">
                              <w:rPr>
                                <w:rFonts w:ascii="Tw Cen MT" w:hAnsi="Tw Cen MT" w:cs="Arial"/>
                                <w:b/>
                                <w:bCs/>
                                <w:smallCaps/>
                                <w:kern w:val="36"/>
                                <w:sz w:val="18"/>
                                <w:szCs w:val="18"/>
                                <w:u w:val="single"/>
                              </w:rPr>
                              <w:t xml:space="preserve">La possession de l’arme nucléaire fait-elle encore sens ? </w:t>
                            </w:r>
                            <w:r w:rsidRPr="00FB7999">
                              <w:rPr>
                                <w:rFonts w:ascii="Tw Cen MT" w:hAnsi="Tw Cen MT" w:cs="Arial"/>
                                <w:b/>
                                <w:bCs/>
                                <w:smallCaps/>
                                <w:kern w:val="36"/>
                                <w:sz w:val="18"/>
                                <w:szCs w:val="18"/>
                                <w:u w:val="single"/>
                                <w:vertAlign w:val="superscript"/>
                              </w:rPr>
                              <w:t>1</w:t>
                            </w:r>
                          </w:p>
                          <w:p w:rsidR="008C34BB" w:rsidRPr="00FB7999" w:rsidRDefault="008C34BB" w:rsidP="008C34BB">
                            <w:pPr>
                              <w:jc w:val="both"/>
                              <w:rPr>
                                <w:rFonts w:ascii="Tw Cen MT" w:hAnsi="Tw Cen MT"/>
                                <w:sz w:val="18"/>
                                <w:szCs w:val="18"/>
                              </w:rPr>
                            </w:pPr>
                            <w:r w:rsidRPr="00FB7999">
                              <w:rPr>
                                <w:rFonts w:ascii="Tw Cen MT" w:hAnsi="Tw Cen MT"/>
                                <w:sz w:val="18"/>
                                <w:szCs w:val="18"/>
                              </w:rPr>
                              <w:t>(…) Le monde post-11-septembre a connu des bouleversements importants, et rapides, qui autorisent aujourd’hui à se questionner quant à l’intérêt stratégique de posséder l’arme nucléaire. (…)  François Hollande associe fortement l’idée de l’arme nucléaire à celle du respect du pays la possédant. (…) Il laisse entendre que la possession de l’arme nucléaire a pour fonction principale d’empêcher la guerre. Ces deux arguments sont pour le moins discutables, plusieurs faits remettant en cause leur pertinence.</w:t>
                            </w:r>
                          </w:p>
                          <w:p w:rsidR="008C34BB" w:rsidRPr="00FB7999" w:rsidRDefault="008C34BB" w:rsidP="008C34BB">
                            <w:pPr>
                              <w:jc w:val="both"/>
                              <w:rPr>
                                <w:rFonts w:ascii="Tw Cen MT" w:hAnsi="Tw Cen MT"/>
                                <w:sz w:val="18"/>
                                <w:szCs w:val="18"/>
                              </w:rPr>
                            </w:pPr>
                            <w:r w:rsidRPr="00FB7999">
                              <w:rPr>
                                <w:rFonts w:ascii="Tw Cen MT" w:hAnsi="Tw Cen MT"/>
                                <w:sz w:val="18"/>
                                <w:szCs w:val="18"/>
                              </w:rPr>
                              <w:t>Pensée sous de Gaulle pour assurer l’indépendance stratégique de la France, l’arme nucléaire n’est clairement plus aujourd’hui un moyen de pression de la part de la France pour affirmer ses positions. On l’imagine mal menacer un pays, aussi dangereux soit-il, d’une attaque nucléaire, tant les conséquences d’une telle entreprise seraient disproportionnées et que les victimes civiles se compteraient par milliers.</w:t>
                            </w:r>
                          </w:p>
                          <w:p w:rsidR="008C34BB" w:rsidRPr="00FB7999" w:rsidRDefault="008C34BB" w:rsidP="008C34BB">
                            <w:pPr>
                              <w:jc w:val="both"/>
                              <w:rPr>
                                <w:rFonts w:ascii="Tw Cen MT" w:hAnsi="Tw Cen MT"/>
                                <w:sz w:val="18"/>
                                <w:szCs w:val="18"/>
                              </w:rPr>
                            </w:pPr>
                            <w:r w:rsidRPr="00FB7999">
                              <w:rPr>
                                <w:rFonts w:ascii="Tw Cen MT" w:hAnsi="Tw Cen MT"/>
                                <w:sz w:val="18"/>
                                <w:szCs w:val="18"/>
                              </w:rPr>
                              <w:t>Soulignons au passage que la distinction entre le représentant d’un État et la population de ce dernier ne doit pas être oubliée, et ce d’autant plus lorsqu’il s’agit d’un régime autoritaire. Qui plus est, les récents conflits où la France a été impliquée (Libye, Afghanistan…) n’ont jamais fait au préalable l’objet d’une menace d’une attaque nucléaire.</w:t>
                            </w:r>
                          </w:p>
                          <w:p w:rsidR="008C34BB" w:rsidRPr="00FB7999" w:rsidRDefault="008C34BB" w:rsidP="008C34BB">
                            <w:pPr>
                              <w:jc w:val="both"/>
                              <w:rPr>
                                <w:rFonts w:ascii="Tw Cen MT" w:hAnsi="Tw Cen MT"/>
                                <w:sz w:val="18"/>
                                <w:szCs w:val="18"/>
                              </w:rPr>
                            </w:pPr>
                            <w:r w:rsidRPr="00FB7999">
                              <w:rPr>
                                <w:rFonts w:ascii="Tw Cen MT" w:hAnsi="Tw Cen MT"/>
                                <w:sz w:val="18"/>
                                <w:szCs w:val="18"/>
                              </w:rPr>
                              <w:t>En outre, l’arme nucléaire française n’a pas empêché l’émergence de nouveaux conflits, voire même l’intervention de la France. Les probabilités que la France soit attaquée sur son sol sont pour le moins faibles. En revanche, en intervenant sur de nombreux théâtres d’opération, en Afrique et en Afghanistan par exemple, elle prend des risques mais ne peut se prémunir du danger par la menace nucléaire. Les Talibans sont responsables de la mort de nombreux soldats; une réplique nucléaire est-elle envisageable ? Sûrement pas.</w:t>
                            </w:r>
                          </w:p>
                          <w:p w:rsidR="008C34BB" w:rsidRPr="00FB7999" w:rsidRDefault="008C34BB" w:rsidP="008C34BB">
                            <w:pPr>
                              <w:jc w:val="both"/>
                              <w:rPr>
                                <w:rFonts w:ascii="Tw Cen MT" w:hAnsi="Tw Cen MT"/>
                                <w:sz w:val="18"/>
                                <w:szCs w:val="18"/>
                              </w:rPr>
                            </w:pPr>
                            <w:r w:rsidRPr="00FB7999">
                              <w:rPr>
                                <w:rFonts w:ascii="Tw Cen MT" w:hAnsi="Tw Cen MT"/>
                                <w:b/>
                                <w:sz w:val="18"/>
                                <w:szCs w:val="18"/>
                                <w:u w:val="single"/>
                              </w:rPr>
                              <w:t>Les nouvelles dimensions de la guerre</w:t>
                            </w:r>
                            <w:r w:rsidRPr="00FB7999">
                              <w:rPr>
                                <w:rFonts w:ascii="Tw Cen MT" w:hAnsi="Tw Cen MT"/>
                                <w:sz w:val="18"/>
                                <w:szCs w:val="18"/>
                              </w:rPr>
                              <w:t> : (…) si l’on s’intéresse aux menaces qui pèsent sur les Etats, très peu sont d’ordre interétatique. Par contre, le terrorisme transnational reprend des forces et sévit particulièrement en Afrique du Nord, où les intérêts occidentaux (français surtout) sont fragilisés. Les nombreux enlèvements et assassinats d’otages témoignent d’une nouvelle dimension de la guerre. La piraterie maritime s’inscrit également dans cette logique d’actions à faible coût pour les concepteurs mais aux conséquences lourdes pour ceux qui les subissent. Enfin, la cyber-guerre est un champ d’études en plein essor qui suscite l’intérêt de nombreux gouvernements, conscients que le cyberespace n’est pas un espace neutre et qu’il peut être l’objet d’affrontements.</w:t>
                            </w:r>
                          </w:p>
                          <w:p w:rsidR="008C34BB" w:rsidRPr="00FB7999" w:rsidRDefault="008C34BB" w:rsidP="008C34BB">
                            <w:pPr>
                              <w:jc w:val="both"/>
                              <w:rPr>
                                <w:rFonts w:ascii="Tw Cen MT" w:hAnsi="Tw Cen MT"/>
                                <w:sz w:val="18"/>
                                <w:szCs w:val="18"/>
                              </w:rPr>
                            </w:pPr>
                            <w:r w:rsidRPr="00FB7999">
                              <w:rPr>
                                <w:rFonts w:ascii="Tw Cen MT" w:hAnsi="Tw Cen MT"/>
                                <w:b/>
                                <w:sz w:val="18"/>
                                <w:szCs w:val="18"/>
                                <w:u w:val="single"/>
                              </w:rPr>
                              <w:t>L’accroissement et la diversité des menaces devraient inciter à une profonde réflexion sur les meilleurs moyens d’action et de pacification</w:t>
                            </w:r>
                            <w:r w:rsidRPr="00FB7999">
                              <w:rPr>
                                <w:rFonts w:ascii="Tw Cen MT" w:hAnsi="Tw Cen MT"/>
                                <w:sz w:val="18"/>
                                <w:szCs w:val="18"/>
                              </w:rPr>
                              <w:t xml:space="preserve"> (…).On assiste aujourd’hui davantage à une guerre de l’information qu’à un risque de conflit nucléaire. Dans le cas de l’Iran, outre le fait que l’on manque cruellement d’informations concernant l’avancée du programme nucléaire, l’objectif du pays est de procéder à un rééquilibrage des puissances dans la région, Israël étant la seule détentrice de l’arme nucléaire. Dans le même esprit, la Corée du Nord se sert de l’arme atomique pour son chantage avec les puissances internationales afin d’obtenir l’aide humanitaire, le régime pouvant encore plus être fragilisé en cas de famine aggravée. A l’exception de ces deux problèmes, où le nucléaire a une dimension importante mais non exclusive dans la compréhension de leur spécificité, il semble bien que l’arme atomique et la dissuasion qu’elle implique soient d’un autre temps. La catastrophe de Fukushima a rappelé au monde que le nucléaire, civil ou militaire, n’est pas une réalité anodine et que les choix qui s’y réfèrent engagent l’humanité sur plusieurs générations. Posséder une arme nucléaire et croire en sa capacité à perpétuer un semblant de puissance peut être un bon moyen pour occulter les autres vecteurs d’influence, tels que l’action politique, les stratégies économiques et la valorisation culturelle d’un Etat.</w:t>
                            </w:r>
                          </w:p>
                          <w:p w:rsidR="008C34BB" w:rsidRPr="00FB7999" w:rsidRDefault="008C34BB" w:rsidP="008C34BB">
                            <w:pPr>
                              <w:jc w:val="right"/>
                              <w:rPr>
                                <w:rFonts w:ascii="Tw Cen MT" w:hAnsi="Tw Cen MT"/>
                                <w:b/>
                                <w:i/>
                                <w:sz w:val="18"/>
                                <w:szCs w:val="18"/>
                              </w:rPr>
                            </w:pPr>
                            <w:r w:rsidRPr="00FB7999">
                              <w:rPr>
                                <w:rFonts w:ascii="Tw Cen MT" w:hAnsi="Tw Cen MT"/>
                                <w:b/>
                                <w:i/>
                                <w:sz w:val="18"/>
                                <w:szCs w:val="18"/>
                              </w:rPr>
                              <w:t>Le nouvel Observateur, Maxime Pinard (Chercheur à l'IRIS), 25/12/2011</w:t>
                            </w:r>
                          </w:p>
                          <w:p w:rsidR="008C34BB" w:rsidRPr="00FB7999" w:rsidRDefault="008C34BB" w:rsidP="008C34BB">
                            <w:pPr>
                              <w:jc w:val="both"/>
                              <w:rPr>
                                <w:rFonts w:ascii="Tw Cen MT" w:hAnsi="Tw Cen MT"/>
                                <w:b/>
                                <w:sz w:val="10"/>
                                <w:szCs w:val="10"/>
                                <w:vertAlign w:val="superscript"/>
                              </w:rPr>
                            </w:pPr>
                          </w:p>
                          <w:p w:rsidR="008C34BB" w:rsidRPr="00FB7999" w:rsidRDefault="008C34BB" w:rsidP="008C34BB">
                            <w:pPr>
                              <w:jc w:val="both"/>
                              <w:rPr>
                                <w:rFonts w:ascii="Tw Cen MT" w:hAnsi="Tw Cen MT"/>
                                <w:b/>
                                <w:sz w:val="18"/>
                                <w:szCs w:val="18"/>
                              </w:rPr>
                            </w:pPr>
                            <w:r w:rsidRPr="00FB7999">
                              <w:rPr>
                                <w:rFonts w:ascii="Tw Cen MT" w:hAnsi="Tw Cen MT"/>
                                <w:b/>
                                <w:sz w:val="18"/>
                                <w:szCs w:val="18"/>
                                <w:vertAlign w:val="superscript"/>
                              </w:rPr>
                              <w:t>1</w:t>
                            </w:r>
                            <w:r w:rsidRPr="00FB7999">
                              <w:rPr>
                                <w:rFonts w:ascii="Tw Cen MT" w:hAnsi="Tw Cen MT"/>
                                <w:b/>
                                <w:sz w:val="18"/>
                                <w:szCs w:val="18"/>
                              </w:rPr>
                              <w:t xml:space="preserve"> </w:t>
                            </w:r>
                            <w:r w:rsidRPr="00853AEC">
                              <w:rPr>
                                <w:rFonts w:ascii="Tw Cen MT" w:hAnsi="Tw Cen MT"/>
                                <w:b/>
                                <w:sz w:val="18"/>
                                <w:szCs w:val="18"/>
                                <w:u w:val="single"/>
                              </w:rPr>
                              <w:t>Avertissement</w:t>
                            </w:r>
                            <w:r w:rsidRPr="00FB7999">
                              <w:rPr>
                                <w:rFonts w:ascii="Tw Cen MT" w:hAnsi="Tw Cen MT"/>
                                <w:b/>
                                <w:sz w:val="18"/>
                                <w:szCs w:val="18"/>
                              </w:rPr>
                              <w:t> : il ne s’agit pas d’un article de journal mais d’une contribution, une réflexion émise par un chercher de l’Iris (Institut de Relations Internationales et Stratégique</w:t>
                            </w:r>
                            <w:r>
                              <w:rPr>
                                <w:rFonts w:ascii="Tw Cen MT" w:hAnsi="Tw Cen MT"/>
                                <w:b/>
                                <w:sz w:val="18"/>
                                <w:szCs w:val="18"/>
                              </w:rPr>
                              <w:t>s</w:t>
                            </w:r>
                            <w:r w:rsidRPr="00FB7999">
                              <w:rPr>
                                <w:rFonts w:ascii="Tw Cen MT" w:hAnsi="Tw Cen MT"/>
                                <w:b/>
                                <w:sz w:val="18"/>
                                <w:szCs w:val="18"/>
                              </w:rPr>
                              <w:t>) qui y défend une thèse : il s’agit donc d’un point de vue exprimé après le positionnement de François Hollande durant la campagne présidentielle sur l’arme nucléaire française.</w:t>
                            </w:r>
                          </w:p>
                          <w:p w:rsidR="008C34BB" w:rsidRPr="00FB7999" w:rsidRDefault="008C34BB" w:rsidP="008C34BB">
                            <w:pPr>
                              <w:jc w:val="right"/>
                              <w:rPr>
                                <w:rFonts w:ascii="Tw Cen MT" w:hAnsi="Tw Cen MT"/>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441.9pt;margin-top:29.3pt;width:351.65pt;height:53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" strokeweight="1pt">
                <v:fill color2="#ccc0d9" focus="100%" type="gradient"/>
                <v:shadow on="t" color="#3f3151" opacity=".5" offset="1pt"/>
                <v:textbox>
                  <w:txbxContent>
                    <w:p w:rsidR="008C34BB" w:rsidRPr="00FB7999" w:rsidRDefault="008C34BB" w:rsidP="008C34BB">
                      <w:pPr>
                        <w:rPr>
                          <w:rFonts w:ascii="Tw Cen MT" w:hAnsi="Tw Cen MT" w:cs="Arial"/>
                          <w:b/>
                          <w:bCs/>
                          <w:smallCaps/>
                          <w:kern w:val="36"/>
                          <w:sz w:val="18"/>
                          <w:szCs w:val="18"/>
                          <w:u w:val="single"/>
                          <w:vertAlign w:val="superscript"/>
                        </w:rPr>
                      </w:pPr>
                      <w:r w:rsidRPr="00FB7999">
                        <w:rPr>
                          <w:rFonts w:ascii="Tw Cen MT" w:hAnsi="Tw Cen MT" w:cs="Arial"/>
                          <w:b/>
                          <w:bCs/>
                          <w:smallCaps/>
                          <w:kern w:val="36"/>
                          <w:sz w:val="18"/>
                          <w:szCs w:val="18"/>
                          <w:u w:val="single"/>
                        </w:rPr>
                        <w:t xml:space="preserve">La possession de l’arme nucléaire fait-elle encore sens ? </w:t>
                      </w:r>
                      <w:r w:rsidRPr="00FB7999">
                        <w:rPr>
                          <w:rFonts w:ascii="Tw Cen MT" w:hAnsi="Tw Cen MT" w:cs="Arial"/>
                          <w:b/>
                          <w:bCs/>
                          <w:smallCaps/>
                          <w:kern w:val="36"/>
                          <w:sz w:val="18"/>
                          <w:szCs w:val="18"/>
                          <w:u w:val="single"/>
                          <w:vertAlign w:val="superscript"/>
                        </w:rPr>
                        <w:t>1</w:t>
                      </w:r>
                    </w:p>
                    <w:p w:rsidR="008C34BB" w:rsidRPr="00FB7999" w:rsidRDefault="008C34BB" w:rsidP="008C34BB">
                      <w:pPr>
                        <w:jc w:val="both"/>
                        <w:rPr>
                          <w:rFonts w:ascii="Tw Cen MT" w:hAnsi="Tw Cen MT"/>
                          <w:sz w:val="18"/>
                          <w:szCs w:val="18"/>
                        </w:rPr>
                      </w:pPr>
                      <w:r w:rsidRPr="00FB7999">
                        <w:rPr>
                          <w:rFonts w:ascii="Tw Cen MT" w:hAnsi="Tw Cen MT"/>
                          <w:sz w:val="18"/>
                          <w:szCs w:val="18"/>
                        </w:rPr>
                        <w:t>(…) Le monde post-11-septembre a connu des bouleversements importants, et rapides, qui autorisent aujourd’hui à se questionner quant à l’intérêt stratégique de posséder l’arme nucléaire. (…)  François Hollande associe fortement l’idée de l’arme nucléaire à celle du respect du pays la possédant. (…) Il laisse entendre que la possession de l’arme nucléaire a pour fonction principale d’empêcher la guerre. Ces deux arguments sont pour le moins discutables, plusieurs faits remettant en cause leur pertinence.</w:t>
                      </w:r>
                    </w:p>
                    <w:p w:rsidR="008C34BB" w:rsidRPr="00FB7999" w:rsidRDefault="008C34BB" w:rsidP="008C34BB">
                      <w:pPr>
                        <w:jc w:val="both"/>
                        <w:rPr>
                          <w:rFonts w:ascii="Tw Cen MT" w:hAnsi="Tw Cen MT"/>
                          <w:sz w:val="18"/>
                          <w:szCs w:val="18"/>
                        </w:rPr>
                      </w:pPr>
                      <w:r w:rsidRPr="00FB7999">
                        <w:rPr>
                          <w:rFonts w:ascii="Tw Cen MT" w:hAnsi="Tw Cen MT"/>
                          <w:sz w:val="18"/>
                          <w:szCs w:val="18"/>
                        </w:rPr>
                        <w:t>Pensée sous de Gaulle pour assurer l’indépendance stratégique de la France, l’arme nucléaire n’est clairement plus aujourd’hui un moyen de pression de la part de la France pour affirmer ses positions. On l’imagine mal menacer un pays, aussi dangereux soit-il, d’une attaque nucléaire, tant les conséquences d’une telle entreprise seraient disproportionnées et que les victimes civiles se compteraient par milliers.</w:t>
                      </w:r>
                    </w:p>
                    <w:p w:rsidR="008C34BB" w:rsidRPr="00FB7999" w:rsidRDefault="008C34BB" w:rsidP="008C34BB">
                      <w:pPr>
                        <w:jc w:val="both"/>
                        <w:rPr>
                          <w:rFonts w:ascii="Tw Cen MT" w:hAnsi="Tw Cen MT"/>
                          <w:sz w:val="18"/>
                          <w:szCs w:val="18"/>
                        </w:rPr>
                      </w:pPr>
                      <w:r w:rsidRPr="00FB7999">
                        <w:rPr>
                          <w:rFonts w:ascii="Tw Cen MT" w:hAnsi="Tw Cen MT"/>
                          <w:sz w:val="18"/>
                          <w:szCs w:val="18"/>
                        </w:rPr>
                        <w:t>Soulignons au passage que la distinction entre le représentant d’un État et la population de ce dernier ne doit pas être oubliée, et ce d’autant plus lorsqu’il s’agit d’un régime autoritaire. Qui plus est, les récents conflits où la France a été impliquée (Libye, Afghanistan…) n’ont jamais fait au préalable l’objet d’une menace d’une attaque nucléaire.</w:t>
                      </w:r>
                    </w:p>
                    <w:p w:rsidR="008C34BB" w:rsidRPr="00FB7999" w:rsidRDefault="008C34BB" w:rsidP="008C34BB">
                      <w:pPr>
                        <w:jc w:val="both"/>
                        <w:rPr>
                          <w:rFonts w:ascii="Tw Cen MT" w:hAnsi="Tw Cen MT"/>
                          <w:sz w:val="18"/>
                          <w:szCs w:val="18"/>
                        </w:rPr>
                      </w:pPr>
                      <w:r w:rsidRPr="00FB7999">
                        <w:rPr>
                          <w:rFonts w:ascii="Tw Cen MT" w:hAnsi="Tw Cen MT"/>
                          <w:sz w:val="18"/>
                          <w:szCs w:val="18"/>
                        </w:rPr>
                        <w:t>En outre, l’arme nucléaire française n’a pas empêché l’émergence de nouveaux conflits, voire même l’intervention de la France. Les probabilités que la France soit attaquée sur son sol sont pour le moins faibles. En revanche, en intervenant sur de nombreux théâtres d’opération, en Afrique et en Afghanistan par exemple, elle prend des risques mais ne peut se prémunir du danger par la menace nucléaire. Les Talibans sont responsables de la mort de nombreux soldats; une réplique nucléaire est-elle envisageable ? Sûrement pas.</w:t>
                      </w:r>
                    </w:p>
                    <w:p w:rsidR="008C34BB" w:rsidRPr="00FB7999" w:rsidRDefault="008C34BB" w:rsidP="008C34BB">
                      <w:pPr>
                        <w:jc w:val="both"/>
                        <w:rPr>
                          <w:rFonts w:ascii="Tw Cen MT" w:hAnsi="Tw Cen MT"/>
                          <w:sz w:val="18"/>
                          <w:szCs w:val="18"/>
                        </w:rPr>
                      </w:pPr>
                      <w:r w:rsidRPr="00FB7999">
                        <w:rPr>
                          <w:rFonts w:ascii="Tw Cen MT" w:hAnsi="Tw Cen MT"/>
                          <w:b/>
                          <w:sz w:val="18"/>
                          <w:szCs w:val="18"/>
                          <w:u w:val="single"/>
                        </w:rPr>
                        <w:t>Les nouvelles dimensions de la guerre</w:t>
                      </w:r>
                      <w:r w:rsidRPr="00FB7999">
                        <w:rPr>
                          <w:rFonts w:ascii="Tw Cen MT" w:hAnsi="Tw Cen MT"/>
                          <w:sz w:val="18"/>
                          <w:szCs w:val="18"/>
                        </w:rPr>
                        <w:t> : (…) si l’on s’intéresse aux menaces qui pèsent sur les Etats, très peu sont d’ordre interétatique. Par contre, le terrorisme transnational reprend des forces et sévit particulièrement en Afrique du Nord, où les intérêts occidentaux (français surtout) sont fragilisés. Les nombreux enlèvements et assassinats d’otages témoignent d’une nouvelle dimension de la guerre. La piraterie maritime s’inscrit également dans cette logique d’actions à faible coût pour les concepteurs mais aux conséquences lourdes pour ceux qui les subissent. Enfin, la cyber-guerre est un champ d’études en plein essor qui suscite l’intérêt de nombreux gouvernements, conscients que le cyberespace n’est pas un espace neutre et qu’il peut être l’objet d’affrontements.</w:t>
                      </w:r>
                    </w:p>
                    <w:p w:rsidR="008C34BB" w:rsidRPr="00FB7999" w:rsidRDefault="008C34BB" w:rsidP="008C34BB">
                      <w:pPr>
                        <w:jc w:val="both"/>
                        <w:rPr>
                          <w:rFonts w:ascii="Tw Cen MT" w:hAnsi="Tw Cen MT"/>
                          <w:sz w:val="18"/>
                          <w:szCs w:val="18"/>
                        </w:rPr>
                      </w:pPr>
                      <w:r w:rsidRPr="00FB7999">
                        <w:rPr>
                          <w:rFonts w:ascii="Tw Cen MT" w:hAnsi="Tw Cen MT"/>
                          <w:b/>
                          <w:sz w:val="18"/>
                          <w:szCs w:val="18"/>
                          <w:u w:val="single"/>
                        </w:rPr>
                        <w:t>L’accroissement et la diversité des menaces devraient inciter à une profonde réflexion sur les meilleurs moyens d’action et de pacification</w:t>
                      </w:r>
                      <w:r w:rsidRPr="00FB7999">
                        <w:rPr>
                          <w:rFonts w:ascii="Tw Cen MT" w:hAnsi="Tw Cen MT"/>
                          <w:sz w:val="18"/>
                          <w:szCs w:val="18"/>
                        </w:rPr>
                        <w:t xml:space="preserve"> (…).On assiste aujourd’hui davantage à une guerre de l’information qu’à un risque de conflit nucléaire. Dans le cas de l’Iran, outre le fait que l’on manque cruellement d’informations concernant l’avancée du programme nucléaire, l’objectif du pays est de procéder à un rééquilibrage des puissances dans la région, Israël étant la seule détentrice de l’arme nucléaire. Dans le même esprit, la Corée du Nord se sert de l’arme atomique pour son chantage avec les puissances internationales afin d’obtenir l’aide humanitaire, le régime pouvant encore plus être fragilisé en cas de famine aggravée. A l’exception de ces deux problèmes, où le nucléaire a une dimension importante mais non exclusive dans la compréhension de leur spécificité, il semble bien que l’arme atomique et la dissuasion qu’elle implique soient d’un autre temps. La catastrophe de Fukushima a rappelé au monde que le nucléaire, civil ou militaire, n’est pas une réalité anodine et que les choix qui s’y réfèrent engagent l’humanité sur plusieurs générations. Posséder une arme nucléaire et croire en sa capacité à perpétuer un semblant de puissance peut être un bon moyen pour occulter les autres vecteurs d’influence, tels que l’action politique, les stratégies économiques et la valorisation culturelle d’un Etat.</w:t>
                      </w:r>
                    </w:p>
                    <w:p w:rsidR="008C34BB" w:rsidRPr="00FB7999" w:rsidRDefault="008C34BB" w:rsidP="008C34BB">
                      <w:pPr>
                        <w:jc w:val="right"/>
                        <w:rPr>
                          <w:rFonts w:ascii="Tw Cen MT" w:hAnsi="Tw Cen MT"/>
                          <w:b/>
                          <w:i/>
                          <w:sz w:val="18"/>
                          <w:szCs w:val="18"/>
                        </w:rPr>
                      </w:pPr>
                      <w:r w:rsidRPr="00FB7999">
                        <w:rPr>
                          <w:rFonts w:ascii="Tw Cen MT" w:hAnsi="Tw Cen MT"/>
                          <w:b/>
                          <w:i/>
                          <w:sz w:val="18"/>
                          <w:szCs w:val="18"/>
                        </w:rPr>
                        <w:t>Le nouvel Observateur, Maxime Pinard (Chercheur à l'IRIS), 25/12/2011</w:t>
                      </w:r>
                    </w:p>
                    <w:p w:rsidR="008C34BB" w:rsidRPr="00FB7999" w:rsidRDefault="008C34BB" w:rsidP="008C34BB">
                      <w:pPr>
                        <w:jc w:val="both"/>
                        <w:rPr>
                          <w:rFonts w:ascii="Tw Cen MT" w:hAnsi="Tw Cen MT"/>
                          <w:b/>
                          <w:sz w:val="10"/>
                          <w:szCs w:val="10"/>
                          <w:vertAlign w:val="superscript"/>
                        </w:rPr>
                      </w:pPr>
                    </w:p>
                    <w:p w:rsidR="008C34BB" w:rsidRPr="00FB7999" w:rsidRDefault="008C34BB" w:rsidP="008C34BB">
                      <w:pPr>
                        <w:jc w:val="both"/>
                        <w:rPr>
                          <w:rFonts w:ascii="Tw Cen MT" w:hAnsi="Tw Cen MT"/>
                          <w:b/>
                          <w:sz w:val="18"/>
                          <w:szCs w:val="18"/>
                        </w:rPr>
                      </w:pPr>
                      <w:r w:rsidRPr="00FB7999">
                        <w:rPr>
                          <w:rFonts w:ascii="Tw Cen MT" w:hAnsi="Tw Cen MT"/>
                          <w:b/>
                          <w:sz w:val="18"/>
                          <w:szCs w:val="18"/>
                          <w:vertAlign w:val="superscript"/>
                        </w:rPr>
                        <w:t>1</w:t>
                      </w:r>
                      <w:r w:rsidRPr="00FB7999">
                        <w:rPr>
                          <w:rFonts w:ascii="Tw Cen MT" w:hAnsi="Tw Cen MT"/>
                          <w:b/>
                          <w:sz w:val="18"/>
                          <w:szCs w:val="18"/>
                        </w:rPr>
                        <w:t xml:space="preserve"> </w:t>
                      </w:r>
                      <w:r w:rsidRPr="00853AEC">
                        <w:rPr>
                          <w:rFonts w:ascii="Tw Cen MT" w:hAnsi="Tw Cen MT"/>
                          <w:b/>
                          <w:sz w:val="18"/>
                          <w:szCs w:val="18"/>
                          <w:u w:val="single"/>
                        </w:rPr>
                        <w:t>Avertissement</w:t>
                      </w:r>
                      <w:r w:rsidRPr="00FB7999">
                        <w:rPr>
                          <w:rFonts w:ascii="Tw Cen MT" w:hAnsi="Tw Cen MT"/>
                          <w:b/>
                          <w:sz w:val="18"/>
                          <w:szCs w:val="18"/>
                        </w:rPr>
                        <w:t> : il ne s’agit pas d’un article de journal mais d’une contribution, une réflexion émise par un chercher de l’Iris (Institut de Relations Internationales et Stratégique</w:t>
                      </w:r>
                      <w:r>
                        <w:rPr>
                          <w:rFonts w:ascii="Tw Cen MT" w:hAnsi="Tw Cen MT"/>
                          <w:b/>
                          <w:sz w:val="18"/>
                          <w:szCs w:val="18"/>
                        </w:rPr>
                        <w:t>s</w:t>
                      </w:r>
                      <w:r w:rsidRPr="00FB7999">
                        <w:rPr>
                          <w:rFonts w:ascii="Tw Cen MT" w:hAnsi="Tw Cen MT"/>
                          <w:b/>
                          <w:sz w:val="18"/>
                          <w:szCs w:val="18"/>
                        </w:rPr>
                        <w:t>) qui y défend une thèse : il s’agit donc d’un point de vue exprimé après le positionnement de François Hollande durant la campagne présidentielle sur l’arme nucléaire française.</w:t>
                      </w:r>
                    </w:p>
                    <w:p w:rsidR="008C34BB" w:rsidRPr="00FB7999" w:rsidRDefault="008C34BB" w:rsidP="008C34BB">
                      <w:pPr>
                        <w:jc w:val="right"/>
                        <w:rPr>
                          <w:rFonts w:ascii="Tw Cen MT" w:hAnsi="Tw Cen MT"/>
                          <w:b/>
                          <w:i/>
                          <w:sz w:val="18"/>
                          <w:szCs w:val="18"/>
                        </w:rPr>
                      </w:pP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4480" behindDoc="0" locked="0" layoutInCell="1" allowOverlap="1">
                <wp:simplePos x="0" y="0"/>
                <wp:positionH relativeFrom="column">
                  <wp:posOffset>-121920</wp:posOffset>
                </wp:positionH>
                <wp:positionV relativeFrom="paragraph">
                  <wp:posOffset>4502785</wp:posOffset>
                </wp:positionV>
                <wp:extent cx="5676900" cy="2651125"/>
                <wp:effectExtent l="11430" t="6985" r="17145" b="27940"/>
                <wp:wrapNone/>
                <wp:docPr id="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65112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Pr="00CE0022" w:rsidRDefault="008C34BB" w:rsidP="008C34BB">
                            <w:pPr>
                              <w:rPr>
                                <w:rFonts w:ascii="Tw Cen MT" w:hAnsi="Tw Cen MT"/>
                                <w:b/>
                                <w:smallCaps/>
                                <w:color w:val="C00000"/>
                                <w:sz w:val="18"/>
                                <w:szCs w:val="18"/>
                                <w:u w:val="single"/>
                              </w:rPr>
                            </w:pPr>
                            <w:r w:rsidRPr="00CE0022">
                              <w:rPr>
                                <w:rFonts w:ascii="Tw Cen MT" w:hAnsi="Tw Cen MT"/>
                                <w:b/>
                                <w:smallCaps/>
                                <w:color w:val="C00000"/>
                                <w:sz w:val="18"/>
                                <w:szCs w:val="18"/>
                                <w:u w:val="single"/>
                              </w:rPr>
                              <w:t xml:space="preserve">Questions </w:t>
                            </w:r>
                          </w:p>
                          <w:p w:rsidR="008C34BB" w:rsidRPr="00CE0022" w:rsidRDefault="008C34BB" w:rsidP="008C34BB">
                            <w:pPr>
                              <w:jc w:val="right"/>
                              <w:rPr>
                                <w:rFonts w:ascii="Tw Cen MT" w:hAnsi="Tw Cen MT"/>
                                <w:color w:val="C00000"/>
                                <w:sz w:val="18"/>
                                <w:szCs w:val="18"/>
                              </w:rPr>
                            </w:pPr>
                            <w:r w:rsidRPr="00CE0022">
                              <w:rPr>
                                <w:rFonts w:ascii="Tw Cen MT" w:hAnsi="Tw Cen MT"/>
                                <w:b/>
                                <w:smallCaps/>
                                <w:color w:val="C00000"/>
                                <w:sz w:val="18"/>
                                <w:szCs w:val="18"/>
                                <w:u w:val="single"/>
                              </w:rPr>
                              <w:t>Carte : Les conflits armés dans le monde (2009)</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thème et date).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Analysez la légende : combien de t</w:t>
                            </w:r>
                            <w:r>
                              <w:rPr>
                                <w:rFonts w:ascii="Tw Cen MT" w:hAnsi="Tw Cen MT"/>
                                <w:b/>
                                <w:sz w:val="18"/>
                                <w:szCs w:val="18"/>
                              </w:rPr>
                              <w:t>ypes de conflits définit-elle ? Illustrez chaque type de conflit par un exemple précis (recherché dans la presse ou sur internet à partir de la carte)</w:t>
                            </w:r>
                          </w:p>
                          <w:p w:rsidR="008C34BB" w:rsidRPr="00FB7999" w:rsidRDefault="008C34BB" w:rsidP="008C34BB">
                            <w:pPr>
                              <w:jc w:val="both"/>
                              <w:rPr>
                                <w:rFonts w:ascii="Tw Cen MT" w:hAnsi="Tw Cen MT"/>
                                <w:b/>
                                <w:sz w:val="18"/>
                                <w:szCs w:val="18"/>
                              </w:rPr>
                            </w:pPr>
                            <w:r>
                              <w:rPr>
                                <w:rFonts w:ascii="Tw Cen MT" w:hAnsi="Tw Cen MT"/>
                                <w:b/>
                                <w:sz w:val="18"/>
                                <w:szCs w:val="18"/>
                              </w:rPr>
                              <w:sym w:font="Wingdings" w:char="F083"/>
                            </w:r>
                            <w:r w:rsidRPr="00FB7999">
                              <w:rPr>
                                <w:rFonts w:ascii="Tw Cen MT" w:hAnsi="Tw Cen MT"/>
                                <w:b/>
                                <w:sz w:val="18"/>
                                <w:szCs w:val="18"/>
                              </w:rPr>
                              <w:t xml:space="preserve"> Quelles sont les régions les plus concernées par les conflits ? </w:t>
                            </w:r>
                            <w:r>
                              <w:rPr>
                                <w:rFonts w:ascii="Tw Cen MT" w:hAnsi="Tw Cen MT"/>
                                <w:b/>
                                <w:sz w:val="18"/>
                                <w:szCs w:val="18"/>
                              </w:rPr>
                              <w:t xml:space="preserve">Quel est leur point commun ? </w:t>
                            </w:r>
                          </w:p>
                          <w:p w:rsidR="008C34BB" w:rsidRPr="00CE0022" w:rsidRDefault="008C34BB" w:rsidP="008C34BB">
                            <w:pPr>
                              <w:jc w:val="right"/>
                              <w:rPr>
                                <w:rFonts w:ascii="Tw Cen MT" w:hAnsi="Tw Cen MT"/>
                                <w:b/>
                                <w:color w:val="C00000"/>
                                <w:sz w:val="18"/>
                                <w:szCs w:val="18"/>
                              </w:rPr>
                            </w:pPr>
                            <w:r w:rsidRPr="00CE0022">
                              <w:rPr>
                                <w:rFonts w:ascii="Tw Cen MT" w:hAnsi="Tw Cen MT"/>
                                <w:b/>
                                <w:smallCaps/>
                                <w:color w:val="C00000"/>
                                <w:sz w:val="18"/>
                                <w:szCs w:val="18"/>
                                <w:u w:val="single"/>
                              </w:rPr>
                              <w:t>Texte : la possession de l’arme nucléaire fait-elle encore sens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date, auteur, idée générale)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Quelle est la position de l’actuel président français sur l’arme nucléaire ?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3"/>
                            </w:r>
                            <w:r w:rsidRPr="00FB7999">
                              <w:rPr>
                                <w:rFonts w:ascii="Tw Cen MT" w:hAnsi="Tw Cen MT"/>
                                <w:b/>
                                <w:sz w:val="18"/>
                                <w:szCs w:val="18"/>
                              </w:rPr>
                              <w:t xml:space="preserve"> Quelle est celle de l’auteur de la contribution ?  Justifiez votre réponse</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4"/>
                            </w:r>
                            <w:r w:rsidRPr="00FB7999">
                              <w:rPr>
                                <w:rFonts w:ascii="Tw Cen MT" w:hAnsi="Tw Cen MT"/>
                                <w:b/>
                                <w:sz w:val="18"/>
                                <w:szCs w:val="18"/>
                              </w:rPr>
                              <w:t xml:space="preserve"> Quels sont les nouveaux types de conflits auxquels le monde va être de plus en plus confronté selon l’auteur ?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5"/>
                            </w:r>
                            <w:r w:rsidRPr="00FB7999">
                              <w:rPr>
                                <w:rFonts w:ascii="Tw Cen MT" w:hAnsi="Tw Cen MT"/>
                                <w:b/>
                                <w:sz w:val="18"/>
                                <w:szCs w:val="18"/>
                              </w:rPr>
                              <w:t xml:space="preserve"> Quels sont les deux pays cités dans le texte qui utilisent la menace nucléaire comme une arme diplomatique ? Quel est l’objectif visé par chacun d’eux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6"/>
                            </w:r>
                            <w:r w:rsidRPr="00FB7999">
                              <w:rPr>
                                <w:rFonts w:ascii="Tw Cen MT" w:hAnsi="Tw Cen MT"/>
                                <w:b/>
                                <w:sz w:val="18"/>
                                <w:szCs w:val="18"/>
                              </w:rPr>
                              <w:t xml:space="preserve"> Plus que le nucléaire, quelles influences peuvent montrer la puissance d’un Etat sur la scène internationale ? Pour chaque influence, recherchez un exemple.</w:t>
                            </w:r>
                          </w:p>
                          <w:p w:rsidR="008C34BB" w:rsidRPr="00FB7999" w:rsidRDefault="008C34BB" w:rsidP="008C34BB">
                            <w:pPr>
                              <w:jc w:val="both"/>
                              <w:rPr>
                                <w:rFonts w:ascii="Tw Cen MT" w:hAnsi="Tw Cen MT"/>
                                <w:sz w:val="18"/>
                                <w:szCs w:val="18"/>
                              </w:rPr>
                            </w:pPr>
                            <w:r w:rsidRPr="00CE0022">
                              <w:rPr>
                                <w:rFonts w:ascii="Tw Cen MT" w:hAnsi="Tw Cen MT"/>
                                <w:b/>
                                <w:smallCaps/>
                                <w:color w:val="C00000"/>
                                <w:sz w:val="18"/>
                                <w:szCs w:val="18"/>
                                <w:u w:val="single"/>
                              </w:rPr>
                              <w:t>Organigramme</w:t>
                            </w:r>
                            <w:r w:rsidRPr="00FB7999">
                              <w:rPr>
                                <w:rFonts w:ascii="Tw Cen MT" w:hAnsi="Tw Cen MT"/>
                                <w:b/>
                                <w:smallCaps/>
                                <w:sz w:val="18"/>
                                <w:szCs w:val="18"/>
                              </w:rPr>
                              <w:t xml:space="preserve"> : </w:t>
                            </w:r>
                            <w:r>
                              <w:rPr>
                                <w:rFonts w:ascii="Tw Cen MT" w:hAnsi="Tw Cen MT"/>
                                <w:b/>
                                <w:sz w:val="18"/>
                                <w:szCs w:val="18"/>
                              </w:rPr>
                              <w:t>Complétez le schéma</w:t>
                            </w:r>
                            <w:r w:rsidRPr="00FB7999">
                              <w:rPr>
                                <w:rFonts w:ascii="Tw Cen MT" w:hAnsi="Tw Cen MT"/>
                                <w:b/>
                                <w:sz w:val="18"/>
                                <w:szCs w:val="18"/>
                              </w:rPr>
                              <w:t xml:space="preserve"> </w:t>
                            </w:r>
                            <w:r>
                              <w:rPr>
                                <w:rFonts w:ascii="Tw Cen MT" w:hAnsi="Tw Cen MT"/>
                                <w:b/>
                                <w:sz w:val="18"/>
                                <w:szCs w:val="18"/>
                              </w:rPr>
                              <w:t>à l’aide des documents et de vos connaissances (programme de première). Vous devrez montrer</w:t>
                            </w:r>
                            <w:r w:rsidRPr="00FB7999">
                              <w:rPr>
                                <w:rFonts w:ascii="Tw Cen MT" w:hAnsi="Tw Cen MT"/>
                                <w:b/>
                                <w:sz w:val="18"/>
                                <w:szCs w:val="18"/>
                              </w:rPr>
                              <w:t xml:space="preserve"> que le monde en ce début de XXI</w:t>
                            </w:r>
                            <w:r w:rsidRPr="00FB7999">
                              <w:rPr>
                                <w:rFonts w:ascii="Tw Cen MT" w:hAnsi="Tw Cen MT"/>
                                <w:b/>
                                <w:sz w:val="18"/>
                                <w:szCs w:val="18"/>
                                <w:vertAlign w:val="superscript"/>
                              </w:rPr>
                              <w:t xml:space="preserve">ème </w:t>
                            </w:r>
                            <w:r w:rsidRPr="00FB7999">
                              <w:rPr>
                                <w:rFonts w:ascii="Tw Cen MT" w:hAnsi="Tw Cen MT"/>
                                <w:b/>
                                <w:sz w:val="18"/>
                                <w:szCs w:val="18"/>
                              </w:rPr>
                              <w:t xml:space="preserve">siècle est un monde </w:t>
                            </w:r>
                            <w:r>
                              <w:rPr>
                                <w:rFonts w:ascii="Tw Cen MT" w:hAnsi="Tw Cen MT"/>
                                <w:b/>
                                <w:sz w:val="18"/>
                                <w:szCs w:val="18"/>
                              </w:rPr>
                              <w:t xml:space="preserve">instable et </w:t>
                            </w:r>
                            <w:r w:rsidRPr="00FB7999">
                              <w:rPr>
                                <w:rFonts w:ascii="Tw Cen MT" w:hAnsi="Tw Cen MT"/>
                                <w:b/>
                                <w:sz w:val="18"/>
                                <w:szCs w:val="18"/>
                              </w:rPr>
                              <w:t xml:space="preserve">conflictuel. </w:t>
                            </w:r>
                            <w:r>
                              <w:rPr>
                                <w:rFonts w:ascii="Tw Cen MT" w:hAnsi="Tw Cen MT"/>
                                <w:b/>
                                <w:sz w:val="18"/>
                                <w:szCs w:val="18"/>
                              </w:rPr>
                              <w:t>Votre production analysera</w:t>
                            </w:r>
                            <w:r w:rsidRPr="00FB7999">
                              <w:rPr>
                                <w:rFonts w:ascii="Tw Cen MT" w:hAnsi="Tw Cen MT"/>
                                <w:b/>
                                <w:sz w:val="18"/>
                                <w:szCs w:val="18"/>
                              </w:rPr>
                              <w:t xml:space="preserve"> les causes majeures des conflits (pourquoi s’affron</w:t>
                            </w:r>
                            <w:r>
                              <w:rPr>
                                <w:rFonts w:ascii="Tw Cen MT" w:hAnsi="Tw Cen MT"/>
                                <w:b/>
                                <w:sz w:val="18"/>
                                <w:szCs w:val="18"/>
                              </w:rPr>
                              <w:t>te-t-on ?), les modalités (comment ?) ainsi que</w:t>
                            </w:r>
                            <w:r w:rsidRPr="00FB7999">
                              <w:rPr>
                                <w:rFonts w:ascii="Tw Cen MT" w:hAnsi="Tw Cen MT"/>
                                <w:b/>
                                <w:sz w:val="18"/>
                                <w:szCs w:val="18"/>
                              </w:rPr>
                              <w:t xml:space="preserve"> les conséquences (sur qui, sur quoi ?). </w:t>
                            </w:r>
                            <w:r>
                              <w:rPr>
                                <w:rFonts w:ascii="Tw Cen MT" w:hAnsi="Tw Cen MT"/>
                                <w:b/>
                                <w:sz w:val="18"/>
                                <w:szCs w:val="18"/>
                              </w:rPr>
                              <w:t xml:space="preserve">Vous devrez également faire apparaître dans </w:t>
                            </w:r>
                            <w:r w:rsidRPr="00FB7999">
                              <w:rPr>
                                <w:rFonts w:ascii="Tw Cen MT" w:hAnsi="Tw Cen MT"/>
                                <w:b/>
                                <w:sz w:val="18"/>
                                <w:szCs w:val="18"/>
                              </w:rPr>
                              <w:t xml:space="preserve"> votre</w:t>
                            </w:r>
                            <w:r>
                              <w:rPr>
                                <w:rFonts w:ascii="Tw Cen MT" w:hAnsi="Tw Cen MT"/>
                                <w:b/>
                                <w:sz w:val="18"/>
                                <w:szCs w:val="18"/>
                              </w:rPr>
                              <w:t xml:space="preserve"> travail l’idée</w:t>
                            </w:r>
                            <w:r w:rsidRPr="00FB7999">
                              <w:rPr>
                                <w:rFonts w:ascii="Tw Cen MT" w:hAnsi="Tw Cen MT"/>
                                <w:b/>
                                <w:sz w:val="18"/>
                                <w:szCs w:val="18"/>
                              </w:rPr>
                              <w:t xml:space="preserve"> qu’il existe des moyens de résorber cette instabilité. </w:t>
                            </w:r>
                            <w:r>
                              <w:rPr>
                                <w:rFonts w:ascii="Tw Cen MT" w:hAnsi="Tw Cen MT"/>
                                <w:b/>
                                <w:sz w:val="18"/>
                                <w:szCs w:val="18"/>
                              </w:rPr>
                              <w:t>Il vous est conseillé d’illustrer votre argumentaire par des exemples.</w:t>
                            </w:r>
                          </w:p>
                          <w:p w:rsidR="008C34BB" w:rsidRPr="00FB7999" w:rsidRDefault="008C34BB" w:rsidP="008C34BB">
                            <w:pPr>
                              <w:jc w:val="both"/>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left:0;text-align:left;margin-left:-9.6pt;margin-top:354.55pt;width:447pt;height:208.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" strokeweight="1pt">
                <v:fill color2="#e5b8b7" focus="100%" type="gradient"/>
                <v:shadow on="t" color="#622423" opacity=".5" offset="1pt"/>
                <v:textbox>
                  <w:txbxContent>
                    <w:p w:rsidR="008C34BB" w:rsidRPr="00CE0022" w:rsidRDefault="008C34BB" w:rsidP="008C34BB">
                      <w:pPr>
                        <w:rPr>
                          <w:rFonts w:ascii="Tw Cen MT" w:hAnsi="Tw Cen MT"/>
                          <w:b/>
                          <w:smallCaps/>
                          <w:color w:val="C00000"/>
                          <w:sz w:val="18"/>
                          <w:szCs w:val="18"/>
                          <w:u w:val="single"/>
                        </w:rPr>
                      </w:pPr>
                      <w:r w:rsidRPr="00CE0022">
                        <w:rPr>
                          <w:rFonts w:ascii="Tw Cen MT" w:hAnsi="Tw Cen MT"/>
                          <w:b/>
                          <w:smallCaps/>
                          <w:color w:val="C00000"/>
                          <w:sz w:val="18"/>
                          <w:szCs w:val="18"/>
                          <w:u w:val="single"/>
                        </w:rPr>
                        <w:t xml:space="preserve">Questions </w:t>
                      </w:r>
                    </w:p>
                    <w:p w:rsidR="008C34BB" w:rsidRPr="00CE0022" w:rsidRDefault="008C34BB" w:rsidP="008C34BB">
                      <w:pPr>
                        <w:jc w:val="right"/>
                        <w:rPr>
                          <w:rFonts w:ascii="Tw Cen MT" w:hAnsi="Tw Cen MT"/>
                          <w:color w:val="C00000"/>
                          <w:sz w:val="18"/>
                          <w:szCs w:val="18"/>
                        </w:rPr>
                      </w:pPr>
                      <w:r w:rsidRPr="00CE0022">
                        <w:rPr>
                          <w:rFonts w:ascii="Tw Cen MT" w:hAnsi="Tw Cen MT"/>
                          <w:b/>
                          <w:smallCaps/>
                          <w:color w:val="C00000"/>
                          <w:sz w:val="18"/>
                          <w:szCs w:val="18"/>
                          <w:u w:val="single"/>
                        </w:rPr>
                        <w:t>Carte : Les conflits armés dans le monde (2009)</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thème et date).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Analysez la légende : combien de t</w:t>
                      </w:r>
                      <w:r>
                        <w:rPr>
                          <w:rFonts w:ascii="Tw Cen MT" w:hAnsi="Tw Cen MT"/>
                          <w:b/>
                          <w:sz w:val="18"/>
                          <w:szCs w:val="18"/>
                        </w:rPr>
                        <w:t>ypes de conflits définit-elle ? Illustrez chaque type de conflit par un exemple précis (recherché dans la presse ou sur internet à partir de la carte)</w:t>
                      </w:r>
                    </w:p>
                    <w:p w:rsidR="008C34BB" w:rsidRPr="00FB7999" w:rsidRDefault="008C34BB" w:rsidP="008C34BB">
                      <w:pPr>
                        <w:jc w:val="both"/>
                        <w:rPr>
                          <w:rFonts w:ascii="Tw Cen MT" w:hAnsi="Tw Cen MT"/>
                          <w:b/>
                          <w:sz w:val="18"/>
                          <w:szCs w:val="18"/>
                        </w:rPr>
                      </w:pPr>
                      <w:r>
                        <w:rPr>
                          <w:rFonts w:ascii="Tw Cen MT" w:hAnsi="Tw Cen MT"/>
                          <w:b/>
                          <w:sz w:val="18"/>
                          <w:szCs w:val="18"/>
                        </w:rPr>
                        <w:sym w:font="Wingdings" w:char="F083"/>
                      </w:r>
                      <w:r w:rsidRPr="00FB7999">
                        <w:rPr>
                          <w:rFonts w:ascii="Tw Cen MT" w:hAnsi="Tw Cen MT"/>
                          <w:b/>
                          <w:sz w:val="18"/>
                          <w:szCs w:val="18"/>
                        </w:rPr>
                        <w:t xml:space="preserve"> Quelles sont les régions les plus concernées par les conflits ? </w:t>
                      </w:r>
                      <w:r>
                        <w:rPr>
                          <w:rFonts w:ascii="Tw Cen MT" w:hAnsi="Tw Cen MT"/>
                          <w:b/>
                          <w:sz w:val="18"/>
                          <w:szCs w:val="18"/>
                        </w:rPr>
                        <w:t xml:space="preserve">Quel est leur point commun ? </w:t>
                      </w:r>
                    </w:p>
                    <w:p w:rsidR="008C34BB" w:rsidRPr="00CE0022" w:rsidRDefault="008C34BB" w:rsidP="008C34BB">
                      <w:pPr>
                        <w:jc w:val="right"/>
                        <w:rPr>
                          <w:rFonts w:ascii="Tw Cen MT" w:hAnsi="Tw Cen MT"/>
                          <w:b/>
                          <w:color w:val="C00000"/>
                          <w:sz w:val="18"/>
                          <w:szCs w:val="18"/>
                        </w:rPr>
                      </w:pPr>
                      <w:r w:rsidRPr="00CE0022">
                        <w:rPr>
                          <w:rFonts w:ascii="Tw Cen MT" w:hAnsi="Tw Cen MT"/>
                          <w:b/>
                          <w:smallCaps/>
                          <w:color w:val="C00000"/>
                          <w:sz w:val="18"/>
                          <w:szCs w:val="18"/>
                          <w:u w:val="single"/>
                        </w:rPr>
                        <w:t>Texte : la possession de l’arme nucléaire fait-elle encore sens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date, auteur, idée générale)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Quelle est la position de l’actuel président français sur l’arme nucléaire ?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3"/>
                      </w:r>
                      <w:r w:rsidRPr="00FB7999">
                        <w:rPr>
                          <w:rFonts w:ascii="Tw Cen MT" w:hAnsi="Tw Cen MT"/>
                          <w:b/>
                          <w:sz w:val="18"/>
                          <w:szCs w:val="18"/>
                        </w:rPr>
                        <w:t xml:space="preserve"> Quelle est celle de l’auteur de la contribution ?  Justifiez votre réponse</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4"/>
                      </w:r>
                      <w:r w:rsidRPr="00FB7999">
                        <w:rPr>
                          <w:rFonts w:ascii="Tw Cen MT" w:hAnsi="Tw Cen MT"/>
                          <w:b/>
                          <w:sz w:val="18"/>
                          <w:szCs w:val="18"/>
                        </w:rPr>
                        <w:t xml:space="preserve"> Quels sont les nouveaux types de conflits auxquels le monde va être de plus en plus confronté selon l’auteur ?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5"/>
                      </w:r>
                      <w:r w:rsidRPr="00FB7999">
                        <w:rPr>
                          <w:rFonts w:ascii="Tw Cen MT" w:hAnsi="Tw Cen MT"/>
                          <w:b/>
                          <w:sz w:val="18"/>
                          <w:szCs w:val="18"/>
                        </w:rPr>
                        <w:t xml:space="preserve"> Quels sont les deux pays cités dans le texte qui utilisent la menace nucléaire comme une arme diplomatique ? Quel est l’objectif visé par chacun d’eux ?</w:t>
                      </w:r>
                    </w:p>
                    <w:p w:rsidR="008C34BB" w:rsidRPr="00FB7999" w:rsidRDefault="008C34BB" w:rsidP="008C34BB">
                      <w:pPr>
                        <w:jc w:val="both"/>
                        <w:rPr>
                          <w:rFonts w:ascii="Tw Cen MT" w:hAnsi="Tw Cen MT"/>
                          <w:b/>
                          <w:sz w:val="18"/>
                          <w:szCs w:val="18"/>
                        </w:rPr>
                      </w:pPr>
                      <w:r w:rsidRPr="00FB7999">
                        <w:rPr>
                          <w:rFonts w:ascii="Tw Cen MT" w:hAnsi="Tw Cen MT"/>
                          <w:b/>
                          <w:sz w:val="18"/>
                          <w:szCs w:val="18"/>
                        </w:rPr>
                        <w:sym w:font="Wingdings" w:char="F086"/>
                      </w:r>
                      <w:r w:rsidRPr="00FB7999">
                        <w:rPr>
                          <w:rFonts w:ascii="Tw Cen MT" w:hAnsi="Tw Cen MT"/>
                          <w:b/>
                          <w:sz w:val="18"/>
                          <w:szCs w:val="18"/>
                        </w:rPr>
                        <w:t xml:space="preserve"> Plus que le nucléaire, quelles influences peuvent montrer la puissance d’un Etat sur la scène internationale ? Pour chaque influence, recherchez un exemple.</w:t>
                      </w:r>
                    </w:p>
                    <w:p w:rsidR="008C34BB" w:rsidRPr="00FB7999" w:rsidRDefault="008C34BB" w:rsidP="008C34BB">
                      <w:pPr>
                        <w:jc w:val="both"/>
                        <w:rPr>
                          <w:rFonts w:ascii="Tw Cen MT" w:hAnsi="Tw Cen MT"/>
                          <w:sz w:val="18"/>
                          <w:szCs w:val="18"/>
                        </w:rPr>
                      </w:pPr>
                      <w:r w:rsidRPr="00CE0022">
                        <w:rPr>
                          <w:rFonts w:ascii="Tw Cen MT" w:hAnsi="Tw Cen MT"/>
                          <w:b/>
                          <w:smallCaps/>
                          <w:color w:val="C00000"/>
                          <w:sz w:val="18"/>
                          <w:szCs w:val="18"/>
                          <w:u w:val="single"/>
                        </w:rPr>
                        <w:t>Organigramme</w:t>
                      </w:r>
                      <w:r w:rsidRPr="00FB7999">
                        <w:rPr>
                          <w:rFonts w:ascii="Tw Cen MT" w:hAnsi="Tw Cen MT"/>
                          <w:b/>
                          <w:smallCaps/>
                          <w:sz w:val="18"/>
                          <w:szCs w:val="18"/>
                        </w:rPr>
                        <w:t xml:space="preserve"> : </w:t>
                      </w:r>
                      <w:r>
                        <w:rPr>
                          <w:rFonts w:ascii="Tw Cen MT" w:hAnsi="Tw Cen MT"/>
                          <w:b/>
                          <w:sz w:val="18"/>
                          <w:szCs w:val="18"/>
                        </w:rPr>
                        <w:t>Complétez le schéma</w:t>
                      </w:r>
                      <w:r w:rsidRPr="00FB7999">
                        <w:rPr>
                          <w:rFonts w:ascii="Tw Cen MT" w:hAnsi="Tw Cen MT"/>
                          <w:b/>
                          <w:sz w:val="18"/>
                          <w:szCs w:val="18"/>
                        </w:rPr>
                        <w:t xml:space="preserve"> </w:t>
                      </w:r>
                      <w:r>
                        <w:rPr>
                          <w:rFonts w:ascii="Tw Cen MT" w:hAnsi="Tw Cen MT"/>
                          <w:b/>
                          <w:sz w:val="18"/>
                          <w:szCs w:val="18"/>
                        </w:rPr>
                        <w:t>à l’aide des documents et de vos connaissances (programme de première). Vous devrez montrer</w:t>
                      </w:r>
                      <w:r w:rsidRPr="00FB7999">
                        <w:rPr>
                          <w:rFonts w:ascii="Tw Cen MT" w:hAnsi="Tw Cen MT"/>
                          <w:b/>
                          <w:sz w:val="18"/>
                          <w:szCs w:val="18"/>
                        </w:rPr>
                        <w:t xml:space="preserve"> que le monde en ce début de XXI</w:t>
                      </w:r>
                      <w:r w:rsidRPr="00FB7999">
                        <w:rPr>
                          <w:rFonts w:ascii="Tw Cen MT" w:hAnsi="Tw Cen MT"/>
                          <w:b/>
                          <w:sz w:val="18"/>
                          <w:szCs w:val="18"/>
                          <w:vertAlign w:val="superscript"/>
                        </w:rPr>
                        <w:t xml:space="preserve">ème </w:t>
                      </w:r>
                      <w:r w:rsidRPr="00FB7999">
                        <w:rPr>
                          <w:rFonts w:ascii="Tw Cen MT" w:hAnsi="Tw Cen MT"/>
                          <w:b/>
                          <w:sz w:val="18"/>
                          <w:szCs w:val="18"/>
                        </w:rPr>
                        <w:t xml:space="preserve">siècle est un monde </w:t>
                      </w:r>
                      <w:r>
                        <w:rPr>
                          <w:rFonts w:ascii="Tw Cen MT" w:hAnsi="Tw Cen MT"/>
                          <w:b/>
                          <w:sz w:val="18"/>
                          <w:szCs w:val="18"/>
                        </w:rPr>
                        <w:t xml:space="preserve">instable et </w:t>
                      </w:r>
                      <w:r w:rsidRPr="00FB7999">
                        <w:rPr>
                          <w:rFonts w:ascii="Tw Cen MT" w:hAnsi="Tw Cen MT"/>
                          <w:b/>
                          <w:sz w:val="18"/>
                          <w:szCs w:val="18"/>
                        </w:rPr>
                        <w:t xml:space="preserve">conflictuel. </w:t>
                      </w:r>
                      <w:r>
                        <w:rPr>
                          <w:rFonts w:ascii="Tw Cen MT" w:hAnsi="Tw Cen MT"/>
                          <w:b/>
                          <w:sz w:val="18"/>
                          <w:szCs w:val="18"/>
                        </w:rPr>
                        <w:t>Votre production analysera</w:t>
                      </w:r>
                      <w:r w:rsidRPr="00FB7999">
                        <w:rPr>
                          <w:rFonts w:ascii="Tw Cen MT" w:hAnsi="Tw Cen MT"/>
                          <w:b/>
                          <w:sz w:val="18"/>
                          <w:szCs w:val="18"/>
                        </w:rPr>
                        <w:t xml:space="preserve"> les causes majeures des conflits (pourquoi s’affron</w:t>
                      </w:r>
                      <w:r>
                        <w:rPr>
                          <w:rFonts w:ascii="Tw Cen MT" w:hAnsi="Tw Cen MT"/>
                          <w:b/>
                          <w:sz w:val="18"/>
                          <w:szCs w:val="18"/>
                        </w:rPr>
                        <w:t>te-t-on ?), les modalités (comment ?) ainsi que</w:t>
                      </w:r>
                      <w:r w:rsidRPr="00FB7999">
                        <w:rPr>
                          <w:rFonts w:ascii="Tw Cen MT" w:hAnsi="Tw Cen MT"/>
                          <w:b/>
                          <w:sz w:val="18"/>
                          <w:szCs w:val="18"/>
                        </w:rPr>
                        <w:t xml:space="preserve"> les conséquences (sur qui, sur quoi ?). </w:t>
                      </w:r>
                      <w:r>
                        <w:rPr>
                          <w:rFonts w:ascii="Tw Cen MT" w:hAnsi="Tw Cen MT"/>
                          <w:b/>
                          <w:sz w:val="18"/>
                          <w:szCs w:val="18"/>
                        </w:rPr>
                        <w:t xml:space="preserve">Vous devrez également faire apparaître dans </w:t>
                      </w:r>
                      <w:r w:rsidRPr="00FB7999">
                        <w:rPr>
                          <w:rFonts w:ascii="Tw Cen MT" w:hAnsi="Tw Cen MT"/>
                          <w:b/>
                          <w:sz w:val="18"/>
                          <w:szCs w:val="18"/>
                        </w:rPr>
                        <w:t xml:space="preserve"> votre</w:t>
                      </w:r>
                      <w:r>
                        <w:rPr>
                          <w:rFonts w:ascii="Tw Cen MT" w:hAnsi="Tw Cen MT"/>
                          <w:b/>
                          <w:sz w:val="18"/>
                          <w:szCs w:val="18"/>
                        </w:rPr>
                        <w:t xml:space="preserve"> travail l’idée</w:t>
                      </w:r>
                      <w:r w:rsidRPr="00FB7999">
                        <w:rPr>
                          <w:rFonts w:ascii="Tw Cen MT" w:hAnsi="Tw Cen MT"/>
                          <w:b/>
                          <w:sz w:val="18"/>
                          <w:szCs w:val="18"/>
                        </w:rPr>
                        <w:t xml:space="preserve"> qu’il existe des moyens de résorber cette instabilité. </w:t>
                      </w:r>
                      <w:r>
                        <w:rPr>
                          <w:rFonts w:ascii="Tw Cen MT" w:hAnsi="Tw Cen MT"/>
                          <w:b/>
                          <w:sz w:val="18"/>
                          <w:szCs w:val="18"/>
                        </w:rPr>
                        <w:t>Il vous est conseillé d’illustrer votre argumentaire par des exemples.</w:t>
                      </w:r>
                    </w:p>
                    <w:p w:rsidR="008C34BB" w:rsidRPr="00FB7999" w:rsidRDefault="008C34BB" w:rsidP="008C34BB">
                      <w:pPr>
                        <w:jc w:val="both"/>
                        <w:rPr>
                          <w:rFonts w:ascii="Tw Cen MT" w:hAnsi="Tw Cen MT"/>
                          <w:sz w:val="18"/>
                          <w:szCs w:val="18"/>
                        </w:rPr>
                      </w:pPr>
                    </w:p>
                  </w:txbxContent>
                </v:textbox>
              </v:shap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08576" behindDoc="0" locked="0" layoutInCell="1" allowOverlap="1">
                <wp:simplePos x="0" y="0"/>
                <wp:positionH relativeFrom="column">
                  <wp:posOffset>9498330</wp:posOffset>
                </wp:positionH>
                <wp:positionV relativeFrom="paragraph">
                  <wp:posOffset>29210</wp:posOffset>
                </wp:positionV>
                <wp:extent cx="687070" cy="587375"/>
                <wp:effectExtent l="1905" t="635" r="0" b="254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rFonts w:ascii="Arial" w:hAnsi="Arial" w:cs="Arial"/>
                                <w:noProof/>
                                <w:sz w:val="20"/>
                                <w:szCs w:val="20"/>
                                <w:lang w:eastAsia="fr-FR"/>
                              </w:rPr>
                              <w:drawing>
                                <wp:inline distT="0" distB="0" distL="0" distR="0">
                                  <wp:extent cx="504825" cy="495300"/>
                                  <wp:effectExtent l="0" t="0" r="9525" b="0"/>
                                  <wp:docPr id="7"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747.9pt;margin-top:2.3pt;width:54.1pt;height:46.2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" filled="f" stroked="f">
                <v:textbox style="mso-fit-shape-to-text:t">
                  <w:txbxContent>
                    <w:p w:rsidR="008C34BB" w:rsidRDefault="0072331E" w:rsidP="008C34BB">
                      <w:r>
                        <w:rPr>
                          <w:rFonts w:ascii="Arial" w:hAnsi="Arial" w:cs="Arial"/>
                          <w:noProof/>
                          <w:sz w:val="20"/>
                          <w:szCs w:val="20"/>
                          <w:lang w:eastAsia="fr-FR"/>
                        </w:rPr>
                        <w:drawing>
                          <wp:inline distT="0" distB="0" distL="0" distR="0">
                            <wp:extent cx="504825" cy="495300"/>
                            <wp:effectExtent l="0" t="0" r="9525" b="0"/>
                            <wp:docPr id="7"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v:textbox>
              </v:shape>
            </w:pict>
          </mc:Fallback>
        </mc:AlternateContent>
      </w:r>
      <w:r w:rsidR="008C34BB" w:rsidRPr="00A521CD">
        <w:rPr>
          <w:rFonts w:ascii="Castellar" w:hAnsi="Castellar"/>
          <w:b/>
          <w:color w:val="C00000"/>
          <w:sz w:val="28"/>
          <w:szCs w:val="28"/>
        </w:rPr>
        <w:t xml:space="preserve">Grille de lecture géopolitique : un monde conflictuel. </w:t>
      </w: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8C34BB" w:rsidRPr="0056699B" w:rsidRDefault="008C34BB" w:rsidP="008C34BB">
      <w:pPr>
        <w:rPr>
          <w:rFonts w:ascii="John Handy LET" w:hAnsi="John Handy LET"/>
          <w:sz w:val="28"/>
          <w:szCs w:val="28"/>
        </w:rPr>
      </w:pPr>
    </w:p>
    <w:p w:rsidR="00C17385" w:rsidRDefault="008C34BB" w:rsidP="008C34BB">
      <w:pPr>
        <w:rPr>
          <w:rFonts w:ascii="John Handy LET" w:hAnsi="John Handy LET"/>
          <w:sz w:val="28"/>
          <w:szCs w:val="28"/>
        </w:rPr>
      </w:pPr>
      <w:r>
        <w:rPr>
          <w:rFonts w:ascii="John Handy LET" w:hAnsi="John Handy LET"/>
          <w:sz w:val="28"/>
          <w:szCs w:val="28"/>
        </w:rPr>
        <w:tab/>
      </w:r>
    </w:p>
    <w:p w:rsidR="008C34BB" w:rsidRPr="00A521CD" w:rsidRDefault="0072331E" w:rsidP="00591631">
      <w:pPr>
        <w:pBdr>
          <w:bottom w:val="single" w:sz="4" w:space="1" w:color="auto"/>
        </w:pBdr>
        <w:ind w:left="1276" w:right="1103"/>
        <w:rPr>
          <w:rFonts w:ascii="Castellar" w:hAnsi="Castellar"/>
          <w:b/>
          <w:color w:val="C00000"/>
          <w:sz w:val="27"/>
          <w:szCs w:val="27"/>
        </w:rPr>
      </w:pPr>
      <w:r>
        <w:rPr>
          <w:rFonts w:ascii="Castellar" w:hAnsi="Castellar"/>
          <w:b/>
          <w:noProof/>
          <w:color w:val="C00000"/>
          <w:sz w:val="27"/>
          <w:szCs w:val="27"/>
          <w:lang w:eastAsia="fr-FR"/>
        </w:rPr>
        <w:lastRenderedPageBreak/>
        <mc:AlternateContent>
          <mc:Choice Requires="wps">
            <w:drawing>
              <wp:anchor distT="0" distB="0" distL="114300" distR="114300" simplePos="0" relativeHeight="251709952" behindDoc="0" locked="0" layoutInCell="1" allowOverlap="1">
                <wp:simplePos x="0" y="0"/>
                <wp:positionH relativeFrom="column">
                  <wp:posOffset>-64770</wp:posOffset>
                </wp:positionH>
                <wp:positionV relativeFrom="paragraph">
                  <wp:posOffset>635</wp:posOffset>
                </wp:positionV>
                <wp:extent cx="752475" cy="247650"/>
                <wp:effectExtent l="11430" t="10160" r="17145" b="27940"/>
                <wp:wrapNone/>
                <wp:docPr id="8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0" type="#_x0000_t202" style="position:absolute;left:0;text-align:left;margin-left:-5.1pt;margin-top:.05pt;width:59.25pt;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3</w:t>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0624" behindDoc="0" locked="0" layoutInCell="1" allowOverlap="1">
                <wp:simplePos x="0" y="0"/>
                <wp:positionH relativeFrom="column">
                  <wp:posOffset>6659880</wp:posOffset>
                </wp:positionH>
                <wp:positionV relativeFrom="paragraph">
                  <wp:posOffset>3439160</wp:posOffset>
                </wp:positionV>
                <wp:extent cx="3418205" cy="3801745"/>
                <wp:effectExtent l="11430" t="10160" r="8890" b="26670"/>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80174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Default="008C34BB" w:rsidP="008C34BB">
                            <w:pPr>
                              <w:rPr>
                                <w:rFonts w:ascii="Tw Cen MT" w:hAnsi="Tw Cen MT"/>
                                <w:b/>
                                <w:smallCaps/>
                                <w:sz w:val="18"/>
                                <w:szCs w:val="18"/>
                                <w:u w:val="single"/>
                              </w:rPr>
                            </w:pPr>
                            <w:r w:rsidRPr="003233EA">
                              <w:rPr>
                                <w:rFonts w:ascii="Tw Cen MT" w:hAnsi="Tw Cen MT"/>
                                <w:b/>
                                <w:smallCaps/>
                                <w:sz w:val="18"/>
                                <w:szCs w:val="18"/>
                                <w:u w:val="single"/>
                              </w:rPr>
                              <w:t>Questions</w:t>
                            </w:r>
                          </w:p>
                          <w:p w:rsidR="008C34BB" w:rsidRPr="003233EA" w:rsidRDefault="008C34BB" w:rsidP="008C34BB">
                            <w:pPr>
                              <w:rPr>
                                <w:rFonts w:ascii="Tw Cen MT" w:hAnsi="Tw Cen MT"/>
                                <w:b/>
                                <w:smallCaps/>
                                <w:sz w:val="18"/>
                                <w:szCs w:val="18"/>
                                <w:u w:val="single"/>
                              </w:rPr>
                            </w:pPr>
                          </w:p>
                          <w:p w:rsidR="008C34BB" w:rsidRPr="007852FA" w:rsidRDefault="008C34BB" w:rsidP="007852FA">
                            <w:pPr>
                              <w:jc w:val="right"/>
                              <w:rPr>
                                <w:rFonts w:ascii="Tw Cen MT" w:hAnsi="Tw Cen MT"/>
                                <w:color w:val="C00000"/>
                                <w:sz w:val="18"/>
                                <w:szCs w:val="18"/>
                              </w:rPr>
                            </w:pPr>
                            <w:r w:rsidRPr="007852FA">
                              <w:rPr>
                                <w:rFonts w:ascii="Tw Cen MT" w:hAnsi="Tw Cen MT"/>
                                <w:b/>
                                <w:smallCaps/>
                                <w:color w:val="C00000"/>
                                <w:sz w:val="18"/>
                                <w:szCs w:val="18"/>
                                <w:u w:val="single"/>
                              </w:rPr>
                              <w:t>Carte et texte : Football, le nombre de licenciés en 2010</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Présentez le document (source, thème et date).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Analysez la légende : Quel est le pays qui </w:t>
                            </w:r>
                            <w:r>
                              <w:rPr>
                                <w:rFonts w:ascii="Tw Cen MT" w:hAnsi="Tw Cen MT"/>
                                <w:b/>
                                <w:sz w:val="18"/>
                                <w:szCs w:val="18"/>
                              </w:rPr>
                              <w:t xml:space="preserve">possède le plus de licenciés ? </w:t>
                            </w:r>
                            <w:r w:rsidRPr="003233EA">
                              <w:rPr>
                                <w:rFonts w:ascii="Tw Cen MT" w:hAnsi="Tw Cen MT"/>
                                <w:b/>
                                <w:sz w:val="18"/>
                                <w:szCs w:val="18"/>
                              </w:rPr>
                              <w:t>Quelles sont les aires géographiques qui possèdent le plus grand nombre de licences pour 1000 habitants ?</w:t>
                            </w:r>
                            <w:r>
                              <w:rPr>
                                <w:rFonts w:ascii="Tw Cen MT" w:hAnsi="Tw Cen MT"/>
                                <w:b/>
                                <w:sz w:val="18"/>
                                <w:szCs w:val="18"/>
                              </w:rPr>
                              <w:t xml:space="preserve"> </w:t>
                            </w:r>
                            <w:r w:rsidRPr="003233EA">
                              <w:rPr>
                                <w:rFonts w:ascii="Tw Cen MT" w:hAnsi="Tw Cen MT"/>
                                <w:b/>
                                <w:sz w:val="18"/>
                                <w:szCs w:val="18"/>
                              </w:rPr>
                              <w:t xml:space="preserve">Quelles sont les régions où la pratique du foot semble moins importante ? </w:t>
                            </w:r>
                          </w:p>
                          <w:p w:rsidR="008C34BB" w:rsidRPr="003233EA" w:rsidRDefault="008C34BB" w:rsidP="008C34BB">
                            <w:pPr>
                              <w:jc w:val="both"/>
                              <w:rPr>
                                <w:rFonts w:ascii="Tw Cen MT" w:hAnsi="Tw Cen MT"/>
                                <w:b/>
                                <w:sz w:val="18"/>
                                <w:szCs w:val="18"/>
                              </w:rPr>
                            </w:pPr>
                            <w:r>
                              <w:rPr>
                                <w:rFonts w:ascii="Tw Cen MT" w:hAnsi="Tw Cen MT"/>
                                <w:b/>
                                <w:sz w:val="18"/>
                                <w:szCs w:val="18"/>
                              </w:rPr>
                              <w:sym w:font="Wingdings" w:char="F083"/>
                            </w:r>
                            <w:r w:rsidRPr="003233EA">
                              <w:rPr>
                                <w:rFonts w:ascii="Tw Cen MT" w:hAnsi="Tw Cen MT"/>
                                <w:b/>
                                <w:sz w:val="18"/>
                                <w:szCs w:val="18"/>
                              </w:rPr>
                              <w:t xml:space="preserve"> Pourquoi peut-on parler d’un sport mondialisé ? </w:t>
                            </w:r>
                          </w:p>
                          <w:p w:rsidR="008C34BB" w:rsidRPr="007852FA" w:rsidRDefault="008C34BB" w:rsidP="007852FA">
                            <w:pPr>
                              <w:jc w:val="right"/>
                              <w:rPr>
                                <w:rFonts w:ascii="Tw Cen MT" w:hAnsi="Tw Cen MT"/>
                                <w:b/>
                                <w:smallCaps/>
                                <w:color w:val="C00000"/>
                                <w:sz w:val="18"/>
                                <w:szCs w:val="18"/>
                                <w:u w:val="single"/>
                              </w:rPr>
                            </w:pPr>
                            <w:r w:rsidRPr="007852FA">
                              <w:rPr>
                                <w:rFonts w:ascii="Tw Cen MT" w:hAnsi="Tw Cen MT"/>
                                <w:b/>
                                <w:smallCaps/>
                                <w:color w:val="C00000"/>
                                <w:sz w:val="18"/>
                                <w:szCs w:val="18"/>
                                <w:u w:val="single"/>
                              </w:rPr>
                              <w:t>Texte : McDonald’s : le fer de lance de la globalisation</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Définir le terme de globalisation.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Quelle est l’idée générale du texte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3"/>
                            </w:r>
                            <w:r>
                              <w:rPr>
                                <w:rFonts w:ascii="Tw Cen MT" w:hAnsi="Tw Cen MT"/>
                                <w:b/>
                                <w:sz w:val="18"/>
                                <w:szCs w:val="18"/>
                              </w:rPr>
                              <w:t xml:space="preserve"> Par quel moyen</w:t>
                            </w:r>
                            <w:r w:rsidRPr="003233EA">
                              <w:rPr>
                                <w:rFonts w:ascii="Tw Cen MT" w:hAnsi="Tw Cen MT"/>
                                <w:b/>
                                <w:sz w:val="18"/>
                                <w:szCs w:val="18"/>
                              </w:rPr>
                              <w:t xml:space="preserve">, la firme McDonald’s impose-t-elle  l’identité culturelle américaine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4"/>
                            </w:r>
                            <w:r w:rsidRPr="003233EA">
                              <w:rPr>
                                <w:rFonts w:ascii="Tw Cen MT" w:hAnsi="Tw Cen MT"/>
                                <w:b/>
                                <w:sz w:val="18"/>
                                <w:szCs w:val="18"/>
                              </w:rPr>
                              <w:t xml:space="preserve"> Où et comment tente-t-on de résister à l’hégémonie de cette firme américaine ? Pour quelles raisons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5"/>
                            </w:r>
                            <w:r w:rsidRPr="003233EA">
                              <w:rPr>
                                <w:rFonts w:ascii="Tw Cen MT" w:hAnsi="Tw Cen MT"/>
                                <w:b/>
                                <w:sz w:val="18"/>
                                <w:szCs w:val="18"/>
                              </w:rPr>
                              <w:t xml:space="preserve"> Au final, les tentatives de résistance affectent-elles le chiffre d’affaire de la firme ? Oui, non. Justifiez par des chiffres.</w:t>
                            </w:r>
                          </w:p>
                          <w:p w:rsidR="008C34BB" w:rsidRDefault="008C34BB" w:rsidP="008C34BB">
                            <w:pPr>
                              <w:jc w:val="both"/>
                              <w:rPr>
                                <w:rFonts w:ascii="Tw Cen MT" w:hAnsi="Tw Cen MT"/>
                                <w:b/>
                                <w:sz w:val="18"/>
                                <w:szCs w:val="18"/>
                              </w:rPr>
                            </w:pPr>
                            <w:r w:rsidRPr="003233EA">
                              <w:rPr>
                                <w:rFonts w:ascii="Tw Cen MT" w:hAnsi="Tw Cen MT"/>
                                <w:b/>
                                <w:sz w:val="18"/>
                                <w:szCs w:val="18"/>
                              </w:rPr>
                              <w:sym w:font="Wingdings" w:char="F086"/>
                            </w:r>
                            <w:r w:rsidRPr="003233EA">
                              <w:rPr>
                                <w:rFonts w:ascii="Tw Cen MT" w:hAnsi="Tw Cen MT"/>
                                <w:b/>
                                <w:sz w:val="18"/>
                                <w:szCs w:val="18"/>
                              </w:rPr>
                              <w:t xml:space="preserve"> Recherchez sur internet qui se cache derrière le groupe « </w:t>
                            </w:r>
                            <w:proofErr w:type="spellStart"/>
                            <w:r w:rsidRPr="003233EA">
                              <w:rPr>
                                <w:rFonts w:ascii="Tw Cen MT" w:hAnsi="Tw Cen MT"/>
                                <w:b/>
                                <w:sz w:val="18"/>
                                <w:szCs w:val="18"/>
                              </w:rPr>
                              <w:t>Novopress</w:t>
                            </w:r>
                            <w:proofErr w:type="spellEnd"/>
                            <w:r w:rsidRPr="003233EA">
                              <w:rPr>
                                <w:rFonts w:ascii="Tw Cen MT" w:hAnsi="Tw Cen MT"/>
                                <w:b/>
                                <w:sz w:val="18"/>
                                <w:szCs w:val="18"/>
                              </w:rPr>
                              <w:t> ». Quelle précaution doit-on prendre vis-à-vis de ce document ?</w:t>
                            </w:r>
                          </w:p>
                          <w:p w:rsidR="008C34BB" w:rsidRPr="003233EA" w:rsidRDefault="008C34BB" w:rsidP="008C34BB">
                            <w:pPr>
                              <w:jc w:val="both"/>
                              <w:rPr>
                                <w:rFonts w:ascii="Tw Cen MT" w:hAnsi="Tw Cen MT"/>
                                <w:b/>
                                <w:sz w:val="18"/>
                                <w:szCs w:val="18"/>
                              </w:rPr>
                            </w:pPr>
                          </w:p>
                          <w:p w:rsidR="008C34BB" w:rsidRDefault="008C34BB" w:rsidP="008C34BB">
                            <w:pPr>
                              <w:jc w:val="both"/>
                              <w:rPr>
                                <w:rFonts w:ascii="Tw Cen MT" w:hAnsi="Tw Cen MT"/>
                                <w:b/>
                                <w:sz w:val="18"/>
                                <w:szCs w:val="18"/>
                              </w:rPr>
                            </w:pPr>
                            <w:r>
                              <w:rPr>
                                <w:rFonts w:ascii="Tw Cen MT" w:hAnsi="Tw Cen MT"/>
                                <w:b/>
                                <w:smallCaps/>
                                <w:sz w:val="18"/>
                                <w:szCs w:val="18"/>
                                <w:u w:val="single"/>
                              </w:rPr>
                              <w:t>Organigramme</w:t>
                            </w:r>
                            <w:r>
                              <w:rPr>
                                <w:rFonts w:ascii="Tw Cen MT" w:hAnsi="Tw Cen MT"/>
                                <w:b/>
                                <w:smallCaps/>
                                <w:sz w:val="18"/>
                                <w:szCs w:val="18"/>
                              </w:rPr>
                              <w:t xml:space="preserve"> </w:t>
                            </w:r>
                            <w:r w:rsidRPr="003233EA">
                              <w:rPr>
                                <w:rFonts w:ascii="Tw Cen MT" w:hAnsi="Tw Cen MT"/>
                                <w:b/>
                                <w:sz w:val="18"/>
                                <w:szCs w:val="18"/>
                              </w:rPr>
                              <w:t xml:space="preserve">: Peut-on parler  d’un monde uniforme ? </w:t>
                            </w:r>
                          </w:p>
                          <w:p w:rsidR="008C34BB" w:rsidRPr="003233EA" w:rsidRDefault="008C34BB" w:rsidP="008C34BB">
                            <w:pPr>
                              <w:jc w:val="both"/>
                              <w:rPr>
                                <w:rFonts w:ascii="Tw Cen MT" w:hAnsi="Tw Cen MT"/>
                                <w:b/>
                                <w:sz w:val="18"/>
                                <w:szCs w:val="18"/>
                              </w:rPr>
                            </w:pPr>
                            <w:r>
                              <w:rPr>
                                <w:rFonts w:ascii="Tw Cen MT" w:hAnsi="Tw Cen MT"/>
                                <w:b/>
                                <w:sz w:val="18"/>
                                <w:szCs w:val="18"/>
                              </w:rPr>
                              <w:t xml:space="preserve">Vous commencerez par définir le terme de mondialisation ou de globalisation, processus aujourd’hui incontournable  qui entraîne une certaine </w:t>
                            </w:r>
                            <w:r w:rsidRPr="003233EA">
                              <w:rPr>
                                <w:rFonts w:ascii="Tw Cen MT" w:hAnsi="Tw Cen MT"/>
                                <w:b/>
                                <w:sz w:val="18"/>
                                <w:szCs w:val="18"/>
                              </w:rPr>
                              <w:t xml:space="preserve"> uniformisation du monde </w:t>
                            </w:r>
                            <w:r>
                              <w:rPr>
                                <w:rFonts w:ascii="Tw Cen MT" w:hAnsi="Tw Cen MT"/>
                                <w:b/>
                                <w:sz w:val="18"/>
                                <w:szCs w:val="18"/>
                              </w:rPr>
                              <w:t xml:space="preserve">(l’espace monde, « village global ») mais génère aussi des résistances (un monde fracturé et pluriel). </w:t>
                            </w:r>
                            <w:r w:rsidRPr="003233EA">
                              <w:rPr>
                                <w:rFonts w:ascii="Tw Cen MT" w:hAnsi="Tw Cen MT"/>
                                <w:b/>
                                <w:sz w:val="18"/>
                                <w:szCs w:val="18"/>
                              </w:rPr>
                              <w:t xml:space="preserve">Vous devrez utilisez des exemples externes à la fiche de travail (recherchez dans un manuel ou sur internet par exemple). </w:t>
                            </w:r>
                          </w:p>
                          <w:p w:rsidR="008C34BB" w:rsidRPr="003233EA" w:rsidRDefault="008C34BB" w:rsidP="008C34BB">
                            <w:pPr>
                              <w:jc w:val="both"/>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left:0;text-align:left;margin-left:524.4pt;margin-top:270.8pt;width:269.15pt;height:29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" strokeweight="1pt">
                <v:fill color2="#e5b8b7" focus="100%" type="gradient"/>
                <v:shadow on="t" color="#622423" opacity=".5" offset="1pt"/>
                <v:textbox>
                  <w:txbxContent>
                    <w:p w:rsidR="008C34BB" w:rsidRDefault="008C34BB" w:rsidP="008C34BB">
                      <w:pPr>
                        <w:rPr>
                          <w:rFonts w:ascii="Tw Cen MT" w:hAnsi="Tw Cen MT"/>
                          <w:b/>
                          <w:smallCaps/>
                          <w:sz w:val="18"/>
                          <w:szCs w:val="18"/>
                          <w:u w:val="single"/>
                        </w:rPr>
                      </w:pPr>
                      <w:r w:rsidRPr="003233EA">
                        <w:rPr>
                          <w:rFonts w:ascii="Tw Cen MT" w:hAnsi="Tw Cen MT"/>
                          <w:b/>
                          <w:smallCaps/>
                          <w:sz w:val="18"/>
                          <w:szCs w:val="18"/>
                          <w:u w:val="single"/>
                        </w:rPr>
                        <w:t>Questions</w:t>
                      </w:r>
                    </w:p>
                    <w:p w:rsidR="008C34BB" w:rsidRPr="003233EA" w:rsidRDefault="008C34BB" w:rsidP="008C34BB">
                      <w:pPr>
                        <w:rPr>
                          <w:rFonts w:ascii="Tw Cen MT" w:hAnsi="Tw Cen MT"/>
                          <w:b/>
                          <w:smallCaps/>
                          <w:sz w:val="18"/>
                          <w:szCs w:val="18"/>
                          <w:u w:val="single"/>
                        </w:rPr>
                      </w:pPr>
                    </w:p>
                    <w:p w:rsidR="008C34BB" w:rsidRPr="007852FA" w:rsidRDefault="008C34BB" w:rsidP="007852FA">
                      <w:pPr>
                        <w:jc w:val="right"/>
                        <w:rPr>
                          <w:rFonts w:ascii="Tw Cen MT" w:hAnsi="Tw Cen MT"/>
                          <w:color w:val="C00000"/>
                          <w:sz w:val="18"/>
                          <w:szCs w:val="18"/>
                        </w:rPr>
                      </w:pPr>
                      <w:r w:rsidRPr="007852FA">
                        <w:rPr>
                          <w:rFonts w:ascii="Tw Cen MT" w:hAnsi="Tw Cen MT"/>
                          <w:b/>
                          <w:smallCaps/>
                          <w:color w:val="C00000"/>
                          <w:sz w:val="18"/>
                          <w:szCs w:val="18"/>
                          <w:u w:val="single"/>
                        </w:rPr>
                        <w:t>Carte et texte : Football, le nombre de licenciés en 2010</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Présentez le document (source, thème et date).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Analysez la légende : Quel est le pays qui </w:t>
                      </w:r>
                      <w:r>
                        <w:rPr>
                          <w:rFonts w:ascii="Tw Cen MT" w:hAnsi="Tw Cen MT"/>
                          <w:b/>
                          <w:sz w:val="18"/>
                          <w:szCs w:val="18"/>
                        </w:rPr>
                        <w:t xml:space="preserve">possède le plus de licenciés ? </w:t>
                      </w:r>
                      <w:r w:rsidRPr="003233EA">
                        <w:rPr>
                          <w:rFonts w:ascii="Tw Cen MT" w:hAnsi="Tw Cen MT"/>
                          <w:b/>
                          <w:sz w:val="18"/>
                          <w:szCs w:val="18"/>
                        </w:rPr>
                        <w:t>Quelles sont les aires géographiques qui possèdent le plus grand nombre de licences pour 1000 habitants ?</w:t>
                      </w:r>
                      <w:r>
                        <w:rPr>
                          <w:rFonts w:ascii="Tw Cen MT" w:hAnsi="Tw Cen MT"/>
                          <w:b/>
                          <w:sz w:val="18"/>
                          <w:szCs w:val="18"/>
                        </w:rPr>
                        <w:t xml:space="preserve"> </w:t>
                      </w:r>
                      <w:r w:rsidRPr="003233EA">
                        <w:rPr>
                          <w:rFonts w:ascii="Tw Cen MT" w:hAnsi="Tw Cen MT"/>
                          <w:b/>
                          <w:sz w:val="18"/>
                          <w:szCs w:val="18"/>
                        </w:rPr>
                        <w:t xml:space="preserve">Quelles sont les régions où la pratique du foot semble moins importante ? </w:t>
                      </w:r>
                    </w:p>
                    <w:p w:rsidR="008C34BB" w:rsidRPr="003233EA" w:rsidRDefault="008C34BB" w:rsidP="008C34BB">
                      <w:pPr>
                        <w:jc w:val="both"/>
                        <w:rPr>
                          <w:rFonts w:ascii="Tw Cen MT" w:hAnsi="Tw Cen MT"/>
                          <w:b/>
                          <w:sz w:val="18"/>
                          <w:szCs w:val="18"/>
                        </w:rPr>
                      </w:pPr>
                      <w:r>
                        <w:rPr>
                          <w:rFonts w:ascii="Tw Cen MT" w:hAnsi="Tw Cen MT"/>
                          <w:b/>
                          <w:sz w:val="18"/>
                          <w:szCs w:val="18"/>
                        </w:rPr>
                        <w:sym w:font="Wingdings" w:char="F083"/>
                      </w:r>
                      <w:r w:rsidRPr="003233EA">
                        <w:rPr>
                          <w:rFonts w:ascii="Tw Cen MT" w:hAnsi="Tw Cen MT"/>
                          <w:b/>
                          <w:sz w:val="18"/>
                          <w:szCs w:val="18"/>
                        </w:rPr>
                        <w:t xml:space="preserve"> Pourquoi peut-on parler d’un sport mondialisé ? </w:t>
                      </w:r>
                    </w:p>
                    <w:p w:rsidR="008C34BB" w:rsidRPr="007852FA" w:rsidRDefault="008C34BB" w:rsidP="007852FA">
                      <w:pPr>
                        <w:jc w:val="right"/>
                        <w:rPr>
                          <w:rFonts w:ascii="Tw Cen MT" w:hAnsi="Tw Cen MT"/>
                          <w:b/>
                          <w:smallCaps/>
                          <w:color w:val="C00000"/>
                          <w:sz w:val="18"/>
                          <w:szCs w:val="18"/>
                          <w:u w:val="single"/>
                        </w:rPr>
                      </w:pPr>
                      <w:r w:rsidRPr="007852FA">
                        <w:rPr>
                          <w:rFonts w:ascii="Tw Cen MT" w:hAnsi="Tw Cen MT"/>
                          <w:b/>
                          <w:smallCaps/>
                          <w:color w:val="C00000"/>
                          <w:sz w:val="18"/>
                          <w:szCs w:val="18"/>
                          <w:u w:val="single"/>
                        </w:rPr>
                        <w:t>Texte : McDonald’s : le fer de lance de la globalisation</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Définir le terme de globalisation.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Quelle est l’idée générale du texte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3"/>
                      </w:r>
                      <w:r>
                        <w:rPr>
                          <w:rFonts w:ascii="Tw Cen MT" w:hAnsi="Tw Cen MT"/>
                          <w:b/>
                          <w:sz w:val="18"/>
                          <w:szCs w:val="18"/>
                        </w:rPr>
                        <w:t xml:space="preserve"> Par quel moyen</w:t>
                      </w:r>
                      <w:r w:rsidRPr="003233EA">
                        <w:rPr>
                          <w:rFonts w:ascii="Tw Cen MT" w:hAnsi="Tw Cen MT"/>
                          <w:b/>
                          <w:sz w:val="18"/>
                          <w:szCs w:val="18"/>
                        </w:rPr>
                        <w:t xml:space="preserve">, la firme McDonald’s impose-t-elle  l’identité culturelle américaine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4"/>
                      </w:r>
                      <w:r w:rsidRPr="003233EA">
                        <w:rPr>
                          <w:rFonts w:ascii="Tw Cen MT" w:hAnsi="Tw Cen MT"/>
                          <w:b/>
                          <w:sz w:val="18"/>
                          <w:szCs w:val="18"/>
                        </w:rPr>
                        <w:t xml:space="preserve"> Où et comment tente-t-on de résister à l’hégémonie de cette firme américaine ? Pour quelles raisons ? </w:t>
                      </w:r>
                    </w:p>
                    <w:p w:rsidR="008C34BB" w:rsidRPr="003233EA" w:rsidRDefault="008C34BB" w:rsidP="008C34BB">
                      <w:pPr>
                        <w:jc w:val="both"/>
                        <w:rPr>
                          <w:rFonts w:ascii="Tw Cen MT" w:hAnsi="Tw Cen MT"/>
                          <w:b/>
                          <w:sz w:val="18"/>
                          <w:szCs w:val="18"/>
                        </w:rPr>
                      </w:pPr>
                      <w:r w:rsidRPr="003233EA">
                        <w:rPr>
                          <w:rFonts w:ascii="Tw Cen MT" w:hAnsi="Tw Cen MT"/>
                          <w:b/>
                          <w:sz w:val="18"/>
                          <w:szCs w:val="18"/>
                        </w:rPr>
                        <w:sym w:font="Wingdings" w:char="F085"/>
                      </w:r>
                      <w:r w:rsidRPr="003233EA">
                        <w:rPr>
                          <w:rFonts w:ascii="Tw Cen MT" w:hAnsi="Tw Cen MT"/>
                          <w:b/>
                          <w:sz w:val="18"/>
                          <w:szCs w:val="18"/>
                        </w:rPr>
                        <w:t xml:space="preserve"> Au final, les tentatives de résistance affectent-elles le chiffre d’affaire de la firme ? Oui, non. Justifiez par des chiffres.</w:t>
                      </w:r>
                    </w:p>
                    <w:p w:rsidR="008C34BB" w:rsidRDefault="008C34BB" w:rsidP="008C34BB">
                      <w:pPr>
                        <w:jc w:val="both"/>
                        <w:rPr>
                          <w:rFonts w:ascii="Tw Cen MT" w:hAnsi="Tw Cen MT"/>
                          <w:b/>
                          <w:sz w:val="18"/>
                          <w:szCs w:val="18"/>
                        </w:rPr>
                      </w:pPr>
                      <w:r w:rsidRPr="003233EA">
                        <w:rPr>
                          <w:rFonts w:ascii="Tw Cen MT" w:hAnsi="Tw Cen MT"/>
                          <w:b/>
                          <w:sz w:val="18"/>
                          <w:szCs w:val="18"/>
                        </w:rPr>
                        <w:sym w:font="Wingdings" w:char="F086"/>
                      </w:r>
                      <w:r w:rsidRPr="003233EA">
                        <w:rPr>
                          <w:rFonts w:ascii="Tw Cen MT" w:hAnsi="Tw Cen MT"/>
                          <w:b/>
                          <w:sz w:val="18"/>
                          <w:szCs w:val="18"/>
                        </w:rPr>
                        <w:t xml:space="preserve"> Recherchez sur internet qui se cache derrière le groupe « </w:t>
                      </w:r>
                      <w:proofErr w:type="spellStart"/>
                      <w:r w:rsidRPr="003233EA">
                        <w:rPr>
                          <w:rFonts w:ascii="Tw Cen MT" w:hAnsi="Tw Cen MT"/>
                          <w:b/>
                          <w:sz w:val="18"/>
                          <w:szCs w:val="18"/>
                        </w:rPr>
                        <w:t>Novopress</w:t>
                      </w:r>
                      <w:proofErr w:type="spellEnd"/>
                      <w:r w:rsidRPr="003233EA">
                        <w:rPr>
                          <w:rFonts w:ascii="Tw Cen MT" w:hAnsi="Tw Cen MT"/>
                          <w:b/>
                          <w:sz w:val="18"/>
                          <w:szCs w:val="18"/>
                        </w:rPr>
                        <w:t> ». Quelle précaution doit-on prendre vis-à-vis de ce document ?</w:t>
                      </w:r>
                    </w:p>
                    <w:p w:rsidR="008C34BB" w:rsidRPr="003233EA" w:rsidRDefault="008C34BB" w:rsidP="008C34BB">
                      <w:pPr>
                        <w:jc w:val="both"/>
                        <w:rPr>
                          <w:rFonts w:ascii="Tw Cen MT" w:hAnsi="Tw Cen MT"/>
                          <w:b/>
                          <w:sz w:val="18"/>
                          <w:szCs w:val="18"/>
                        </w:rPr>
                      </w:pPr>
                    </w:p>
                    <w:p w:rsidR="008C34BB" w:rsidRDefault="008C34BB" w:rsidP="008C34BB">
                      <w:pPr>
                        <w:jc w:val="both"/>
                        <w:rPr>
                          <w:rFonts w:ascii="Tw Cen MT" w:hAnsi="Tw Cen MT"/>
                          <w:b/>
                          <w:sz w:val="18"/>
                          <w:szCs w:val="18"/>
                        </w:rPr>
                      </w:pPr>
                      <w:r>
                        <w:rPr>
                          <w:rFonts w:ascii="Tw Cen MT" w:hAnsi="Tw Cen MT"/>
                          <w:b/>
                          <w:smallCaps/>
                          <w:sz w:val="18"/>
                          <w:szCs w:val="18"/>
                          <w:u w:val="single"/>
                        </w:rPr>
                        <w:t>Organigramme</w:t>
                      </w:r>
                      <w:r>
                        <w:rPr>
                          <w:rFonts w:ascii="Tw Cen MT" w:hAnsi="Tw Cen MT"/>
                          <w:b/>
                          <w:smallCaps/>
                          <w:sz w:val="18"/>
                          <w:szCs w:val="18"/>
                        </w:rPr>
                        <w:t xml:space="preserve"> </w:t>
                      </w:r>
                      <w:r w:rsidRPr="003233EA">
                        <w:rPr>
                          <w:rFonts w:ascii="Tw Cen MT" w:hAnsi="Tw Cen MT"/>
                          <w:b/>
                          <w:sz w:val="18"/>
                          <w:szCs w:val="18"/>
                        </w:rPr>
                        <w:t xml:space="preserve">: Peut-on parler  d’un monde uniforme ? </w:t>
                      </w:r>
                    </w:p>
                    <w:p w:rsidR="008C34BB" w:rsidRPr="003233EA" w:rsidRDefault="008C34BB" w:rsidP="008C34BB">
                      <w:pPr>
                        <w:jc w:val="both"/>
                        <w:rPr>
                          <w:rFonts w:ascii="Tw Cen MT" w:hAnsi="Tw Cen MT"/>
                          <w:b/>
                          <w:sz w:val="18"/>
                          <w:szCs w:val="18"/>
                        </w:rPr>
                      </w:pPr>
                      <w:r>
                        <w:rPr>
                          <w:rFonts w:ascii="Tw Cen MT" w:hAnsi="Tw Cen MT"/>
                          <w:b/>
                          <w:sz w:val="18"/>
                          <w:szCs w:val="18"/>
                        </w:rPr>
                        <w:t xml:space="preserve">Vous commencerez par définir le terme de mondialisation ou de globalisation, processus aujourd’hui incontournable  qui entraîne une certaine </w:t>
                      </w:r>
                      <w:r w:rsidRPr="003233EA">
                        <w:rPr>
                          <w:rFonts w:ascii="Tw Cen MT" w:hAnsi="Tw Cen MT"/>
                          <w:b/>
                          <w:sz w:val="18"/>
                          <w:szCs w:val="18"/>
                        </w:rPr>
                        <w:t xml:space="preserve"> uniformisation du monde </w:t>
                      </w:r>
                      <w:r>
                        <w:rPr>
                          <w:rFonts w:ascii="Tw Cen MT" w:hAnsi="Tw Cen MT"/>
                          <w:b/>
                          <w:sz w:val="18"/>
                          <w:szCs w:val="18"/>
                        </w:rPr>
                        <w:t xml:space="preserve">(l’espace monde, « village global ») mais génère aussi des résistances (un monde fracturé et pluriel). </w:t>
                      </w:r>
                      <w:r w:rsidRPr="003233EA">
                        <w:rPr>
                          <w:rFonts w:ascii="Tw Cen MT" w:hAnsi="Tw Cen MT"/>
                          <w:b/>
                          <w:sz w:val="18"/>
                          <w:szCs w:val="18"/>
                        </w:rPr>
                        <w:t xml:space="preserve">Vous devrez utilisez des exemples externes à la fiche de travail (recherchez dans un manuel ou sur internet par exemple). </w:t>
                      </w:r>
                    </w:p>
                    <w:p w:rsidR="008C34BB" w:rsidRPr="003233EA" w:rsidRDefault="008C34BB" w:rsidP="008C34BB">
                      <w:pPr>
                        <w:jc w:val="both"/>
                        <w:rPr>
                          <w:rFonts w:ascii="Tw Cen MT" w:hAnsi="Tw Cen MT"/>
                          <w:b/>
                          <w:sz w:val="18"/>
                          <w:szCs w:val="18"/>
                        </w:rPr>
                      </w:pP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9840" behindDoc="0" locked="0" layoutInCell="1" allowOverlap="1">
                <wp:simplePos x="0" y="0"/>
                <wp:positionH relativeFrom="column">
                  <wp:posOffset>-160020</wp:posOffset>
                </wp:positionH>
                <wp:positionV relativeFrom="paragraph">
                  <wp:posOffset>4636770</wp:posOffset>
                </wp:positionV>
                <wp:extent cx="1144905" cy="1539875"/>
                <wp:effectExtent l="1905" t="0" r="0" b="0"/>
                <wp:wrapNone/>
                <wp:docPr id="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rFonts w:ascii="Arial" w:hAnsi="Arial" w:cs="Arial"/>
                                <w:noProof/>
                                <w:sz w:val="20"/>
                                <w:szCs w:val="20"/>
                                <w:lang w:eastAsia="fr-FR"/>
                              </w:rPr>
                              <w:drawing>
                                <wp:inline distT="0" distB="0" distL="0" distR="0">
                                  <wp:extent cx="962025" cy="1447800"/>
                                  <wp:effectExtent l="0" t="0" r="9525" b="0"/>
                                  <wp:docPr id="8" name="il_fi" descr="Ronald+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onald+McDonald"/>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12.6pt;margin-top:365.1pt;width:90.15pt;height:121.2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I9twIAAMI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" filled="f" stroked="f">
                <v:textbox style="mso-fit-shape-to-text:t">
                  <w:txbxContent>
                    <w:p w:rsidR="008C34BB" w:rsidRDefault="0072331E" w:rsidP="008C34BB">
                      <w:r>
                        <w:rPr>
                          <w:rFonts w:ascii="Arial" w:hAnsi="Arial" w:cs="Arial"/>
                          <w:noProof/>
                          <w:sz w:val="20"/>
                          <w:szCs w:val="20"/>
                          <w:lang w:eastAsia="fr-FR"/>
                        </w:rPr>
                        <w:drawing>
                          <wp:inline distT="0" distB="0" distL="0" distR="0">
                            <wp:extent cx="962025" cy="1447800"/>
                            <wp:effectExtent l="0" t="0" r="9525" b="0"/>
                            <wp:docPr id="8" name="il_fi" descr="Ronald+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onald+McDonald"/>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inline>
                        </w:drawing>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4720" behindDoc="0" locked="0" layoutInCell="1" allowOverlap="1">
                <wp:simplePos x="0" y="0"/>
                <wp:positionH relativeFrom="column">
                  <wp:posOffset>-121920</wp:posOffset>
                </wp:positionH>
                <wp:positionV relativeFrom="paragraph">
                  <wp:posOffset>4648835</wp:posOffset>
                </wp:positionV>
                <wp:extent cx="6688455" cy="2592070"/>
                <wp:effectExtent l="11430" t="10160" r="15240" b="26670"/>
                <wp:wrapNone/>
                <wp:docPr id="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259207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3233EA" w:rsidRDefault="008C34BB" w:rsidP="008C34BB">
                            <w:pPr>
                              <w:rPr>
                                <w:rFonts w:ascii="Tw Cen MT" w:hAnsi="Tw Cen MT"/>
                                <w:b/>
                                <w:smallCaps/>
                                <w:sz w:val="18"/>
                                <w:szCs w:val="18"/>
                                <w:u w:val="single"/>
                              </w:rPr>
                            </w:pPr>
                            <w:r w:rsidRPr="003233EA">
                              <w:rPr>
                                <w:rFonts w:ascii="Tw Cen MT" w:hAnsi="Tw Cen MT"/>
                                <w:b/>
                                <w:smallCaps/>
                                <w:sz w:val="18"/>
                                <w:szCs w:val="18"/>
                                <w:u w:val="single"/>
                              </w:rPr>
                              <w:t>McDonald’s : le fer de lance de la globalisation</w:t>
                            </w:r>
                          </w:p>
                          <w:p w:rsidR="008C34BB" w:rsidRPr="003233EA" w:rsidRDefault="008C34BB" w:rsidP="008C34BB">
                            <w:pPr>
                              <w:ind w:left="1418" w:right="24"/>
                              <w:jc w:val="both"/>
                              <w:rPr>
                                <w:rFonts w:ascii="Tw Cen MT" w:hAnsi="Tw Cen MT"/>
                                <w:b/>
                                <w:sz w:val="18"/>
                                <w:szCs w:val="18"/>
                              </w:rPr>
                            </w:pPr>
                            <w:r w:rsidRPr="003233EA">
                              <w:rPr>
                                <w:rFonts w:ascii="Tw Cen MT" w:hAnsi="Tw Cen MT"/>
                                <w:b/>
                                <w:sz w:val="18"/>
                                <w:szCs w:val="18"/>
                              </w:rPr>
                              <w:t xml:space="preserve">Les établissements McDonald’s sont devenus le fer de lance de l’impérialisme américain et l’uniformisation culturelle dans le monde, au moins symboliquement. Les drapeaux posés sur les pays conquis s’appellent désormais MTV, Coca-Cola, ou </w:t>
                            </w:r>
                            <w:proofErr w:type="spellStart"/>
                            <w:r w:rsidRPr="003233EA">
                              <w:rPr>
                                <w:rFonts w:ascii="Tw Cen MT" w:hAnsi="Tw Cen MT"/>
                                <w:b/>
                                <w:sz w:val="18"/>
                                <w:szCs w:val="18"/>
                              </w:rPr>
                              <w:t>Macdo</w:t>
                            </w:r>
                            <w:proofErr w:type="spellEnd"/>
                            <w:r w:rsidRPr="003233EA">
                              <w:rPr>
                                <w:rFonts w:ascii="Tw Cen MT" w:hAnsi="Tw Cen MT"/>
                                <w:b/>
                                <w:sz w:val="18"/>
                                <w:szCs w:val="18"/>
                              </w:rPr>
                              <w:t>, symboles de la nouvelle colonisation culturelle. L’exemple de l’importance que donne l’empire américain à sa guerre culturelle est l’ensemble des moyens mis en œuvre dans le monde entier, aussi bien dans des pays occidentalisés que non alignés, allant même jusqu’à s’approprier des lieux de cultures, comme le Louvre, à Paris.</w:t>
                            </w:r>
                          </w:p>
                          <w:p w:rsidR="008C34BB" w:rsidRPr="003233EA" w:rsidRDefault="008C34BB" w:rsidP="008C34BB">
                            <w:pPr>
                              <w:ind w:left="1418"/>
                              <w:jc w:val="both"/>
                              <w:rPr>
                                <w:rFonts w:ascii="Tw Cen MT" w:hAnsi="Tw Cen MT"/>
                                <w:b/>
                                <w:sz w:val="18"/>
                                <w:szCs w:val="18"/>
                              </w:rPr>
                            </w:pPr>
                            <w:r w:rsidRPr="003233EA">
                              <w:rPr>
                                <w:rFonts w:ascii="Tw Cen MT" w:hAnsi="Tw Cen MT"/>
                                <w:b/>
                                <w:sz w:val="18"/>
                                <w:szCs w:val="18"/>
                              </w:rPr>
                              <w:t xml:space="preserve">La contestation prend forme dans de nombreux pays, sous différents aspects. En Chine, une campagne de publicité montrant un homme à genoux qui souhaitait avoir de l’argent pour aller manger au fast-food a été très mal perçue (position humiliante du mendiant dans la culture chinoise). </w:t>
                            </w:r>
                            <w:proofErr w:type="spellStart"/>
                            <w:r w:rsidRPr="003233EA">
                              <w:rPr>
                                <w:rFonts w:ascii="Tw Cen MT" w:hAnsi="Tw Cen MT"/>
                                <w:b/>
                                <w:sz w:val="18"/>
                                <w:szCs w:val="18"/>
                              </w:rPr>
                              <w:t>GreenPeace</w:t>
                            </w:r>
                            <w:proofErr w:type="spellEnd"/>
                            <w:r w:rsidRPr="003233EA">
                              <w:rPr>
                                <w:rFonts w:ascii="Tw Cen MT" w:hAnsi="Tw Cen MT"/>
                                <w:b/>
                                <w:sz w:val="18"/>
                                <w:szCs w:val="18"/>
                              </w:rPr>
                              <w:t xml:space="preserve"> avait en 1994 lancé une campagne de protestation contre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pour protester contre les matières premières utilisées par cette chaîne, véritable atteinte à la salubrité publique. En Russie, et notamment à St </w:t>
                            </w:r>
                            <w:proofErr w:type="spellStart"/>
                            <w:r w:rsidRPr="003233EA">
                              <w:rPr>
                                <w:rFonts w:ascii="Tw Cen MT" w:hAnsi="Tw Cen MT"/>
                                <w:b/>
                                <w:sz w:val="18"/>
                                <w:szCs w:val="18"/>
                              </w:rPr>
                              <w:t>Petersbourg</w:t>
                            </w:r>
                            <w:proofErr w:type="spellEnd"/>
                            <w:r w:rsidRPr="003233EA">
                              <w:rPr>
                                <w:rFonts w:ascii="Tw Cen MT" w:hAnsi="Tw Cen MT"/>
                                <w:b/>
                                <w:sz w:val="18"/>
                                <w:szCs w:val="18"/>
                              </w:rPr>
                              <w:t xml:space="preserve">, des établissements sont carrément </w:t>
                            </w:r>
                            <w:r w:rsidR="007852FA">
                              <w:rPr>
                                <w:rFonts w:ascii="Tw Cen MT" w:hAnsi="Tw Cen MT"/>
                                <w:b/>
                                <w:sz w:val="18"/>
                                <w:szCs w:val="18"/>
                              </w:rPr>
                              <w:t>attaqués, ou repeints</w:t>
                            </w:r>
                          </w:p>
                          <w:p w:rsidR="008C34BB" w:rsidRPr="003233EA" w:rsidRDefault="008C34BB" w:rsidP="008C34BB">
                            <w:pPr>
                              <w:jc w:val="both"/>
                              <w:rPr>
                                <w:rFonts w:ascii="Tw Cen MT" w:hAnsi="Tw Cen MT"/>
                                <w:b/>
                                <w:sz w:val="18"/>
                                <w:szCs w:val="18"/>
                              </w:rPr>
                            </w:pPr>
                            <w:r w:rsidRPr="003233EA">
                              <w:rPr>
                                <w:rFonts w:ascii="Tw Cen MT" w:hAnsi="Tw Cen MT"/>
                                <w:b/>
                                <w:sz w:val="18"/>
                                <w:szCs w:val="18"/>
                              </w:rPr>
                              <w:t xml:space="preserve">Dans le monde entier, le 16 octobre, est </w:t>
                            </w:r>
                            <w:proofErr w:type="gramStart"/>
                            <w:r w:rsidRPr="003233EA">
                              <w:rPr>
                                <w:rFonts w:ascii="Tw Cen MT" w:hAnsi="Tw Cen MT"/>
                                <w:b/>
                                <w:sz w:val="18"/>
                                <w:szCs w:val="18"/>
                              </w:rPr>
                              <w:t>devenu</w:t>
                            </w:r>
                            <w:proofErr w:type="gramEnd"/>
                            <w:r w:rsidRPr="003233EA">
                              <w:rPr>
                                <w:rFonts w:ascii="Tw Cen MT" w:hAnsi="Tw Cen MT"/>
                                <w:b/>
                                <w:sz w:val="18"/>
                                <w:szCs w:val="18"/>
                              </w:rPr>
                              <w:t xml:space="preserve"> la journée mondiale anti-</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relayée par des millions de personnes. Ce ne sont que des petits exemples de ce que provoque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comme rejet à travers le monde. Malbouffe, insalubrité, toxicité, voilà qui a de quoi inquiéter les gens (Voir à ce sujet le film documentaire de </w:t>
                            </w:r>
                            <w:proofErr w:type="spellStart"/>
                            <w:r w:rsidRPr="003233EA">
                              <w:rPr>
                                <w:rFonts w:ascii="Tw Cen MT" w:hAnsi="Tw Cen MT"/>
                                <w:b/>
                                <w:sz w:val="18"/>
                                <w:szCs w:val="18"/>
                              </w:rPr>
                              <w:t>Mirgan</w:t>
                            </w:r>
                            <w:proofErr w:type="spellEnd"/>
                            <w:r w:rsidRPr="003233EA">
                              <w:rPr>
                                <w:rFonts w:ascii="Tw Cen MT" w:hAnsi="Tw Cen MT"/>
                                <w:b/>
                                <w:sz w:val="18"/>
                                <w:szCs w:val="18"/>
                              </w:rPr>
                              <w:t xml:space="preserve"> </w:t>
                            </w:r>
                            <w:proofErr w:type="spellStart"/>
                            <w:r w:rsidRPr="003233EA">
                              <w:rPr>
                                <w:rFonts w:ascii="Tw Cen MT" w:hAnsi="Tw Cen MT"/>
                                <w:b/>
                                <w:sz w:val="18"/>
                                <w:szCs w:val="18"/>
                              </w:rPr>
                              <w:t>Spurlock</w:t>
                            </w:r>
                            <w:proofErr w:type="spellEnd"/>
                            <w:r w:rsidRPr="003233EA">
                              <w:rPr>
                                <w:rFonts w:ascii="Tw Cen MT" w:hAnsi="Tw Cen MT"/>
                                <w:b/>
                                <w:sz w:val="18"/>
                                <w:szCs w:val="18"/>
                              </w:rPr>
                              <w:t xml:space="preserve"> “</w:t>
                            </w:r>
                            <w:proofErr w:type="spellStart"/>
                            <w:r w:rsidRPr="003233EA">
                              <w:rPr>
                                <w:rFonts w:ascii="Tw Cen MT" w:hAnsi="Tw Cen MT"/>
                                <w:b/>
                                <w:sz w:val="18"/>
                                <w:szCs w:val="18"/>
                              </w:rPr>
                              <w:t>SuperSizeMe</w:t>
                            </w:r>
                            <w:proofErr w:type="spellEnd"/>
                            <w:r w:rsidRPr="003233EA">
                              <w:rPr>
                                <w:rFonts w:ascii="Tw Cen MT" w:hAnsi="Tw Cen MT"/>
                                <w:b/>
                                <w:sz w:val="18"/>
                                <w:szCs w:val="18"/>
                              </w:rPr>
                              <w:t>”). On peut y rajouter l’exploitation des travailleurs (en Chine, les entrepreneurs ont été accusés de verser un salaire dérisoire, 4 Yuans de l’heure, loin des 7€ recommandés.) et la fâcheuse manière de cibler particulièrement les enfants dans les campagnes de publicité.</w:t>
                            </w:r>
                          </w:p>
                          <w:p w:rsidR="008C34BB" w:rsidRPr="003233EA" w:rsidRDefault="008C34BB" w:rsidP="008C34BB">
                            <w:pPr>
                              <w:jc w:val="both"/>
                              <w:rPr>
                                <w:rFonts w:ascii="Tw Cen MT" w:hAnsi="Tw Cen MT"/>
                                <w:b/>
                                <w:i/>
                                <w:sz w:val="18"/>
                                <w:szCs w:val="18"/>
                                <w:u w:val="single"/>
                              </w:rPr>
                            </w:pPr>
                            <w:r w:rsidRPr="003233EA">
                              <w:rPr>
                                <w:rFonts w:ascii="Tw Cen MT" w:hAnsi="Tw Cen MT"/>
                                <w:b/>
                                <w:sz w:val="18"/>
                                <w:szCs w:val="18"/>
                              </w:rPr>
                              <w:t xml:space="preserve">En Espagne, McDonald’s compte 396 restaurants ouverts et des recettes de 755 millions d’euros à la fin de l’année 2008, soit une augmentation de 7% par rapport à l’année précédente, malgré la crise mondiale. «  La société profite de la crise  », a déclaré Patricia </w:t>
                            </w:r>
                            <w:proofErr w:type="spellStart"/>
                            <w:r w:rsidRPr="003233EA">
                              <w:rPr>
                                <w:rFonts w:ascii="Tw Cen MT" w:hAnsi="Tw Cen MT"/>
                                <w:b/>
                                <w:sz w:val="18"/>
                                <w:szCs w:val="18"/>
                              </w:rPr>
                              <w:t>Abril</w:t>
                            </w:r>
                            <w:proofErr w:type="spellEnd"/>
                            <w:r w:rsidRPr="003233EA">
                              <w:rPr>
                                <w:rFonts w:ascii="Tw Cen MT" w:hAnsi="Tw Cen MT"/>
                                <w:b/>
                                <w:sz w:val="18"/>
                                <w:szCs w:val="18"/>
                              </w:rPr>
                              <w:t xml:space="preserve">, Président de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Espagne                       </w:t>
                            </w:r>
                            <w:r w:rsidRPr="003233EA">
                              <w:rPr>
                                <w:rFonts w:ascii="Tw Cen MT" w:hAnsi="Tw Cen MT"/>
                                <w:b/>
                                <w:i/>
                                <w:sz w:val="18"/>
                                <w:szCs w:val="18"/>
                                <w:u w:val="single"/>
                              </w:rPr>
                              <w:t>http://archives-fr.novopress.info/39806/macdonalds-le-fer-de-lance-de-la-globalisation/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9.6pt;margin-top:366.05pt;width:526.65pt;height:204.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" strokeweight="1pt">
                <v:fill color2="#ccc0d9" focus="100%" type="gradient"/>
                <v:shadow on="t" color="#3f3151" opacity=".5" offset="1pt"/>
                <v:textbox>
                  <w:txbxContent>
                    <w:p w:rsidR="008C34BB" w:rsidRPr="003233EA" w:rsidRDefault="008C34BB" w:rsidP="008C34BB">
                      <w:pPr>
                        <w:rPr>
                          <w:rFonts w:ascii="Tw Cen MT" w:hAnsi="Tw Cen MT"/>
                          <w:b/>
                          <w:smallCaps/>
                          <w:sz w:val="18"/>
                          <w:szCs w:val="18"/>
                          <w:u w:val="single"/>
                        </w:rPr>
                      </w:pPr>
                      <w:r w:rsidRPr="003233EA">
                        <w:rPr>
                          <w:rFonts w:ascii="Tw Cen MT" w:hAnsi="Tw Cen MT"/>
                          <w:b/>
                          <w:smallCaps/>
                          <w:sz w:val="18"/>
                          <w:szCs w:val="18"/>
                          <w:u w:val="single"/>
                        </w:rPr>
                        <w:t>McDonald’s : le fer de lance de la globalisation</w:t>
                      </w:r>
                    </w:p>
                    <w:p w:rsidR="008C34BB" w:rsidRPr="003233EA" w:rsidRDefault="008C34BB" w:rsidP="008C34BB">
                      <w:pPr>
                        <w:ind w:left="1418" w:right="24"/>
                        <w:jc w:val="both"/>
                        <w:rPr>
                          <w:rFonts w:ascii="Tw Cen MT" w:hAnsi="Tw Cen MT"/>
                          <w:b/>
                          <w:sz w:val="18"/>
                          <w:szCs w:val="18"/>
                        </w:rPr>
                      </w:pPr>
                      <w:r w:rsidRPr="003233EA">
                        <w:rPr>
                          <w:rFonts w:ascii="Tw Cen MT" w:hAnsi="Tw Cen MT"/>
                          <w:b/>
                          <w:sz w:val="18"/>
                          <w:szCs w:val="18"/>
                        </w:rPr>
                        <w:t xml:space="preserve">Les établissements McDonald’s sont devenus le fer de lance de l’impérialisme américain et l’uniformisation culturelle dans le monde, au moins symboliquement. Les drapeaux posés sur les pays conquis s’appellent désormais MTV, Coca-Cola, ou </w:t>
                      </w:r>
                      <w:proofErr w:type="spellStart"/>
                      <w:r w:rsidRPr="003233EA">
                        <w:rPr>
                          <w:rFonts w:ascii="Tw Cen MT" w:hAnsi="Tw Cen MT"/>
                          <w:b/>
                          <w:sz w:val="18"/>
                          <w:szCs w:val="18"/>
                        </w:rPr>
                        <w:t>Macdo</w:t>
                      </w:r>
                      <w:proofErr w:type="spellEnd"/>
                      <w:r w:rsidRPr="003233EA">
                        <w:rPr>
                          <w:rFonts w:ascii="Tw Cen MT" w:hAnsi="Tw Cen MT"/>
                          <w:b/>
                          <w:sz w:val="18"/>
                          <w:szCs w:val="18"/>
                        </w:rPr>
                        <w:t>, symboles de la nouvelle colonisation culturelle. L’exemple de l’importance que donne l’empire américain à sa guerre culturelle est l’ensemble des moyens mis en œuvre dans le monde entier, aussi bien dans des pays occidentalisés que non alignés, allant même jusqu’à s’approprier des lieux de cultures, comme le Louvre, à Paris.</w:t>
                      </w:r>
                    </w:p>
                    <w:p w:rsidR="008C34BB" w:rsidRPr="003233EA" w:rsidRDefault="008C34BB" w:rsidP="008C34BB">
                      <w:pPr>
                        <w:ind w:left="1418"/>
                        <w:jc w:val="both"/>
                        <w:rPr>
                          <w:rFonts w:ascii="Tw Cen MT" w:hAnsi="Tw Cen MT"/>
                          <w:b/>
                          <w:sz w:val="18"/>
                          <w:szCs w:val="18"/>
                        </w:rPr>
                      </w:pPr>
                      <w:r w:rsidRPr="003233EA">
                        <w:rPr>
                          <w:rFonts w:ascii="Tw Cen MT" w:hAnsi="Tw Cen MT"/>
                          <w:b/>
                          <w:sz w:val="18"/>
                          <w:szCs w:val="18"/>
                        </w:rPr>
                        <w:t xml:space="preserve">La contestation prend forme dans de nombreux pays, sous différents aspects. En Chine, une campagne de publicité montrant un homme à genoux qui souhaitait avoir de l’argent pour aller manger au fast-food a été très mal perçue (position humiliante du mendiant dans la culture chinoise). </w:t>
                      </w:r>
                      <w:proofErr w:type="spellStart"/>
                      <w:r w:rsidRPr="003233EA">
                        <w:rPr>
                          <w:rFonts w:ascii="Tw Cen MT" w:hAnsi="Tw Cen MT"/>
                          <w:b/>
                          <w:sz w:val="18"/>
                          <w:szCs w:val="18"/>
                        </w:rPr>
                        <w:t>GreenPeace</w:t>
                      </w:r>
                      <w:proofErr w:type="spellEnd"/>
                      <w:r w:rsidRPr="003233EA">
                        <w:rPr>
                          <w:rFonts w:ascii="Tw Cen MT" w:hAnsi="Tw Cen MT"/>
                          <w:b/>
                          <w:sz w:val="18"/>
                          <w:szCs w:val="18"/>
                        </w:rPr>
                        <w:t xml:space="preserve"> avait en 1994 lancé une campagne de protestation contre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pour protester contre les matières premières utilisées par cette chaîne, véritable atteinte à la salubrité publique. En Russie, et notamment à St </w:t>
                      </w:r>
                      <w:proofErr w:type="spellStart"/>
                      <w:r w:rsidRPr="003233EA">
                        <w:rPr>
                          <w:rFonts w:ascii="Tw Cen MT" w:hAnsi="Tw Cen MT"/>
                          <w:b/>
                          <w:sz w:val="18"/>
                          <w:szCs w:val="18"/>
                        </w:rPr>
                        <w:t>Petersbourg</w:t>
                      </w:r>
                      <w:proofErr w:type="spellEnd"/>
                      <w:r w:rsidRPr="003233EA">
                        <w:rPr>
                          <w:rFonts w:ascii="Tw Cen MT" w:hAnsi="Tw Cen MT"/>
                          <w:b/>
                          <w:sz w:val="18"/>
                          <w:szCs w:val="18"/>
                        </w:rPr>
                        <w:t xml:space="preserve">, des établissements sont carrément </w:t>
                      </w:r>
                      <w:r w:rsidR="007852FA">
                        <w:rPr>
                          <w:rFonts w:ascii="Tw Cen MT" w:hAnsi="Tw Cen MT"/>
                          <w:b/>
                          <w:sz w:val="18"/>
                          <w:szCs w:val="18"/>
                        </w:rPr>
                        <w:t>attaqués, ou repeints</w:t>
                      </w:r>
                    </w:p>
                    <w:p w:rsidR="008C34BB" w:rsidRPr="003233EA" w:rsidRDefault="008C34BB" w:rsidP="008C34BB">
                      <w:pPr>
                        <w:jc w:val="both"/>
                        <w:rPr>
                          <w:rFonts w:ascii="Tw Cen MT" w:hAnsi="Tw Cen MT"/>
                          <w:b/>
                          <w:sz w:val="18"/>
                          <w:szCs w:val="18"/>
                        </w:rPr>
                      </w:pPr>
                      <w:r w:rsidRPr="003233EA">
                        <w:rPr>
                          <w:rFonts w:ascii="Tw Cen MT" w:hAnsi="Tw Cen MT"/>
                          <w:b/>
                          <w:sz w:val="18"/>
                          <w:szCs w:val="18"/>
                        </w:rPr>
                        <w:t xml:space="preserve">Dans le monde entier, le 16 octobre, est </w:t>
                      </w:r>
                      <w:proofErr w:type="gramStart"/>
                      <w:r w:rsidRPr="003233EA">
                        <w:rPr>
                          <w:rFonts w:ascii="Tw Cen MT" w:hAnsi="Tw Cen MT"/>
                          <w:b/>
                          <w:sz w:val="18"/>
                          <w:szCs w:val="18"/>
                        </w:rPr>
                        <w:t>devenu</w:t>
                      </w:r>
                      <w:proofErr w:type="gramEnd"/>
                      <w:r w:rsidRPr="003233EA">
                        <w:rPr>
                          <w:rFonts w:ascii="Tw Cen MT" w:hAnsi="Tw Cen MT"/>
                          <w:b/>
                          <w:sz w:val="18"/>
                          <w:szCs w:val="18"/>
                        </w:rPr>
                        <w:t xml:space="preserve"> la journée mondiale anti-</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relayée par des millions de personnes. Ce ne sont que des petits exemples de ce que provoque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comme rejet à travers le monde. Malbouffe, insalubrité, toxicité, voilà qui a de quoi inquiéter les gens (Voir à ce sujet le film documentaire de </w:t>
                      </w:r>
                      <w:proofErr w:type="spellStart"/>
                      <w:r w:rsidRPr="003233EA">
                        <w:rPr>
                          <w:rFonts w:ascii="Tw Cen MT" w:hAnsi="Tw Cen MT"/>
                          <w:b/>
                          <w:sz w:val="18"/>
                          <w:szCs w:val="18"/>
                        </w:rPr>
                        <w:t>Mirgan</w:t>
                      </w:r>
                      <w:proofErr w:type="spellEnd"/>
                      <w:r w:rsidRPr="003233EA">
                        <w:rPr>
                          <w:rFonts w:ascii="Tw Cen MT" w:hAnsi="Tw Cen MT"/>
                          <w:b/>
                          <w:sz w:val="18"/>
                          <w:szCs w:val="18"/>
                        </w:rPr>
                        <w:t xml:space="preserve"> </w:t>
                      </w:r>
                      <w:proofErr w:type="spellStart"/>
                      <w:r w:rsidRPr="003233EA">
                        <w:rPr>
                          <w:rFonts w:ascii="Tw Cen MT" w:hAnsi="Tw Cen MT"/>
                          <w:b/>
                          <w:sz w:val="18"/>
                          <w:szCs w:val="18"/>
                        </w:rPr>
                        <w:t>Spurlock</w:t>
                      </w:r>
                      <w:proofErr w:type="spellEnd"/>
                      <w:r w:rsidRPr="003233EA">
                        <w:rPr>
                          <w:rFonts w:ascii="Tw Cen MT" w:hAnsi="Tw Cen MT"/>
                          <w:b/>
                          <w:sz w:val="18"/>
                          <w:szCs w:val="18"/>
                        </w:rPr>
                        <w:t xml:space="preserve"> “</w:t>
                      </w:r>
                      <w:proofErr w:type="spellStart"/>
                      <w:r w:rsidRPr="003233EA">
                        <w:rPr>
                          <w:rFonts w:ascii="Tw Cen MT" w:hAnsi="Tw Cen MT"/>
                          <w:b/>
                          <w:sz w:val="18"/>
                          <w:szCs w:val="18"/>
                        </w:rPr>
                        <w:t>SuperSizeMe</w:t>
                      </w:r>
                      <w:proofErr w:type="spellEnd"/>
                      <w:r w:rsidRPr="003233EA">
                        <w:rPr>
                          <w:rFonts w:ascii="Tw Cen MT" w:hAnsi="Tw Cen MT"/>
                          <w:b/>
                          <w:sz w:val="18"/>
                          <w:szCs w:val="18"/>
                        </w:rPr>
                        <w:t>”). On peut y rajouter l’exploitation des travailleurs (en Chine, les entrepreneurs ont été accusés de verser un salaire dérisoire, 4 Yuans de l’heure, loin des 7€ recommandés.) et la fâcheuse manière de cibler particulièrement les enfants dans les campagnes de publicité.</w:t>
                      </w:r>
                    </w:p>
                    <w:p w:rsidR="008C34BB" w:rsidRPr="003233EA" w:rsidRDefault="008C34BB" w:rsidP="008C34BB">
                      <w:pPr>
                        <w:jc w:val="both"/>
                        <w:rPr>
                          <w:rFonts w:ascii="Tw Cen MT" w:hAnsi="Tw Cen MT"/>
                          <w:b/>
                          <w:i/>
                          <w:sz w:val="18"/>
                          <w:szCs w:val="18"/>
                          <w:u w:val="single"/>
                        </w:rPr>
                      </w:pPr>
                      <w:r w:rsidRPr="003233EA">
                        <w:rPr>
                          <w:rFonts w:ascii="Tw Cen MT" w:hAnsi="Tw Cen MT"/>
                          <w:b/>
                          <w:sz w:val="18"/>
                          <w:szCs w:val="18"/>
                        </w:rPr>
                        <w:t xml:space="preserve">En Espagne, McDonald’s compte 396 restaurants ouverts et des recettes de 755 millions d’euros à la fin de l’année 2008, soit une augmentation de 7% par rapport à l’année précédente, malgré la crise mondiale. «  La société profite de la crise  », a déclaré Patricia </w:t>
                      </w:r>
                      <w:proofErr w:type="spellStart"/>
                      <w:r w:rsidRPr="003233EA">
                        <w:rPr>
                          <w:rFonts w:ascii="Tw Cen MT" w:hAnsi="Tw Cen MT"/>
                          <w:b/>
                          <w:sz w:val="18"/>
                          <w:szCs w:val="18"/>
                        </w:rPr>
                        <w:t>Abril</w:t>
                      </w:r>
                      <w:proofErr w:type="spellEnd"/>
                      <w:r w:rsidRPr="003233EA">
                        <w:rPr>
                          <w:rFonts w:ascii="Tw Cen MT" w:hAnsi="Tw Cen MT"/>
                          <w:b/>
                          <w:sz w:val="18"/>
                          <w:szCs w:val="18"/>
                        </w:rPr>
                        <w:t xml:space="preserve">, Président de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Espagne                       </w:t>
                      </w:r>
                      <w:r w:rsidRPr="003233EA">
                        <w:rPr>
                          <w:rFonts w:ascii="Tw Cen MT" w:hAnsi="Tw Cen MT"/>
                          <w:b/>
                          <w:i/>
                          <w:sz w:val="18"/>
                          <w:szCs w:val="18"/>
                          <w:u w:val="single"/>
                        </w:rPr>
                        <w:t>http://archives-fr.novopress.info/39806/macdonalds-le-fer-de-lance-de-la-globalisation/</w:t>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8816" behindDoc="0" locked="0" layoutInCell="1" allowOverlap="1">
                <wp:simplePos x="0" y="0"/>
                <wp:positionH relativeFrom="column">
                  <wp:posOffset>-64770</wp:posOffset>
                </wp:positionH>
                <wp:positionV relativeFrom="paragraph">
                  <wp:posOffset>2153285</wp:posOffset>
                </wp:positionV>
                <wp:extent cx="1400175" cy="790575"/>
                <wp:effectExtent l="11430" t="10160" r="7620" b="8890"/>
                <wp:wrapNone/>
                <wp:docPr id="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90575"/>
                        </a:xfrm>
                        <a:prstGeom prst="rect">
                          <a:avLst/>
                        </a:prstGeom>
                        <a:solidFill>
                          <a:srgbClr val="FFFFFF"/>
                        </a:solidFill>
                        <a:ln w="9525">
                          <a:solidFill>
                            <a:srgbClr val="000000"/>
                          </a:solidFill>
                          <a:miter lim="800000"/>
                          <a:headEnd/>
                          <a:tailEnd/>
                        </a:ln>
                      </wps:spPr>
                      <wps:txbx>
                        <w:txbxContent>
                          <w:p w:rsidR="008C34BB" w:rsidRPr="00BA5CB3" w:rsidRDefault="008C34BB" w:rsidP="008C34BB">
                            <w:pPr>
                              <w:rPr>
                                <w:rFonts w:ascii="Tw Cen MT" w:hAnsi="Tw Cen MT"/>
                                <w:b/>
                                <w:sz w:val="18"/>
                                <w:szCs w:val="18"/>
                              </w:rPr>
                            </w:pPr>
                            <w:r w:rsidRPr="00BA5CB3">
                              <w:rPr>
                                <w:rFonts w:ascii="Tw Cen MT" w:hAnsi="Tw Cen MT"/>
                                <w:b/>
                                <w:sz w:val="18"/>
                                <w:szCs w:val="18"/>
                                <w:u w:val="single"/>
                              </w:rPr>
                              <w:t>Remarque</w:t>
                            </w:r>
                            <w:r w:rsidRPr="00BA5CB3">
                              <w:rPr>
                                <w:rFonts w:ascii="Tw Cen MT" w:hAnsi="Tw Cen MT"/>
                                <w:b/>
                                <w:sz w:val="18"/>
                                <w:szCs w:val="18"/>
                              </w:rPr>
                              <w:t> : les ballons de foot représentés sur le document sont ceux réalisés par Adidas pour la coupe du monde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5.1pt;margin-top:169.55pt;width:110.25pt;height:6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bkLQIAAFo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">
                <v:textbox>
                  <w:txbxContent>
                    <w:p w:rsidR="008C34BB" w:rsidRPr="00BA5CB3" w:rsidRDefault="008C34BB" w:rsidP="008C34BB">
                      <w:pPr>
                        <w:rPr>
                          <w:rFonts w:ascii="Tw Cen MT" w:hAnsi="Tw Cen MT"/>
                          <w:b/>
                          <w:sz w:val="18"/>
                          <w:szCs w:val="18"/>
                        </w:rPr>
                      </w:pPr>
                      <w:r w:rsidRPr="00BA5CB3">
                        <w:rPr>
                          <w:rFonts w:ascii="Tw Cen MT" w:hAnsi="Tw Cen MT"/>
                          <w:b/>
                          <w:sz w:val="18"/>
                          <w:szCs w:val="18"/>
                          <w:u w:val="single"/>
                        </w:rPr>
                        <w:t>Remarque</w:t>
                      </w:r>
                      <w:r w:rsidRPr="00BA5CB3">
                        <w:rPr>
                          <w:rFonts w:ascii="Tw Cen MT" w:hAnsi="Tw Cen MT"/>
                          <w:b/>
                          <w:sz w:val="18"/>
                          <w:szCs w:val="18"/>
                        </w:rPr>
                        <w:t> : les ballons de foot représentés sur le document sont ceux réalisés par Adidas pour la coupe du monde 2010</w:t>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7792" behindDoc="0" locked="0" layoutInCell="1" allowOverlap="1">
                <wp:simplePos x="0" y="0"/>
                <wp:positionH relativeFrom="column">
                  <wp:posOffset>9184005</wp:posOffset>
                </wp:positionH>
                <wp:positionV relativeFrom="paragraph">
                  <wp:posOffset>635</wp:posOffset>
                </wp:positionV>
                <wp:extent cx="1076960" cy="985520"/>
                <wp:effectExtent l="1905" t="635" r="0" b="4445"/>
                <wp:wrapNone/>
                <wp:docPr id="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rFonts w:ascii="Arial" w:hAnsi="Arial" w:cs="Arial"/>
                                <w:noProof/>
                                <w:sz w:val="20"/>
                                <w:szCs w:val="20"/>
                                <w:lang w:eastAsia="fr-FR"/>
                              </w:rPr>
                              <w:drawing>
                                <wp:inline distT="0" distB="0" distL="0" distR="0">
                                  <wp:extent cx="895350" cy="895350"/>
                                  <wp:effectExtent l="0" t="0" r="0" b="0"/>
                                  <wp:docPr id="9" name="il_fi" descr="ballon-coupe-du-mond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on-coupe-du-monde-20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723.15pt;margin-top:.05pt;width:84.8pt;height:77.6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dLtwIAAME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" filled="f" stroked="f">
                <v:textbox style="mso-fit-shape-to-text:t">
                  <w:txbxContent>
                    <w:p w:rsidR="008C34BB" w:rsidRDefault="0072331E" w:rsidP="008C34BB">
                      <w:r>
                        <w:rPr>
                          <w:rFonts w:ascii="Arial" w:hAnsi="Arial" w:cs="Arial"/>
                          <w:noProof/>
                          <w:sz w:val="20"/>
                          <w:szCs w:val="20"/>
                          <w:lang w:eastAsia="fr-FR"/>
                        </w:rPr>
                        <w:drawing>
                          <wp:inline distT="0" distB="0" distL="0" distR="0">
                            <wp:extent cx="895350" cy="895350"/>
                            <wp:effectExtent l="0" t="0" r="0" b="0"/>
                            <wp:docPr id="9" name="il_fi" descr="ballon-coupe-du-mond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on-coupe-du-monde-20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3696" behindDoc="0" locked="0" layoutInCell="1" allowOverlap="1">
                <wp:simplePos x="0" y="0"/>
                <wp:positionH relativeFrom="column">
                  <wp:posOffset>3430905</wp:posOffset>
                </wp:positionH>
                <wp:positionV relativeFrom="paragraph">
                  <wp:posOffset>343535</wp:posOffset>
                </wp:positionV>
                <wp:extent cx="3164205" cy="285750"/>
                <wp:effectExtent l="1905" t="635" r="0" b="0"/>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Pr="00DF35F7" w:rsidRDefault="008C34BB" w:rsidP="008C34BB">
                            <w:pPr>
                              <w:jc w:val="right"/>
                              <w:rPr>
                                <w:rFonts w:ascii="Tw Cen MT" w:hAnsi="Tw Cen MT"/>
                                <w:smallCaps/>
                                <w:sz w:val="20"/>
                                <w:szCs w:val="20"/>
                                <w:u w:val="single"/>
                              </w:rPr>
                            </w:pPr>
                            <w:r w:rsidRPr="00DF35F7">
                              <w:rPr>
                                <w:rFonts w:ascii="Tw Cen MT" w:hAnsi="Tw Cen MT" w:cs="Arial"/>
                                <w:b/>
                                <w:bCs/>
                                <w:smallCaps/>
                                <w:color w:val="AE0D18"/>
                                <w:kern w:val="36"/>
                                <w:sz w:val="20"/>
                                <w:szCs w:val="20"/>
                                <w:u w:val="single"/>
                              </w:rPr>
                              <w:t xml:space="preserve">Football : nombre de licenciés </w:t>
                            </w:r>
                            <w:r>
                              <w:rPr>
                                <w:rFonts w:ascii="Tw Cen MT" w:hAnsi="Tw Cen MT" w:cs="Arial"/>
                                <w:b/>
                                <w:bCs/>
                                <w:smallCaps/>
                                <w:color w:val="AE0D18"/>
                                <w:kern w:val="36"/>
                                <w:sz w:val="20"/>
                                <w:szCs w:val="20"/>
                                <w:u w:val="single"/>
                              </w:rPr>
                              <w:t>en</w:t>
                            </w:r>
                            <w:r w:rsidRPr="00DF35F7">
                              <w:rPr>
                                <w:rFonts w:ascii="Tw Cen MT" w:hAnsi="Tw Cen MT" w:cs="Arial"/>
                                <w:b/>
                                <w:bCs/>
                                <w:smallCaps/>
                                <w:color w:val="AE0D18"/>
                                <w:kern w:val="36"/>
                                <w:sz w:val="20"/>
                                <w:szCs w:val="20"/>
                                <w:u w:val="single"/>
                              </w:rPr>
                              <w:t xml:space="preserv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left:0;text-align:left;margin-left:270.15pt;margin-top:27.05pt;width:249.1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7d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" filled="f" stroked="f">
                <v:textbox>
                  <w:txbxContent>
                    <w:p w:rsidR="008C34BB" w:rsidRPr="00DF35F7" w:rsidRDefault="008C34BB" w:rsidP="008C34BB">
                      <w:pPr>
                        <w:jc w:val="right"/>
                        <w:rPr>
                          <w:rFonts w:ascii="Tw Cen MT" w:hAnsi="Tw Cen MT"/>
                          <w:smallCaps/>
                          <w:sz w:val="20"/>
                          <w:szCs w:val="20"/>
                          <w:u w:val="single"/>
                        </w:rPr>
                      </w:pPr>
                      <w:r w:rsidRPr="00DF35F7">
                        <w:rPr>
                          <w:rFonts w:ascii="Tw Cen MT" w:hAnsi="Tw Cen MT" w:cs="Arial"/>
                          <w:b/>
                          <w:bCs/>
                          <w:smallCaps/>
                          <w:color w:val="AE0D18"/>
                          <w:kern w:val="36"/>
                          <w:sz w:val="20"/>
                          <w:szCs w:val="20"/>
                          <w:u w:val="single"/>
                        </w:rPr>
                        <w:t xml:space="preserve">Football : nombre de licenciés </w:t>
                      </w:r>
                      <w:r>
                        <w:rPr>
                          <w:rFonts w:ascii="Tw Cen MT" w:hAnsi="Tw Cen MT" w:cs="Arial"/>
                          <w:b/>
                          <w:bCs/>
                          <w:smallCaps/>
                          <w:color w:val="AE0D18"/>
                          <w:kern w:val="36"/>
                          <w:sz w:val="20"/>
                          <w:szCs w:val="20"/>
                          <w:u w:val="single"/>
                        </w:rPr>
                        <w:t>en</w:t>
                      </w:r>
                      <w:r w:rsidRPr="00DF35F7">
                        <w:rPr>
                          <w:rFonts w:ascii="Tw Cen MT" w:hAnsi="Tw Cen MT" w:cs="Arial"/>
                          <w:b/>
                          <w:bCs/>
                          <w:smallCaps/>
                          <w:color w:val="AE0D18"/>
                          <w:kern w:val="36"/>
                          <w:sz w:val="20"/>
                          <w:szCs w:val="20"/>
                          <w:u w:val="single"/>
                        </w:rPr>
                        <w:t xml:space="preserve"> 2010</w:t>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1648" behindDoc="0" locked="0" layoutInCell="1" allowOverlap="1">
                <wp:simplePos x="0" y="0"/>
                <wp:positionH relativeFrom="column">
                  <wp:posOffset>6659880</wp:posOffset>
                </wp:positionH>
                <wp:positionV relativeFrom="paragraph">
                  <wp:posOffset>372110</wp:posOffset>
                </wp:positionV>
                <wp:extent cx="3418205" cy="2962275"/>
                <wp:effectExtent l="11430" t="10160" r="8890" b="27940"/>
                <wp:wrapNone/>
                <wp:docPr id="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9622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3233EA" w:rsidRDefault="008C34BB" w:rsidP="008C34BB">
                            <w:pPr>
                              <w:rPr>
                                <w:rFonts w:ascii="Tw Cen MT" w:eastAsia="Times New Roman" w:hAnsi="Tw Cen MT" w:cs="Arial"/>
                                <w:b/>
                                <w:smallCaps/>
                                <w:color w:val="C00000"/>
                                <w:sz w:val="18"/>
                                <w:szCs w:val="18"/>
                                <w:u w:val="single"/>
                                <w:lang w:eastAsia="fr-FR"/>
                              </w:rPr>
                            </w:pPr>
                            <w:r w:rsidRPr="003233EA">
                              <w:rPr>
                                <w:rFonts w:ascii="Tw Cen MT" w:eastAsia="Times New Roman" w:hAnsi="Tw Cen MT" w:cs="Arial"/>
                                <w:b/>
                                <w:smallCaps/>
                                <w:color w:val="C00000"/>
                                <w:sz w:val="18"/>
                                <w:szCs w:val="18"/>
                                <w:u w:val="single"/>
                                <w:lang w:eastAsia="fr-FR"/>
                              </w:rPr>
                              <w:t>Le Foot en chiffre</w:t>
                            </w:r>
                          </w:p>
                          <w:p w:rsidR="008C34BB" w:rsidRPr="003233EA" w:rsidRDefault="008C34BB" w:rsidP="008C34BB">
                            <w:pPr>
                              <w:ind w:right="1116"/>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Doté d’une fédération internationale depuis 1904, le football est actuellement pratiqué par plus de 250 millions de joueurs dans le monde. </w:t>
                            </w:r>
                          </w:p>
                          <w:p w:rsidR="008C34BB" w:rsidRPr="00DF35F7" w:rsidRDefault="008C34BB" w:rsidP="008C34BB">
                            <w:pPr>
                              <w:ind w:right="-18"/>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Sur quelques continents, le fo</w:t>
                            </w:r>
                            <w:r w:rsidRPr="003233EA">
                              <w:rPr>
                                <w:rFonts w:ascii="Tw Cen MT" w:eastAsia="Times New Roman" w:hAnsi="Tw Cen MT" w:cs="Arial"/>
                                <w:b/>
                                <w:color w:val="333333"/>
                                <w:sz w:val="18"/>
                                <w:szCs w:val="18"/>
                                <w:lang w:eastAsia="fr-FR"/>
                              </w:rPr>
                              <w:t xml:space="preserve">otball est le sport numéro un ! </w:t>
                            </w:r>
                            <w:r w:rsidRPr="00DF35F7">
                              <w:rPr>
                                <w:rFonts w:ascii="Tw Cen MT" w:eastAsia="Times New Roman" w:hAnsi="Tw Cen MT" w:cs="Arial"/>
                                <w:b/>
                                <w:color w:val="333333"/>
                                <w:sz w:val="18"/>
                                <w:szCs w:val="18"/>
                                <w:lang w:eastAsia="fr-FR"/>
                              </w:rPr>
                              <w:t>Par exemple, on compte plus de 25 millions de licenciés aux Etats-Unis, environ 15 millions pour le Brésil ou l’Allemagne.</w:t>
                            </w:r>
                          </w:p>
                          <w:p w:rsidR="008C34BB" w:rsidRPr="00DF35F7" w:rsidRDefault="008C34BB" w:rsidP="008C34BB">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Rapportés à la population, les chiffres parlent aussi d’eux-mêmes. Le football, c’est pratiquement 200 licences pour 1000 habitants soit 1 personne sur 5 qui pratique ce sport en Allemagne. Au Chili et au Paraguay, 1 habitant sur 6 est footballeur. Globalement, en Europe, on avoisine les 80 licences pour 1000 habitants. L’Afrique, l’Asie et l’Australie se rejoignent aux alentours de 40 licences pour 1000 habitants.</w:t>
                            </w:r>
                          </w:p>
                          <w:p w:rsidR="008C34BB" w:rsidRPr="003233EA" w:rsidRDefault="008C34BB" w:rsidP="008C34BB">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Le continent américain est leader en nombre de licenciés par habitants, mais aussi en </w:t>
                            </w:r>
                            <w:proofErr w:type="gramStart"/>
                            <w:r w:rsidRPr="00DF35F7">
                              <w:rPr>
                                <w:rFonts w:ascii="Tw Cen MT" w:eastAsia="Times New Roman" w:hAnsi="Tw Cen MT" w:cs="Arial"/>
                                <w:b/>
                                <w:color w:val="333333"/>
                                <w:sz w:val="18"/>
                                <w:szCs w:val="18"/>
                                <w:lang w:eastAsia="fr-FR"/>
                              </w:rPr>
                              <w:t>terme</w:t>
                            </w:r>
                            <w:proofErr w:type="gramEnd"/>
                            <w:r w:rsidRPr="00DF35F7">
                              <w:rPr>
                                <w:rFonts w:ascii="Tw Cen MT" w:eastAsia="Times New Roman" w:hAnsi="Tw Cen MT" w:cs="Arial"/>
                                <w:b/>
                                <w:color w:val="333333"/>
                                <w:sz w:val="18"/>
                                <w:szCs w:val="18"/>
                                <w:lang w:eastAsia="fr-FR"/>
                              </w:rPr>
                              <w:t xml:space="preserve"> de participation à cette compétition internationale qu’est la coupe du monde. Cette année 2010 sera la 19</w:t>
                            </w:r>
                            <w:r w:rsidRPr="00DF35F7">
                              <w:rPr>
                                <w:rFonts w:ascii="Tw Cen MT" w:eastAsia="Times New Roman" w:hAnsi="Tw Cen MT" w:cs="Arial"/>
                                <w:b/>
                                <w:color w:val="333333"/>
                                <w:sz w:val="18"/>
                                <w:szCs w:val="18"/>
                                <w:vertAlign w:val="superscript"/>
                                <w:lang w:eastAsia="fr-FR"/>
                              </w:rPr>
                              <w:t>ème</w:t>
                            </w:r>
                            <w:r w:rsidRPr="00DF35F7">
                              <w:rPr>
                                <w:rFonts w:ascii="Tw Cen MT" w:eastAsia="Times New Roman" w:hAnsi="Tw Cen MT" w:cs="Arial"/>
                                <w:b/>
                                <w:color w:val="333333"/>
                                <w:sz w:val="18"/>
                                <w:szCs w:val="18"/>
                                <w:lang w:eastAsia="fr-FR"/>
                              </w:rPr>
                              <w:t xml:space="preserve"> participation du Brésil avec, à ce jour, 5 victoires enregistrées. L’Argentine a déjà participé 14 fois, l’Uruguay 10 fois. L’Europe est également très investie dans ce challenge, ce sera une treizième p</w:t>
                            </w:r>
                            <w:r w:rsidRPr="003233EA">
                              <w:rPr>
                                <w:rFonts w:ascii="Tw Cen MT" w:eastAsia="Times New Roman" w:hAnsi="Tw Cen MT" w:cs="Arial"/>
                                <w:b/>
                                <w:color w:val="333333"/>
                                <w:sz w:val="18"/>
                                <w:szCs w:val="18"/>
                                <w:lang w:eastAsia="fr-FR"/>
                              </w:rPr>
                              <w:t>articipation de la France.</w:t>
                            </w:r>
                          </w:p>
                          <w:p w:rsidR="008C34BB" w:rsidRPr="00DF35F7" w:rsidRDefault="008C34BB" w:rsidP="008C34BB">
                            <w:pPr>
                              <w:jc w:val="right"/>
                              <w:rPr>
                                <w:rFonts w:ascii="Tw Cen MT" w:eastAsia="Times New Roman" w:hAnsi="Tw Cen MT" w:cs="Arial"/>
                                <w:b/>
                                <w:i/>
                                <w:color w:val="333333"/>
                                <w:sz w:val="18"/>
                                <w:szCs w:val="18"/>
                                <w:u w:val="single"/>
                                <w:lang w:eastAsia="fr-FR"/>
                              </w:rPr>
                            </w:pPr>
                            <w:r w:rsidRPr="003233EA">
                              <w:rPr>
                                <w:rFonts w:ascii="Tw Cen MT" w:eastAsia="Times New Roman" w:hAnsi="Tw Cen MT" w:cs="Arial"/>
                                <w:b/>
                                <w:i/>
                                <w:color w:val="333333"/>
                                <w:sz w:val="18"/>
                                <w:szCs w:val="18"/>
                                <w:u w:val="single"/>
                                <w:lang w:eastAsia="fr-FR"/>
                              </w:rPr>
                              <w:t>http://www.articque.com/news/330/15/Quelle-est-la-popularite-du-football-dans-le-monde.html</w:t>
                            </w:r>
                          </w:p>
                          <w:p w:rsidR="008C34BB" w:rsidRPr="00DF35F7" w:rsidRDefault="008C34BB" w:rsidP="008C3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left:0;text-align:left;margin-left:524.4pt;margin-top:29.3pt;width:269.15pt;height:23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" strokeweight="1pt">
                <v:fill color2="#ccc0d9" focus="100%" type="gradient"/>
                <v:shadow on="t" color="#3f3151" opacity=".5" offset="1pt"/>
                <v:textbox>
                  <w:txbxContent>
                    <w:p w:rsidR="008C34BB" w:rsidRPr="003233EA" w:rsidRDefault="008C34BB" w:rsidP="008C34BB">
                      <w:pPr>
                        <w:rPr>
                          <w:rFonts w:ascii="Tw Cen MT" w:eastAsia="Times New Roman" w:hAnsi="Tw Cen MT" w:cs="Arial"/>
                          <w:b/>
                          <w:smallCaps/>
                          <w:color w:val="C00000"/>
                          <w:sz w:val="18"/>
                          <w:szCs w:val="18"/>
                          <w:u w:val="single"/>
                          <w:lang w:eastAsia="fr-FR"/>
                        </w:rPr>
                      </w:pPr>
                      <w:r w:rsidRPr="003233EA">
                        <w:rPr>
                          <w:rFonts w:ascii="Tw Cen MT" w:eastAsia="Times New Roman" w:hAnsi="Tw Cen MT" w:cs="Arial"/>
                          <w:b/>
                          <w:smallCaps/>
                          <w:color w:val="C00000"/>
                          <w:sz w:val="18"/>
                          <w:szCs w:val="18"/>
                          <w:u w:val="single"/>
                          <w:lang w:eastAsia="fr-FR"/>
                        </w:rPr>
                        <w:t>Le Foot en chiffre</w:t>
                      </w:r>
                    </w:p>
                    <w:p w:rsidR="008C34BB" w:rsidRPr="003233EA" w:rsidRDefault="008C34BB" w:rsidP="008C34BB">
                      <w:pPr>
                        <w:ind w:right="1116"/>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Doté d’une fédération internationale depuis 1904, le football est actuellement pratiqué par plus de 250 millions de joueurs dans le monde. </w:t>
                      </w:r>
                    </w:p>
                    <w:p w:rsidR="008C34BB" w:rsidRPr="00DF35F7" w:rsidRDefault="008C34BB" w:rsidP="008C34BB">
                      <w:pPr>
                        <w:ind w:right="-18"/>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Sur quelques continents, le fo</w:t>
                      </w:r>
                      <w:r w:rsidRPr="003233EA">
                        <w:rPr>
                          <w:rFonts w:ascii="Tw Cen MT" w:eastAsia="Times New Roman" w:hAnsi="Tw Cen MT" w:cs="Arial"/>
                          <w:b/>
                          <w:color w:val="333333"/>
                          <w:sz w:val="18"/>
                          <w:szCs w:val="18"/>
                          <w:lang w:eastAsia="fr-FR"/>
                        </w:rPr>
                        <w:t xml:space="preserve">otball est le sport numéro un ! </w:t>
                      </w:r>
                      <w:r w:rsidRPr="00DF35F7">
                        <w:rPr>
                          <w:rFonts w:ascii="Tw Cen MT" w:eastAsia="Times New Roman" w:hAnsi="Tw Cen MT" w:cs="Arial"/>
                          <w:b/>
                          <w:color w:val="333333"/>
                          <w:sz w:val="18"/>
                          <w:szCs w:val="18"/>
                          <w:lang w:eastAsia="fr-FR"/>
                        </w:rPr>
                        <w:t>Par exemple, on compte plus de 25 millions de licenciés aux Etats-Unis, environ 15 millions pour le Brésil ou l’Allemagne.</w:t>
                      </w:r>
                    </w:p>
                    <w:p w:rsidR="008C34BB" w:rsidRPr="00DF35F7" w:rsidRDefault="008C34BB" w:rsidP="008C34BB">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Rapportés à la population, les chiffres parlent aussi d’eux-mêmes. Le football, c’est pratiquement 200 licences pour 1000 habitants soit 1 personne sur 5 qui pratique ce sport en Allemagne. Au Chili et au Paraguay, 1 habitant sur 6 est footballeur. Globalement, en Europe, on avoisine les 80 licences pour 1000 habitants. L’Afrique, l’Asie et l’Australie se rejoignent aux alentours de 40 licences pour 1000 habitants.</w:t>
                      </w:r>
                    </w:p>
                    <w:p w:rsidR="008C34BB" w:rsidRPr="003233EA" w:rsidRDefault="008C34BB" w:rsidP="008C34BB">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Le continent américain est leader en nombre de licenciés par habitants, mais aussi en </w:t>
                      </w:r>
                      <w:proofErr w:type="gramStart"/>
                      <w:r w:rsidRPr="00DF35F7">
                        <w:rPr>
                          <w:rFonts w:ascii="Tw Cen MT" w:eastAsia="Times New Roman" w:hAnsi="Tw Cen MT" w:cs="Arial"/>
                          <w:b/>
                          <w:color w:val="333333"/>
                          <w:sz w:val="18"/>
                          <w:szCs w:val="18"/>
                          <w:lang w:eastAsia="fr-FR"/>
                        </w:rPr>
                        <w:t>terme</w:t>
                      </w:r>
                      <w:proofErr w:type="gramEnd"/>
                      <w:r w:rsidRPr="00DF35F7">
                        <w:rPr>
                          <w:rFonts w:ascii="Tw Cen MT" w:eastAsia="Times New Roman" w:hAnsi="Tw Cen MT" w:cs="Arial"/>
                          <w:b/>
                          <w:color w:val="333333"/>
                          <w:sz w:val="18"/>
                          <w:szCs w:val="18"/>
                          <w:lang w:eastAsia="fr-FR"/>
                        </w:rPr>
                        <w:t xml:space="preserve"> de participation à cette compétition internationale qu’est la coupe du monde. Cette année 2010 sera la 19</w:t>
                      </w:r>
                      <w:r w:rsidRPr="00DF35F7">
                        <w:rPr>
                          <w:rFonts w:ascii="Tw Cen MT" w:eastAsia="Times New Roman" w:hAnsi="Tw Cen MT" w:cs="Arial"/>
                          <w:b/>
                          <w:color w:val="333333"/>
                          <w:sz w:val="18"/>
                          <w:szCs w:val="18"/>
                          <w:vertAlign w:val="superscript"/>
                          <w:lang w:eastAsia="fr-FR"/>
                        </w:rPr>
                        <w:t>ème</w:t>
                      </w:r>
                      <w:r w:rsidRPr="00DF35F7">
                        <w:rPr>
                          <w:rFonts w:ascii="Tw Cen MT" w:eastAsia="Times New Roman" w:hAnsi="Tw Cen MT" w:cs="Arial"/>
                          <w:b/>
                          <w:color w:val="333333"/>
                          <w:sz w:val="18"/>
                          <w:szCs w:val="18"/>
                          <w:lang w:eastAsia="fr-FR"/>
                        </w:rPr>
                        <w:t xml:space="preserve"> participation du Brésil avec, à ce jour, 5 victoires enregistrées. L’Argentine a déjà participé 14 fois, l’Uruguay 10 fois. L’Europe est également très investie dans ce challenge, ce sera une treizième p</w:t>
                      </w:r>
                      <w:r w:rsidRPr="003233EA">
                        <w:rPr>
                          <w:rFonts w:ascii="Tw Cen MT" w:eastAsia="Times New Roman" w:hAnsi="Tw Cen MT" w:cs="Arial"/>
                          <w:b/>
                          <w:color w:val="333333"/>
                          <w:sz w:val="18"/>
                          <w:szCs w:val="18"/>
                          <w:lang w:eastAsia="fr-FR"/>
                        </w:rPr>
                        <w:t>articipation de la France.</w:t>
                      </w:r>
                    </w:p>
                    <w:p w:rsidR="008C34BB" w:rsidRPr="00DF35F7" w:rsidRDefault="008C34BB" w:rsidP="008C34BB">
                      <w:pPr>
                        <w:jc w:val="right"/>
                        <w:rPr>
                          <w:rFonts w:ascii="Tw Cen MT" w:eastAsia="Times New Roman" w:hAnsi="Tw Cen MT" w:cs="Arial"/>
                          <w:b/>
                          <w:i/>
                          <w:color w:val="333333"/>
                          <w:sz w:val="18"/>
                          <w:szCs w:val="18"/>
                          <w:u w:val="single"/>
                          <w:lang w:eastAsia="fr-FR"/>
                        </w:rPr>
                      </w:pPr>
                      <w:r w:rsidRPr="003233EA">
                        <w:rPr>
                          <w:rFonts w:ascii="Tw Cen MT" w:eastAsia="Times New Roman" w:hAnsi="Tw Cen MT" w:cs="Arial"/>
                          <w:b/>
                          <w:i/>
                          <w:color w:val="333333"/>
                          <w:sz w:val="18"/>
                          <w:szCs w:val="18"/>
                          <w:u w:val="single"/>
                          <w:lang w:eastAsia="fr-FR"/>
                        </w:rPr>
                        <w:t>http://www.articque.com/news/330/15/Quelle-est-la-popularite-du-football-dans-le-monde.html</w:t>
                      </w:r>
                    </w:p>
                    <w:p w:rsidR="008C34BB" w:rsidRPr="00DF35F7" w:rsidRDefault="008C34BB" w:rsidP="008C34BB"/>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5744" behindDoc="0" locked="0" layoutInCell="1" allowOverlap="1">
                <wp:simplePos x="0" y="0"/>
                <wp:positionH relativeFrom="column">
                  <wp:posOffset>-121920</wp:posOffset>
                </wp:positionH>
                <wp:positionV relativeFrom="paragraph">
                  <wp:posOffset>372110</wp:posOffset>
                </wp:positionV>
                <wp:extent cx="6688455" cy="4248150"/>
                <wp:effectExtent l="11430" t="10160" r="15240" b="18415"/>
                <wp:wrapNone/>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8455" cy="42481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6pt;margin-top:29.3pt;width:526.65pt;height:3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" filled="f" strokeweight="1.5pt"/>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2672" behindDoc="0" locked="0" layoutInCell="1" allowOverlap="1">
                <wp:simplePos x="0" y="0"/>
                <wp:positionH relativeFrom="column">
                  <wp:posOffset>-217170</wp:posOffset>
                </wp:positionH>
                <wp:positionV relativeFrom="paragraph">
                  <wp:posOffset>314960</wp:posOffset>
                </wp:positionV>
                <wp:extent cx="6858635" cy="4359275"/>
                <wp:effectExtent l="1905" t="635" r="0" b="254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435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rFonts w:ascii="Arial" w:hAnsi="Arial" w:cs="Arial"/>
                                <w:noProof/>
                                <w:color w:val="333333"/>
                                <w:sz w:val="18"/>
                                <w:szCs w:val="18"/>
                                <w:lang w:eastAsia="fr-FR"/>
                              </w:rPr>
                              <w:drawing>
                                <wp:inline distT="0" distB="0" distL="0" distR="0">
                                  <wp:extent cx="6677025" cy="4267200"/>
                                  <wp:effectExtent l="0" t="0" r="9525" b="0"/>
                                  <wp:docPr id="10" name="sb-player" descr="carte-actu-popularite-du-football-dans-l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carte-actu-popularite-du-football-dans-le-monde"/>
                                          <pic:cNvPicPr>
                                            <a:picLocks noChangeAspect="1" noChangeArrowheads="1"/>
                                          </pic:cNvPicPr>
                                        </pic:nvPicPr>
                                        <pic:blipFill>
                                          <a:blip r:embed="rId15">
                                            <a:extLst>
                                              <a:ext uri="{28A0092B-C50C-407E-A947-70E740481C1C}">
                                                <a14:useLocalDpi xmlns:a14="http://schemas.microsoft.com/office/drawing/2010/main" val="0"/>
                                              </a:ext>
                                            </a:extLst>
                                          </a:blip>
                                          <a:srcRect t="7262"/>
                                          <a:stretch>
                                            <a:fillRect/>
                                          </a:stretch>
                                        </pic:blipFill>
                                        <pic:spPr bwMode="auto">
                                          <a:xfrm>
                                            <a:off x="0" y="0"/>
                                            <a:ext cx="6677025" cy="426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17.1pt;margin-top:24.8pt;width:540.05pt;height:343.2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y8uQ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" filled="f" stroked="f">
                <v:textbox style="mso-fit-shape-to-text:t">
                  <w:txbxContent>
                    <w:p w:rsidR="008C34BB" w:rsidRDefault="0072331E" w:rsidP="008C34BB">
                      <w:r>
                        <w:rPr>
                          <w:rFonts w:ascii="Arial" w:hAnsi="Arial" w:cs="Arial"/>
                          <w:noProof/>
                          <w:color w:val="333333"/>
                          <w:sz w:val="18"/>
                          <w:szCs w:val="18"/>
                          <w:lang w:eastAsia="fr-FR"/>
                        </w:rPr>
                        <w:drawing>
                          <wp:inline distT="0" distB="0" distL="0" distR="0">
                            <wp:extent cx="6677025" cy="4267200"/>
                            <wp:effectExtent l="0" t="0" r="9525" b="0"/>
                            <wp:docPr id="10" name="sb-player" descr="carte-actu-popularite-du-football-dans-l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carte-actu-popularite-du-football-dans-le-monde"/>
                                    <pic:cNvPicPr>
                                      <a:picLocks noChangeAspect="1" noChangeArrowheads="1"/>
                                    </pic:cNvPicPr>
                                  </pic:nvPicPr>
                                  <pic:blipFill>
                                    <a:blip r:embed="rId15">
                                      <a:extLst>
                                        <a:ext uri="{28A0092B-C50C-407E-A947-70E740481C1C}">
                                          <a14:useLocalDpi xmlns:a14="http://schemas.microsoft.com/office/drawing/2010/main" val="0"/>
                                        </a:ext>
                                      </a:extLst>
                                    </a:blip>
                                    <a:srcRect t="7262"/>
                                    <a:stretch>
                                      <a:fillRect/>
                                    </a:stretch>
                                  </pic:blipFill>
                                  <pic:spPr bwMode="auto">
                                    <a:xfrm>
                                      <a:off x="0" y="0"/>
                                      <a:ext cx="6677025" cy="4267200"/>
                                    </a:xfrm>
                                    <a:prstGeom prst="rect">
                                      <a:avLst/>
                                    </a:prstGeom>
                                    <a:noFill/>
                                    <a:ln>
                                      <a:noFill/>
                                    </a:ln>
                                  </pic:spPr>
                                </pic:pic>
                              </a:graphicData>
                            </a:graphic>
                          </wp:inline>
                        </w:drawing>
                      </w:r>
                    </w:p>
                  </w:txbxContent>
                </v:textbox>
              </v:shape>
            </w:pict>
          </mc:Fallback>
        </mc:AlternateContent>
      </w:r>
      <w:r>
        <w:rPr>
          <w:rFonts w:ascii="Castellar" w:hAnsi="Castellar"/>
          <w:b/>
          <w:noProof/>
          <w:color w:val="C00000"/>
          <w:sz w:val="27"/>
          <w:szCs w:val="27"/>
          <w:lang w:eastAsia="fr-FR"/>
        </w:rPr>
        <mc:AlternateContent>
          <mc:Choice Requires="wps">
            <w:drawing>
              <wp:anchor distT="0" distB="0" distL="114300" distR="114300" simplePos="0" relativeHeight="251616768" behindDoc="0" locked="0" layoutInCell="1" allowOverlap="1">
                <wp:simplePos x="0" y="0"/>
                <wp:positionH relativeFrom="column">
                  <wp:posOffset>6492875</wp:posOffset>
                </wp:positionH>
                <wp:positionV relativeFrom="paragraph">
                  <wp:posOffset>676910</wp:posOffset>
                </wp:positionV>
                <wp:extent cx="238125" cy="173990"/>
                <wp:effectExtent l="15875" t="38735" r="22225" b="34925"/>
                <wp:wrapNone/>
                <wp:docPr id="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3990"/>
                        </a:xfrm>
                        <a:prstGeom prst="leftRightArrow">
                          <a:avLst>
                            <a:gd name="adj1" fmla="val 50000"/>
                            <a:gd name="adj2" fmla="val 27372"/>
                          </a:avLst>
                        </a:prstGeom>
                        <a:gradFill rotWithShape="0">
                          <a:gsLst>
                            <a:gs pos="0">
                              <a:srgbClr val="B2A1C7"/>
                            </a:gs>
                            <a:gs pos="50000">
                              <a:srgbClr val="8064A2"/>
                            </a:gs>
                            <a:gs pos="100000">
                              <a:srgbClr val="B2A1C7"/>
                            </a:gs>
                          </a:gsLst>
                          <a:lin ang="5400000" scaled="1"/>
                        </a:gradFill>
                        <a:ln w="12700">
                          <a:solidFill>
                            <a:srgbClr val="000000"/>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1" o:spid="_x0000_s1026" type="#_x0000_t69" style="position:absolute;margin-left:511.25pt;margin-top:53.3pt;width:18.75pt;height:1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" fillcolor="#b2a1c7" strokeweight="1pt">
                <v:fill color2="#8064a2" focus="50%" type="gradient"/>
                <v:shadow on="t" color="#3f3151" offset="1pt"/>
              </v:shape>
            </w:pict>
          </mc:Fallback>
        </mc:AlternateContent>
      </w:r>
      <w:r w:rsidR="008C34BB" w:rsidRPr="00A521CD">
        <w:rPr>
          <w:rFonts w:ascii="Castellar" w:hAnsi="Castellar"/>
          <w:b/>
          <w:color w:val="C00000"/>
          <w:sz w:val="27"/>
          <w:szCs w:val="27"/>
        </w:rPr>
        <w:t>Grille de lecture géoculturelle : vers une uniformisation du monde ?</w:t>
      </w:r>
      <w:bookmarkStart w:id="0" w:name="_GoBack"/>
      <w:bookmarkEnd w:id="0"/>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tabs>
          <w:tab w:val="left" w:pos="453"/>
          <w:tab w:val="center" w:pos="7852"/>
        </w:tabs>
        <w:jc w:val="left"/>
        <w:rPr>
          <w:rFonts w:ascii="John Handy LET" w:hAnsi="John Handy LET"/>
          <w:sz w:val="28"/>
          <w:szCs w:val="28"/>
        </w:rPr>
      </w:pPr>
      <w:r>
        <w:rPr>
          <w:rFonts w:ascii="John Handy LET" w:hAnsi="John Handy LET"/>
          <w:sz w:val="28"/>
          <w:szCs w:val="28"/>
        </w:rPr>
        <w:tab/>
      </w:r>
      <w:r>
        <w:rPr>
          <w:rFonts w:ascii="John Handy LET" w:hAnsi="John Handy LET"/>
          <w:sz w:val="28"/>
          <w:szCs w:val="28"/>
        </w:rPr>
        <w:tab/>
      </w:r>
      <w:r>
        <w:rPr>
          <w:rFonts w:ascii="John Handy LET" w:hAnsi="John Handy LET"/>
          <w:sz w:val="28"/>
          <w:szCs w:val="28"/>
        </w:rPr>
        <w:tab/>
      </w:r>
    </w:p>
    <w:p w:rsidR="008C34BB" w:rsidRPr="00A521CD" w:rsidRDefault="0072331E" w:rsidP="00A521CD">
      <w:pPr>
        <w:pBdr>
          <w:bottom w:val="single" w:sz="4" w:space="1" w:color="auto"/>
        </w:pBdr>
        <w:ind w:left="1134" w:right="820"/>
        <w:rPr>
          <w:rFonts w:ascii="Castellar" w:hAnsi="Castellar"/>
          <w:b/>
          <w:color w:val="C00000"/>
          <w:sz w:val="28"/>
          <w:szCs w:val="28"/>
        </w:rPr>
      </w:pPr>
      <w:r>
        <w:rPr>
          <w:rFonts w:ascii="Castellar" w:hAnsi="Castellar"/>
          <w:noProof/>
          <w:sz w:val="28"/>
          <w:szCs w:val="28"/>
          <w:lang w:eastAsia="fr-FR"/>
        </w:rPr>
        <w:lastRenderedPageBreak/>
        <mc:AlternateContent>
          <mc:Choice Requires="wps">
            <w:drawing>
              <wp:anchor distT="0" distB="0" distL="114300" distR="114300" simplePos="0" relativeHeight="251710976" behindDoc="0" locked="0" layoutInCell="1" allowOverlap="1">
                <wp:simplePos x="0" y="0"/>
                <wp:positionH relativeFrom="column">
                  <wp:posOffset>-121920</wp:posOffset>
                </wp:positionH>
                <wp:positionV relativeFrom="paragraph">
                  <wp:posOffset>-27940</wp:posOffset>
                </wp:positionV>
                <wp:extent cx="752475" cy="247650"/>
                <wp:effectExtent l="11430" t="10160" r="17145" b="27940"/>
                <wp:wrapNone/>
                <wp:docPr id="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9" type="#_x0000_t202" style="position:absolute;left:0;text-align:left;margin-left:-9.6pt;margin-top:-2.2pt;width:59.2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4</w:t>
                      </w:r>
                    </w:p>
                  </w:txbxContent>
                </v:textbox>
              </v:shape>
            </w:pict>
          </mc:Fallback>
        </mc:AlternateContent>
      </w:r>
      <w:r>
        <w:rPr>
          <w:rFonts w:ascii="Castellar" w:hAnsi="Castellar"/>
          <w:noProof/>
          <w:sz w:val="28"/>
          <w:szCs w:val="28"/>
          <w:lang w:eastAsia="fr-FR"/>
        </w:rPr>
        <mc:AlternateContent>
          <mc:Choice Requires="wps">
            <w:drawing>
              <wp:anchor distT="0" distB="0" distL="114300" distR="114300" simplePos="0" relativeHeight="251627008" behindDoc="0" locked="0" layoutInCell="1" allowOverlap="1">
                <wp:simplePos x="0" y="0"/>
                <wp:positionH relativeFrom="column">
                  <wp:posOffset>9368155</wp:posOffset>
                </wp:positionH>
                <wp:positionV relativeFrom="paragraph">
                  <wp:posOffset>-140970</wp:posOffset>
                </wp:positionV>
                <wp:extent cx="935990" cy="929005"/>
                <wp:effectExtent l="0" t="1905" r="1905" b="254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noProof/>
                                <w:lang w:eastAsia="fr-FR"/>
                              </w:rPr>
                              <w:drawing>
                                <wp:inline distT="0" distB="0" distL="0" distR="0">
                                  <wp:extent cx="752475" cy="838200"/>
                                  <wp:effectExtent l="0" t="0" r="9525" b="0"/>
                                  <wp:docPr id="38" name="Image 1" descr="http://1.bp.blogspot.com/-wI2TQ-DzTIw/TzBJjJBzWgI/AAAAAAAABa8/28YGFt1tPMA/s1600/ri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I2TQ-DzTIw/TzBJjJBzWgI/AAAAAAAABa8/28YGFt1tPMA/s1600/rio20.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7270" t="5000" r="18585" b="20000"/>
                                          <a:stretch>
                                            <a:fillRect/>
                                          </a:stretch>
                                        </pic:blipFill>
                                        <pic:spPr bwMode="auto">
                                          <a:xfrm>
                                            <a:off x="0" y="0"/>
                                            <a:ext cx="7524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737.65pt;margin-top:-11.1pt;width:73.7pt;height:73.1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CstgIAAMA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" filled="f" stroked="f">
                <v:textbox style="mso-fit-shape-to-text:t">
                  <w:txbxContent>
                    <w:p w:rsidR="008C34BB" w:rsidRDefault="0072331E" w:rsidP="008C34BB">
                      <w:r>
                        <w:rPr>
                          <w:noProof/>
                          <w:lang w:eastAsia="fr-FR"/>
                        </w:rPr>
                        <w:drawing>
                          <wp:inline distT="0" distB="0" distL="0" distR="0">
                            <wp:extent cx="752475" cy="838200"/>
                            <wp:effectExtent l="0" t="0" r="9525" b="0"/>
                            <wp:docPr id="38" name="Image 1" descr="http://1.bp.blogspot.com/-wI2TQ-DzTIw/TzBJjJBzWgI/AAAAAAAABa8/28YGFt1tPMA/s1600/ri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I2TQ-DzTIw/TzBJjJBzWgI/AAAAAAAABa8/28YGFt1tPMA/s1600/rio20.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7270" t="5000" r="18585" b="20000"/>
                                    <a:stretch>
                                      <a:fillRect/>
                                    </a:stretch>
                                  </pic:blipFill>
                                  <pic:spPr bwMode="auto">
                                    <a:xfrm>
                                      <a:off x="0" y="0"/>
                                      <a:ext cx="752475" cy="838200"/>
                                    </a:xfrm>
                                    <a:prstGeom prst="rect">
                                      <a:avLst/>
                                    </a:prstGeom>
                                    <a:noFill/>
                                    <a:ln>
                                      <a:noFill/>
                                    </a:ln>
                                  </pic:spPr>
                                </pic:pic>
                              </a:graphicData>
                            </a:graphic>
                          </wp:inline>
                        </w:drawing>
                      </w:r>
                    </w:p>
                  </w:txbxContent>
                </v:textbox>
              </v:shape>
            </w:pict>
          </mc:Fallback>
        </mc:AlternateContent>
      </w:r>
      <w:r>
        <w:rPr>
          <w:rFonts w:ascii="Castellar" w:hAnsi="Castellar"/>
          <w:noProof/>
          <w:sz w:val="28"/>
          <w:szCs w:val="28"/>
          <w:lang w:eastAsia="fr-FR"/>
        </w:rPr>
        <mc:AlternateContent>
          <mc:Choice Requires="wps">
            <w:drawing>
              <wp:anchor distT="0" distB="0" distL="114300" distR="114300" simplePos="0" relativeHeight="251621888" behindDoc="0" locked="0" layoutInCell="1" allowOverlap="1">
                <wp:simplePos x="0" y="0"/>
                <wp:positionH relativeFrom="column">
                  <wp:posOffset>9488805</wp:posOffset>
                </wp:positionH>
                <wp:positionV relativeFrom="paragraph">
                  <wp:posOffset>219710</wp:posOffset>
                </wp:positionV>
                <wp:extent cx="742950" cy="257175"/>
                <wp:effectExtent l="11430" t="10160" r="7620" b="8890"/>
                <wp:wrapNone/>
                <wp:docPr id="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47.15pt;margin-top:17.3pt;width:58.5pt;height:20.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" strokecolor="white"/>
            </w:pict>
          </mc:Fallback>
        </mc:AlternateContent>
      </w:r>
      <w:r>
        <w:rPr>
          <w:rFonts w:ascii="Castellar" w:hAnsi="Castellar"/>
          <w:b/>
          <w:noProof/>
          <w:color w:val="C00000"/>
          <w:sz w:val="28"/>
          <w:szCs w:val="28"/>
          <w:lang w:eastAsia="fr-FR"/>
        </w:rPr>
        <mc:AlternateContent>
          <mc:Choice Requires="wps">
            <w:drawing>
              <wp:anchor distT="0" distB="0" distL="114300" distR="114300" simplePos="0" relativeHeight="251622912" behindDoc="0" locked="0" layoutInCell="1" allowOverlap="1">
                <wp:simplePos x="0" y="0"/>
                <wp:positionH relativeFrom="column">
                  <wp:posOffset>-160020</wp:posOffset>
                </wp:positionH>
                <wp:positionV relativeFrom="paragraph">
                  <wp:posOffset>4636770</wp:posOffset>
                </wp:positionV>
                <wp:extent cx="259080" cy="253365"/>
                <wp:effectExtent l="1905" t="0" r="0" b="0"/>
                <wp:wrapNone/>
                <wp:docPr id="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8C34BB" w:rsidP="008C34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12.6pt;margin-top:365.1pt;width:20.4pt;height:19.9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" filled="f" stroked="f">
                <v:textbox style="mso-fit-shape-to-text:t">
                  <w:txbxContent>
                    <w:p w:rsidR="008C34BB" w:rsidRDefault="008C34BB" w:rsidP="008C34BB"/>
                  </w:txbxContent>
                </v:textbox>
              </v:shape>
            </w:pict>
          </mc:Fallback>
        </mc:AlternateContent>
      </w:r>
      <w:r w:rsidR="008C34BB" w:rsidRPr="00A521CD">
        <w:rPr>
          <w:rFonts w:ascii="Castellar" w:hAnsi="Castellar"/>
          <w:b/>
          <w:color w:val="C00000"/>
          <w:sz w:val="28"/>
          <w:szCs w:val="28"/>
        </w:rPr>
        <w:t xml:space="preserve">Grille de lecture environnementale : vers une planète plus « durable » ?  </w:t>
      </w:r>
    </w:p>
    <w:p w:rsidR="008C34BB" w:rsidRPr="00C94B19" w:rsidRDefault="0072331E" w:rsidP="008C34BB">
      <w:pPr>
        <w:tabs>
          <w:tab w:val="left" w:pos="-284"/>
        </w:tabs>
        <w:ind w:left="-284"/>
        <w:jc w:val="both"/>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28032" behindDoc="0" locked="0" layoutInCell="1" allowOverlap="1">
                <wp:simplePos x="0" y="0"/>
                <wp:positionH relativeFrom="column">
                  <wp:posOffset>-121920</wp:posOffset>
                </wp:positionH>
                <wp:positionV relativeFrom="paragraph">
                  <wp:posOffset>77470</wp:posOffset>
                </wp:positionV>
                <wp:extent cx="2663825" cy="301625"/>
                <wp:effectExtent l="11430" t="10795" r="10795" b="11430"/>
                <wp:wrapNone/>
                <wp:docPr id="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01625"/>
                        </a:xfrm>
                        <a:prstGeom prst="rect">
                          <a:avLst/>
                        </a:prstGeom>
                        <a:solidFill>
                          <a:srgbClr val="FFFFFF"/>
                        </a:solidFill>
                        <a:ln w="1270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34BB" w:rsidRPr="00874F03" w:rsidRDefault="008C34BB" w:rsidP="008C34BB">
                            <w:pPr>
                              <w:rPr>
                                <w:rFonts w:ascii="Tw Cen MT" w:hAnsi="Tw Cen MT"/>
                                <w:b/>
                                <w:smallCaps/>
                                <w:color w:val="C00000"/>
                                <w:sz w:val="18"/>
                                <w:szCs w:val="18"/>
                              </w:rPr>
                            </w:pPr>
                            <w:r w:rsidRPr="00874F03">
                              <w:rPr>
                                <w:rFonts w:ascii="Tw Cen MT" w:hAnsi="Tw Cen MT"/>
                                <w:b/>
                                <w:smallCaps/>
                                <w:color w:val="C00000"/>
                                <w:sz w:val="18"/>
                                <w:szCs w:val="18"/>
                              </w:rPr>
                              <w:t>Les migrations environnementales : les éco-réfugiés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9.6pt;margin-top:6.1pt;width:209.75pt;height:23.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" strokecolor="#c00000" strokeweight="1pt">
                <v:shadow color="#868686"/>
                <v:textbox>
                  <w:txbxContent>
                    <w:p w:rsidR="008C34BB" w:rsidRPr="00874F03" w:rsidRDefault="008C34BB" w:rsidP="008C34BB">
                      <w:pPr>
                        <w:rPr>
                          <w:rFonts w:ascii="Tw Cen MT" w:hAnsi="Tw Cen MT"/>
                          <w:b/>
                          <w:smallCaps/>
                          <w:color w:val="C00000"/>
                          <w:sz w:val="18"/>
                          <w:szCs w:val="18"/>
                        </w:rPr>
                      </w:pPr>
                      <w:r w:rsidRPr="00874F03">
                        <w:rPr>
                          <w:rFonts w:ascii="Tw Cen MT" w:hAnsi="Tw Cen MT"/>
                          <w:b/>
                          <w:smallCaps/>
                          <w:color w:val="C00000"/>
                          <w:sz w:val="18"/>
                          <w:szCs w:val="18"/>
                        </w:rPr>
                        <w:t>Les migrations environnementales : les éco-réfugiés</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0864" behindDoc="0" locked="0" layoutInCell="1" allowOverlap="1">
                <wp:simplePos x="0" y="0"/>
                <wp:positionH relativeFrom="column">
                  <wp:posOffset>5942965</wp:posOffset>
                </wp:positionH>
                <wp:positionV relativeFrom="paragraph">
                  <wp:posOffset>40005</wp:posOffset>
                </wp:positionV>
                <wp:extent cx="4211955" cy="6877050"/>
                <wp:effectExtent l="8890" t="11430" r="8255" b="26670"/>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6877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Default="008C34BB" w:rsidP="008C34BB">
                            <w:pPr>
                              <w:rPr>
                                <w:rFonts w:ascii="Tw Cen MT" w:hAnsi="Tw Cen MT"/>
                                <w:b/>
                                <w:smallCaps/>
                                <w:sz w:val="16"/>
                                <w:szCs w:val="16"/>
                                <w:u w:val="single"/>
                              </w:rPr>
                            </w:pPr>
                            <w:r w:rsidRPr="003C7BC4">
                              <w:rPr>
                                <w:rFonts w:ascii="Tw Cen MT" w:hAnsi="Tw Cen MT"/>
                                <w:b/>
                                <w:smallCaps/>
                                <w:sz w:val="16"/>
                                <w:szCs w:val="16"/>
                                <w:u w:val="single"/>
                              </w:rPr>
                              <w:t>Rio + 20, une chance pour l’avenir que nous voulons</w:t>
                            </w:r>
                          </w:p>
                          <w:p w:rsidR="008C34BB" w:rsidRPr="00874F03" w:rsidRDefault="008C34BB" w:rsidP="008C34BB">
                            <w:pPr>
                              <w:jc w:val="both"/>
                              <w:rPr>
                                <w:rFonts w:ascii="Tw Cen MT" w:hAnsi="Tw Cen MT"/>
                                <w:sz w:val="16"/>
                                <w:szCs w:val="16"/>
                              </w:rPr>
                            </w:pPr>
                            <w:r w:rsidRPr="00874F03">
                              <w:rPr>
                                <w:rFonts w:ascii="Tw Cen MT" w:hAnsi="Tw Cen MT"/>
                                <w:sz w:val="16"/>
                                <w:szCs w:val="16"/>
                              </w:rPr>
                              <w:t xml:space="preserve">Il y a de cela vingt ans se tenait le sommet «Planète Terre». Les dirigeants du </w:t>
                            </w:r>
                          </w:p>
                          <w:p w:rsidR="008C34BB" w:rsidRPr="00874F03" w:rsidRDefault="008C34BB" w:rsidP="008C34BB">
                            <w:pPr>
                              <w:jc w:val="both"/>
                              <w:rPr>
                                <w:rFonts w:ascii="Tw Cen MT" w:hAnsi="Tw Cen MT"/>
                                <w:sz w:val="16"/>
                                <w:szCs w:val="16"/>
                              </w:rPr>
                            </w:pPr>
                            <w:proofErr w:type="gramStart"/>
                            <w:r w:rsidRPr="00874F03">
                              <w:rPr>
                                <w:rFonts w:ascii="Tw Cen MT" w:hAnsi="Tw Cen MT"/>
                                <w:sz w:val="16"/>
                                <w:szCs w:val="16"/>
                              </w:rPr>
                              <w:t>monde</w:t>
                            </w:r>
                            <w:proofErr w:type="gramEnd"/>
                            <w:r w:rsidRPr="00874F03">
                              <w:rPr>
                                <w:rFonts w:ascii="Tw Cen MT" w:hAnsi="Tw Cen MT"/>
                                <w:sz w:val="16"/>
                                <w:szCs w:val="16"/>
                              </w:rPr>
                              <w:t xml:space="preserve">, réunis à Rio de Janeiro, se sont entendus sur un plan ambitieux pour </w:t>
                            </w:r>
                          </w:p>
                          <w:p w:rsidR="008C34BB" w:rsidRPr="00874F03" w:rsidRDefault="008C34BB" w:rsidP="008C34BB">
                            <w:pPr>
                              <w:jc w:val="both"/>
                              <w:rPr>
                                <w:rFonts w:ascii="Tw Cen MT" w:hAnsi="Tw Cen MT"/>
                                <w:sz w:val="16"/>
                                <w:szCs w:val="16"/>
                              </w:rPr>
                            </w:pPr>
                            <w:proofErr w:type="gramStart"/>
                            <w:r w:rsidRPr="00874F03">
                              <w:rPr>
                                <w:rFonts w:ascii="Tw Cen MT" w:hAnsi="Tw Cen MT"/>
                                <w:sz w:val="16"/>
                                <w:szCs w:val="16"/>
                              </w:rPr>
                              <w:t>un</w:t>
                            </w:r>
                            <w:proofErr w:type="gramEnd"/>
                            <w:r w:rsidRPr="00874F03">
                              <w:rPr>
                                <w:rFonts w:ascii="Tw Cen MT" w:hAnsi="Tw Cen MT"/>
                                <w:sz w:val="16"/>
                                <w:szCs w:val="16"/>
                              </w:rPr>
                              <w:t xml:space="preserve"> avenir plus sûr. Ils ont tenté de parvenir à un équilibre entre une croissance économique robuste et les besoins d’une population en augmentation, d’une part, et la nécessité de préserver les ressources les plus précieuses de la planète - la terre, l’air et l’eau, d’autre part. Ils ont conclu que le seul moyen d’y parvenir était de s’affranchir du vieux modèle économique et d’en inventer un nouveau, qu’ils ont appelé «développement durable». Vingt ans plus tard, nous en sommes au même point. Les problèmes auxquels l’humanité doit faire face aujourd’hui sont les mêmes que ceux d’hier, mais à une échelle encore plus vaste. (…). La croissance économique mondiale et l’augmentation de la population - celle-ci a dépassé les 7 milliards de personnes l’année dernière - mettent à mal des écosystèmes fragiles. (…) Nous n’avons pas mis en œuvre la solution qui s’impose, la seule solution, celle que nous avions déjà retenue il y a vingt ans : le développement durable. Une deuxième chance nous a cependant été donnée. Dans moins d’un mois, les dirigeants du monde se réuniront de nouveau à Rio - cette fois-ci dans le cadre de la conférence des Nations unies sur le développement durable, la Conférence Rio + 20. Une fois de plus, Rio nous donnera l’occasion de recommencer à zéro, de mettre le cap sur un avenir dans lequel les dimensions économiques, sociales et environnementales de la prospérité et le bien-être de l’humanité s’équilibrent. Plus de 130 chefs d’Etat et de gouvernement seront à Rio, en compagnie de quelque 50 000 chefs d’entreprise, maires, militants et investisseurs, constituant ainsi une coalition mondiale pour le changement. Le succès de la conférence n’est cependant pas garanti. Pour assurer la viabilité de la planète pour les générations futures, nous devons nouer un partenariat avec les dirigeants du monde et obtenir la pleine participation des (…) petits pays comme des grands. Le but fondamental est de mobiliser un appui mondial en faveur d’un programme pour le changement, de révolutionner la façon dont nous pensons afin de créer une croissance dynamique et durable au XXIe siècle et au-delà. (…) Si je pouvais donner un conseil en ma qualité de secrétaire général de l’ONU, ce serait de donner la priorité à trois grands axes afin que la Conférence Rio + 20 sonne le début d’une nouvelle ère.</w:t>
                            </w:r>
                          </w:p>
                          <w:p w:rsidR="008C34BB" w:rsidRPr="00874F03" w:rsidRDefault="008C34BB" w:rsidP="008C34BB">
                            <w:pPr>
                              <w:jc w:val="both"/>
                              <w:rPr>
                                <w:rFonts w:ascii="Tw Cen MT" w:hAnsi="Tw Cen MT"/>
                                <w:sz w:val="16"/>
                                <w:szCs w:val="16"/>
                              </w:rPr>
                            </w:pPr>
                            <w:r w:rsidRPr="00874F03">
                              <w:rPr>
                                <w:rFonts w:ascii="Tw Cen MT" w:hAnsi="Tw Cen MT"/>
                                <w:sz w:val="16"/>
                                <w:szCs w:val="16"/>
                              </w:rPr>
                              <w:t>Tout d’abord, celle-ci doit inspirer un nouveau courant de pensée et de nouvelles mesures. Manifestement, l’ancien modèle économique a trouvé ses limites. La croissance s’enlise en trop d’endroits, les emplois se raréfient, l’écart entre riches et pauvres ne cesse de se creuser et notre civilisation est mise à mal par d’inquiétantes pénuries de nourriture, d’énergie et de ressources naturelles. A Rio, les négociateurs s’attacheront à mettre en lumière les progrès accomplis au regard des objectifs du Millénaire pour le développement, qui ont permis de mettre des millions de personnes à l’abri de la pauvreté. Remettre l’accent sur le développement durable offre un triple avantage : une croissance économique créatrice d’emplois, la protection de l’environnement et l’inclusion sociale.</w:t>
                            </w:r>
                          </w:p>
                          <w:p w:rsidR="008C34BB" w:rsidRPr="00874F03" w:rsidRDefault="008C34BB" w:rsidP="008C34BB">
                            <w:pPr>
                              <w:jc w:val="both"/>
                              <w:rPr>
                                <w:rFonts w:ascii="Tw Cen MT" w:hAnsi="Tw Cen MT"/>
                                <w:sz w:val="16"/>
                                <w:szCs w:val="16"/>
                              </w:rPr>
                            </w:pPr>
                            <w:r w:rsidRPr="00874F03">
                              <w:rPr>
                                <w:rFonts w:ascii="Tw Cen MT" w:hAnsi="Tw Cen MT"/>
                                <w:sz w:val="16"/>
                                <w:szCs w:val="16"/>
                              </w:rPr>
                              <w:t>Deuxièmement, la Conférence Rio + 20 doit être axée sur les populations et offrir un espoir concret de voir les conditions de vie s’améliorer véritablement. Plusieurs choix s’offrent aux négociateurs, notamment la possibilité de tendre vers un avenir où la faim n’existe plus, où plus aucun enfant ne souffre d’un retard de croissance faute d’une nutrition adaptée et où l’on ne gaspille plus les aliments et les moyens de production agricoles dans des sociétés où les gens ne mangent pas à leur faim. La Conférence Rio + 20 doit être l’occasion de donner la parole à ceux que l’on entend le moins : les femmes et les jeunes. Les femmes représentent 50% de la population et méritent une place égale à celles des hommes dans la société. Nous devons leur donner les moyens d’agir et de jouer un rôle moteur dans la vie économique et le développement social. Quant aux jeunes, ils sont les forces vives de l’avenir et nous devons créer des débouchés pour eux, d’autant que près de 80 millions d’entre eux arrivent sur le marché de l’emploi chaque année.</w:t>
                            </w:r>
                          </w:p>
                          <w:p w:rsidR="008C34BB" w:rsidRPr="00874F03" w:rsidRDefault="008C34BB" w:rsidP="008C34BB">
                            <w:pPr>
                              <w:jc w:val="both"/>
                              <w:rPr>
                                <w:rFonts w:ascii="Tw Cen MT" w:hAnsi="Tw Cen MT"/>
                                <w:sz w:val="16"/>
                                <w:szCs w:val="16"/>
                              </w:rPr>
                            </w:pPr>
                            <w:r w:rsidRPr="00874F03">
                              <w:rPr>
                                <w:rFonts w:ascii="Tw Cen MT" w:hAnsi="Tw Cen MT"/>
                                <w:sz w:val="16"/>
                                <w:szCs w:val="16"/>
                              </w:rPr>
                              <w:t>Troisièmement, la Conférence Rio + 20 doit donner le signal de l’action pour que nous cessions de gaspiller. La planète Terre se montre accueillante à l’égard de l’humanité, mais l’humanité doit aussi en respecter les limites naturelles</w:t>
                            </w:r>
                            <w:proofErr w:type="gramStart"/>
                            <w:r w:rsidRPr="00874F03">
                              <w:rPr>
                                <w:rFonts w:ascii="Tw Cen MT" w:hAnsi="Tw Cen MT"/>
                                <w:sz w:val="16"/>
                                <w:szCs w:val="16"/>
                              </w:rPr>
                              <w:t>.(</w:t>
                            </w:r>
                            <w:proofErr w:type="gramEnd"/>
                            <w:r w:rsidRPr="00874F03">
                              <w:rPr>
                                <w:rFonts w:ascii="Tw Cen MT" w:hAnsi="Tw Cen MT"/>
                                <w:sz w:val="16"/>
                                <w:szCs w:val="16"/>
                              </w:rPr>
                              <w:t xml:space="preserve">…) Nous devons protéger les océans, l’eau, l’air et les forêts. </w:t>
                            </w:r>
                          </w:p>
                          <w:p w:rsidR="008C34BB" w:rsidRPr="00874F03" w:rsidRDefault="008C34BB" w:rsidP="008C34BB">
                            <w:pPr>
                              <w:jc w:val="both"/>
                              <w:rPr>
                                <w:rFonts w:ascii="Tw Cen MT" w:hAnsi="Tw Cen MT"/>
                                <w:sz w:val="16"/>
                                <w:szCs w:val="16"/>
                              </w:rPr>
                            </w:pPr>
                            <w:r w:rsidRPr="00874F03">
                              <w:rPr>
                                <w:rFonts w:ascii="Tw Cen MT" w:hAnsi="Tw Cen MT"/>
                                <w:sz w:val="16"/>
                                <w:szCs w:val="16"/>
                              </w:rPr>
                              <w:t xml:space="preserve">A la Conférence Rio + 20, j’engagerai les gouvernements, les entreprises et les autres groupes à œuvrer en faveur de l’initiative intitulée Energie durable pour tous. Il s’agit de donner à tous un accès à l’énergie durable, de doubler le rendement énergétique et de multiplier par deux le recours à des formes d’énergie renouvelable d’ici à 2030. </w:t>
                            </w:r>
                          </w:p>
                          <w:p w:rsidR="008C34BB" w:rsidRPr="000C6925" w:rsidRDefault="008C34BB" w:rsidP="008C34BB">
                            <w:pPr>
                              <w:jc w:val="both"/>
                              <w:rPr>
                                <w:rFonts w:ascii="Tw Cen MT" w:hAnsi="Tw Cen MT"/>
                                <w:b/>
                                <w:smallCaps/>
                                <w:sz w:val="16"/>
                                <w:szCs w:val="16"/>
                                <w:u w:val="single"/>
                              </w:rPr>
                            </w:pPr>
                            <w:r w:rsidRPr="00874F03">
                              <w:rPr>
                                <w:rFonts w:ascii="Tw Cen MT" w:hAnsi="Tw Cen MT"/>
                                <w:sz w:val="16"/>
                                <w:szCs w:val="16"/>
                              </w:rPr>
                              <w:t>Nombre des problèmes qui existent aujourd’hui se posent à l’échelle mondiale et exigent une réponse mondiale : nous devons exercer notre pouvoir d’action collectif dans le cadre d’un partenariat fort. L’heure n’est pas aux querelles de clocher. Le moment est venu pour les</w:t>
                            </w:r>
                            <w:r w:rsidRPr="00D35A66">
                              <w:rPr>
                                <w:rFonts w:ascii="Tw Cen MT" w:hAnsi="Tw Cen MT"/>
                                <w:b/>
                                <w:smallCaps/>
                                <w:sz w:val="16"/>
                                <w:szCs w:val="16"/>
                                <w:u w:val="single"/>
                              </w:rPr>
                              <w:t xml:space="preserve"> </w:t>
                            </w:r>
                            <w:r w:rsidRPr="000C6925">
                              <w:rPr>
                                <w:rFonts w:ascii="Tw Cen MT" w:hAnsi="Tw Cen MT"/>
                                <w:sz w:val="16"/>
                                <w:szCs w:val="16"/>
                              </w:rPr>
                              <w:t xml:space="preserve">dirigeants et les peuples du monde de s’unir autour d’un objectif commun afin de façonner l’avenir que nous voulons.                                                    </w:t>
                            </w:r>
                            <w:r>
                              <w:rPr>
                                <w:rFonts w:ascii="Tw Cen MT" w:hAnsi="Tw Cen MT"/>
                                <w:sz w:val="16"/>
                                <w:szCs w:val="16"/>
                              </w:rPr>
                              <w:t xml:space="preserve">     </w:t>
                            </w:r>
                            <w:r w:rsidRPr="000C6925">
                              <w:rPr>
                                <w:rFonts w:ascii="Tw Cen MT" w:hAnsi="Tw Cen MT"/>
                                <w:sz w:val="16"/>
                                <w:szCs w:val="16"/>
                              </w:rPr>
                              <w:t xml:space="preserve"> </w:t>
                            </w:r>
                            <w:r w:rsidRPr="000C6925">
                              <w:rPr>
                                <w:rFonts w:ascii="Tw Cen MT" w:hAnsi="Tw Cen MT"/>
                                <w:b/>
                                <w:sz w:val="16"/>
                                <w:szCs w:val="16"/>
                              </w:rPr>
                              <w:t>Par BAN KI-MOON, Libération, le 28 mai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left:0;text-align:left;margin-left:467.95pt;margin-top:3.15pt;width:331.65pt;height:5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" strokeweight="1pt">
                <v:fill color2="#ccc0d9" focus="100%" type="gradient"/>
                <v:shadow on="t" color="#3f3151" opacity=".5" offset="1pt"/>
                <v:textbox>
                  <w:txbxContent>
                    <w:p w:rsidR="008C34BB" w:rsidRDefault="008C34BB" w:rsidP="008C34BB">
                      <w:pPr>
                        <w:rPr>
                          <w:rFonts w:ascii="Tw Cen MT" w:hAnsi="Tw Cen MT"/>
                          <w:b/>
                          <w:smallCaps/>
                          <w:sz w:val="16"/>
                          <w:szCs w:val="16"/>
                          <w:u w:val="single"/>
                        </w:rPr>
                      </w:pPr>
                      <w:r w:rsidRPr="003C7BC4">
                        <w:rPr>
                          <w:rFonts w:ascii="Tw Cen MT" w:hAnsi="Tw Cen MT"/>
                          <w:b/>
                          <w:smallCaps/>
                          <w:sz w:val="16"/>
                          <w:szCs w:val="16"/>
                          <w:u w:val="single"/>
                        </w:rPr>
                        <w:t>Rio + 20, une chance pour l’avenir que nous voulons</w:t>
                      </w:r>
                    </w:p>
                    <w:p w:rsidR="008C34BB" w:rsidRPr="00874F03" w:rsidRDefault="008C34BB" w:rsidP="008C34BB">
                      <w:pPr>
                        <w:jc w:val="both"/>
                        <w:rPr>
                          <w:rFonts w:ascii="Tw Cen MT" w:hAnsi="Tw Cen MT"/>
                          <w:sz w:val="16"/>
                          <w:szCs w:val="16"/>
                        </w:rPr>
                      </w:pPr>
                      <w:r w:rsidRPr="00874F03">
                        <w:rPr>
                          <w:rFonts w:ascii="Tw Cen MT" w:hAnsi="Tw Cen MT"/>
                          <w:sz w:val="16"/>
                          <w:szCs w:val="16"/>
                        </w:rPr>
                        <w:t xml:space="preserve">Il y a de cela vingt ans se tenait le sommet «Planète Terre». Les dirigeants du </w:t>
                      </w:r>
                    </w:p>
                    <w:p w:rsidR="008C34BB" w:rsidRPr="00874F03" w:rsidRDefault="008C34BB" w:rsidP="008C34BB">
                      <w:pPr>
                        <w:jc w:val="both"/>
                        <w:rPr>
                          <w:rFonts w:ascii="Tw Cen MT" w:hAnsi="Tw Cen MT"/>
                          <w:sz w:val="16"/>
                          <w:szCs w:val="16"/>
                        </w:rPr>
                      </w:pPr>
                      <w:proofErr w:type="gramStart"/>
                      <w:r w:rsidRPr="00874F03">
                        <w:rPr>
                          <w:rFonts w:ascii="Tw Cen MT" w:hAnsi="Tw Cen MT"/>
                          <w:sz w:val="16"/>
                          <w:szCs w:val="16"/>
                        </w:rPr>
                        <w:t>monde</w:t>
                      </w:r>
                      <w:proofErr w:type="gramEnd"/>
                      <w:r w:rsidRPr="00874F03">
                        <w:rPr>
                          <w:rFonts w:ascii="Tw Cen MT" w:hAnsi="Tw Cen MT"/>
                          <w:sz w:val="16"/>
                          <w:szCs w:val="16"/>
                        </w:rPr>
                        <w:t xml:space="preserve">, réunis à Rio de Janeiro, se sont entendus sur un plan ambitieux pour </w:t>
                      </w:r>
                    </w:p>
                    <w:p w:rsidR="008C34BB" w:rsidRPr="00874F03" w:rsidRDefault="008C34BB" w:rsidP="008C34BB">
                      <w:pPr>
                        <w:jc w:val="both"/>
                        <w:rPr>
                          <w:rFonts w:ascii="Tw Cen MT" w:hAnsi="Tw Cen MT"/>
                          <w:sz w:val="16"/>
                          <w:szCs w:val="16"/>
                        </w:rPr>
                      </w:pPr>
                      <w:proofErr w:type="gramStart"/>
                      <w:r w:rsidRPr="00874F03">
                        <w:rPr>
                          <w:rFonts w:ascii="Tw Cen MT" w:hAnsi="Tw Cen MT"/>
                          <w:sz w:val="16"/>
                          <w:szCs w:val="16"/>
                        </w:rPr>
                        <w:t>un</w:t>
                      </w:r>
                      <w:proofErr w:type="gramEnd"/>
                      <w:r w:rsidRPr="00874F03">
                        <w:rPr>
                          <w:rFonts w:ascii="Tw Cen MT" w:hAnsi="Tw Cen MT"/>
                          <w:sz w:val="16"/>
                          <w:szCs w:val="16"/>
                        </w:rPr>
                        <w:t xml:space="preserve"> avenir plus sûr. Ils ont tenté de parvenir à un équilibre entre une croissance économique robuste et les besoins d’une population en augmentation, d’une part, et la nécessité de préserver les ressources les plus précieuses de la planète - la terre, l’air et l’eau, d’autre part. Ils ont conclu que le seul moyen d’y parvenir était de s’affranchir du vieux modèle économique et d’en inventer un nouveau, qu’ils ont appelé «développement durable». Vingt ans plus tard, nous en sommes au même point. Les problèmes auxquels l’humanité doit faire face aujourd’hui sont les mêmes que ceux d’hier, mais à une échelle encore plus vaste. (…). La croissance économique mondiale et l’augmentation de la population - celle-ci a dépassé les 7 milliards de personnes l’année dernière - mettent à mal des écosystèmes fragiles. (…) Nous n’avons pas mis en œuvre la solution qui s’impose, la seule solution, celle que nous avions déjà retenue il y a vingt ans : le développement durable. Une deuxième chance nous a cependant été donnée. Dans moins d’un mois, les dirigeants du monde se réuniront de nouveau à Rio - cette fois-ci dans le cadre de la conférence des Nations unies sur le développement durable, la Conférence Rio + 20. Une fois de plus, Rio nous donnera l’occasion de recommencer à zéro, de mettre le cap sur un avenir dans lequel les dimensions économiques, sociales et environnementales de la prospérité et le bien-être de l’humanité s’équilibrent. Plus de 130 chefs d’Etat et de gouvernement seront à Rio, en compagnie de quelque 50 000 chefs d’entreprise, maires, militants et investisseurs, constituant ainsi une coalition mondiale pour le changement. Le succès de la conférence n’est cependant pas garanti. Pour assurer la viabilité de la planète pour les générations futures, nous devons nouer un partenariat avec les dirigeants du monde et obtenir la pleine participation des (…) petits pays comme des grands. Le but fondamental est de mobiliser un appui mondial en faveur d’un programme pour le changement, de révolutionner la façon dont nous pensons afin de créer une croissance dynamique et durable au XXIe siècle et au-delà. (…) Si je pouvais donner un conseil en ma qualité de secrétaire général de l’ONU, ce serait de donner la priorité à trois grands axes afin que la Conférence Rio + 20 sonne le début d’une nouvelle ère.</w:t>
                      </w:r>
                    </w:p>
                    <w:p w:rsidR="008C34BB" w:rsidRPr="00874F03" w:rsidRDefault="008C34BB" w:rsidP="008C34BB">
                      <w:pPr>
                        <w:jc w:val="both"/>
                        <w:rPr>
                          <w:rFonts w:ascii="Tw Cen MT" w:hAnsi="Tw Cen MT"/>
                          <w:sz w:val="16"/>
                          <w:szCs w:val="16"/>
                        </w:rPr>
                      </w:pPr>
                      <w:r w:rsidRPr="00874F03">
                        <w:rPr>
                          <w:rFonts w:ascii="Tw Cen MT" w:hAnsi="Tw Cen MT"/>
                          <w:sz w:val="16"/>
                          <w:szCs w:val="16"/>
                        </w:rPr>
                        <w:t>Tout d’abord, celle-ci doit inspirer un nouveau courant de pensée et de nouvelles mesures. Manifestement, l’ancien modèle économique a trouvé ses limites. La croissance s’enlise en trop d’endroits, les emplois se raréfient, l’écart entre riches et pauvres ne cesse de se creuser et notre civilisation est mise à mal par d’inquiétantes pénuries de nourriture, d’énergie et de ressources naturelles. A Rio, les négociateurs s’attacheront à mettre en lumière les progrès accomplis au regard des objectifs du Millénaire pour le développement, qui ont permis de mettre des millions de personnes à l’abri de la pauvreté. Remettre l’accent sur le développement durable offre un triple avantage : une croissance économique créatrice d’emplois, la protection de l’environnement et l’inclusion sociale.</w:t>
                      </w:r>
                    </w:p>
                    <w:p w:rsidR="008C34BB" w:rsidRPr="00874F03" w:rsidRDefault="008C34BB" w:rsidP="008C34BB">
                      <w:pPr>
                        <w:jc w:val="both"/>
                        <w:rPr>
                          <w:rFonts w:ascii="Tw Cen MT" w:hAnsi="Tw Cen MT"/>
                          <w:sz w:val="16"/>
                          <w:szCs w:val="16"/>
                        </w:rPr>
                      </w:pPr>
                      <w:r w:rsidRPr="00874F03">
                        <w:rPr>
                          <w:rFonts w:ascii="Tw Cen MT" w:hAnsi="Tw Cen MT"/>
                          <w:sz w:val="16"/>
                          <w:szCs w:val="16"/>
                        </w:rPr>
                        <w:t>Deuxièmement, la Conférence Rio + 20 doit être axée sur les populations et offrir un espoir concret de voir les conditions de vie s’améliorer véritablement. Plusieurs choix s’offrent aux négociateurs, notamment la possibilité de tendre vers un avenir où la faim n’existe plus, où plus aucun enfant ne souffre d’un retard de croissance faute d’une nutrition adaptée et où l’on ne gaspille plus les aliments et les moyens de production agricoles dans des sociétés où les gens ne mangent pas à leur faim. La Conférence Rio + 20 doit être l’occasion de donner la parole à ceux que l’on entend le moins : les femmes et les jeunes. Les femmes représentent 50% de la population et méritent une place égale à celles des hommes dans la société. Nous devons leur donner les moyens d’agir et de jouer un rôle moteur dans la vie économique et le développement social. Quant aux jeunes, ils sont les forces vives de l’avenir et nous devons créer des débouchés pour eux, d’autant que près de 80 millions d’entre eux arrivent sur le marché de l’emploi chaque année.</w:t>
                      </w:r>
                    </w:p>
                    <w:p w:rsidR="008C34BB" w:rsidRPr="00874F03" w:rsidRDefault="008C34BB" w:rsidP="008C34BB">
                      <w:pPr>
                        <w:jc w:val="both"/>
                        <w:rPr>
                          <w:rFonts w:ascii="Tw Cen MT" w:hAnsi="Tw Cen MT"/>
                          <w:sz w:val="16"/>
                          <w:szCs w:val="16"/>
                        </w:rPr>
                      </w:pPr>
                      <w:r w:rsidRPr="00874F03">
                        <w:rPr>
                          <w:rFonts w:ascii="Tw Cen MT" w:hAnsi="Tw Cen MT"/>
                          <w:sz w:val="16"/>
                          <w:szCs w:val="16"/>
                        </w:rPr>
                        <w:t>Troisièmement, la Conférence Rio + 20 doit donner le signal de l’action pour que nous cessions de gaspiller. La planète Terre se montre accueillante à l’égard de l’humanité, mais l’humanité doit aussi en respecter les limites naturelles</w:t>
                      </w:r>
                      <w:proofErr w:type="gramStart"/>
                      <w:r w:rsidRPr="00874F03">
                        <w:rPr>
                          <w:rFonts w:ascii="Tw Cen MT" w:hAnsi="Tw Cen MT"/>
                          <w:sz w:val="16"/>
                          <w:szCs w:val="16"/>
                        </w:rPr>
                        <w:t>.(</w:t>
                      </w:r>
                      <w:proofErr w:type="gramEnd"/>
                      <w:r w:rsidRPr="00874F03">
                        <w:rPr>
                          <w:rFonts w:ascii="Tw Cen MT" w:hAnsi="Tw Cen MT"/>
                          <w:sz w:val="16"/>
                          <w:szCs w:val="16"/>
                        </w:rPr>
                        <w:t xml:space="preserve">…) Nous devons protéger les océans, l’eau, l’air et les forêts. </w:t>
                      </w:r>
                    </w:p>
                    <w:p w:rsidR="008C34BB" w:rsidRPr="00874F03" w:rsidRDefault="008C34BB" w:rsidP="008C34BB">
                      <w:pPr>
                        <w:jc w:val="both"/>
                        <w:rPr>
                          <w:rFonts w:ascii="Tw Cen MT" w:hAnsi="Tw Cen MT"/>
                          <w:sz w:val="16"/>
                          <w:szCs w:val="16"/>
                        </w:rPr>
                      </w:pPr>
                      <w:r w:rsidRPr="00874F03">
                        <w:rPr>
                          <w:rFonts w:ascii="Tw Cen MT" w:hAnsi="Tw Cen MT"/>
                          <w:sz w:val="16"/>
                          <w:szCs w:val="16"/>
                        </w:rPr>
                        <w:t xml:space="preserve">A la Conférence Rio + 20, j’engagerai les gouvernements, les entreprises et les autres groupes à œuvrer en faveur de l’initiative intitulée Energie durable pour tous. Il s’agit de donner à tous un accès à l’énergie durable, de doubler le rendement énergétique et de multiplier par deux le recours à des formes d’énergie renouvelable d’ici à 2030. </w:t>
                      </w:r>
                    </w:p>
                    <w:p w:rsidR="008C34BB" w:rsidRPr="000C6925" w:rsidRDefault="008C34BB" w:rsidP="008C34BB">
                      <w:pPr>
                        <w:jc w:val="both"/>
                        <w:rPr>
                          <w:rFonts w:ascii="Tw Cen MT" w:hAnsi="Tw Cen MT"/>
                          <w:b/>
                          <w:smallCaps/>
                          <w:sz w:val="16"/>
                          <w:szCs w:val="16"/>
                          <w:u w:val="single"/>
                        </w:rPr>
                      </w:pPr>
                      <w:r w:rsidRPr="00874F03">
                        <w:rPr>
                          <w:rFonts w:ascii="Tw Cen MT" w:hAnsi="Tw Cen MT"/>
                          <w:sz w:val="16"/>
                          <w:szCs w:val="16"/>
                        </w:rPr>
                        <w:t>Nombre des problèmes qui existent aujourd’hui se posent à l’échelle mondiale et exigent une réponse mondiale : nous devons exercer notre pouvoir d’action collectif dans le cadre d’un partenariat fort. L’heure n’est pas aux querelles de clocher. Le moment est venu pour les</w:t>
                      </w:r>
                      <w:r w:rsidRPr="00D35A66">
                        <w:rPr>
                          <w:rFonts w:ascii="Tw Cen MT" w:hAnsi="Tw Cen MT"/>
                          <w:b/>
                          <w:smallCaps/>
                          <w:sz w:val="16"/>
                          <w:szCs w:val="16"/>
                          <w:u w:val="single"/>
                        </w:rPr>
                        <w:t xml:space="preserve"> </w:t>
                      </w:r>
                      <w:r w:rsidRPr="000C6925">
                        <w:rPr>
                          <w:rFonts w:ascii="Tw Cen MT" w:hAnsi="Tw Cen MT"/>
                          <w:sz w:val="16"/>
                          <w:szCs w:val="16"/>
                        </w:rPr>
                        <w:t xml:space="preserve">dirigeants et les peuples du monde de s’unir autour d’un objectif commun afin de façonner l’avenir que nous voulons.                                                    </w:t>
                      </w:r>
                      <w:r>
                        <w:rPr>
                          <w:rFonts w:ascii="Tw Cen MT" w:hAnsi="Tw Cen MT"/>
                          <w:sz w:val="16"/>
                          <w:szCs w:val="16"/>
                        </w:rPr>
                        <w:t xml:space="preserve">     </w:t>
                      </w:r>
                      <w:r w:rsidRPr="000C6925">
                        <w:rPr>
                          <w:rFonts w:ascii="Tw Cen MT" w:hAnsi="Tw Cen MT"/>
                          <w:sz w:val="16"/>
                          <w:szCs w:val="16"/>
                        </w:rPr>
                        <w:t xml:space="preserve"> </w:t>
                      </w:r>
                      <w:r w:rsidRPr="000C6925">
                        <w:rPr>
                          <w:rFonts w:ascii="Tw Cen MT" w:hAnsi="Tw Cen MT"/>
                          <w:b/>
                          <w:sz w:val="16"/>
                          <w:szCs w:val="16"/>
                        </w:rPr>
                        <w:t>Par BAN KI-MOON, Libération, le 28 mai 2012</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4960" behindDoc="0" locked="0" layoutInCell="1" allowOverlap="1">
                <wp:simplePos x="0" y="0"/>
                <wp:positionH relativeFrom="column">
                  <wp:posOffset>-160020</wp:posOffset>
                </wp:positionH>
                <wp:positionV relativeFrom="paragraph">
                  <wp:posOffset>52070</wp:posOffset>
                </wp:positionV>
                <wp:extent cx="6058535" cy="3946525"/>
                <wp:effectExtent l="11430" t="13970" r="16510" b="11430"/>
                <wp:wrapNone/>
                <wp:docPr id="6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39465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2.6pt;margin-top:4.1pt;width:477.05pt;height:31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pBegIAAP8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" filled="f" strokeweight="1.5pt"/>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3936" behindDoc="0" locked="0" layoutInCell="1" allowOverlap="1">
                <wp:simplePos x="0" y="0"/>
                <wp:positionH relativeFrom="column">
                  <wp:posOffset>-274320</wp:posOffset>
                </wp:positionH>
                <wp:positionV relativeFrom="paragraph">
                  <wp:posOffset>4445</wp:posOffset>
                </wp:positionV>
                <wp:extent cx="6229985" cy="4079875"/>
                <wp:effectExtent l="1905" t="4445" r="0" b="1905"/>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407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pPr>
                              <w:jc w:val="left"/>
                            </w:pPr>
                            <w:r>
                              <w:rPr>
                                <w:noProof/>
                                <w:lang w:eastAsia="fr-FR"/>
                              </w:rPr>
                              <w:drawing>
                                <wp:inline distT="0" distB="0" distL="0" distR="0">
                                  <wp:extent cx="6048375" cy="3990975"/>
                                  <wp:effectExtent l="0" t="0" r="9525" b="9525"/>
                                  <wp:docPr id="12" name="Image 10" descr="http://www.diploweb.com/IMG/jpg/ep-137-mig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diploweb.com/IMG/jpg/ep-137-migrations.jpg"/>
                                          <pic:cNvPicPr>
                                            <a:picLocks noChangeAspect="1" noChangeArrowheads="1"/>
                                          </pic:cNvPicPr>
                                        </pic:nvPicPr>
                                        <pic:blipFill>
                                          <a:blip r:embed="rId17">
                                            <a:lum bright="-28000" contrast="36000"/>
                                            <a:extLst>
                                              <a:ext uri="{28A0092B-C50C-407E-A947-70E740481C1C}">
                                                <a14:useLocalDpi xmlns:a14="http://schemas.microsoft.com/office/drawing/2010/main" val="0"/>
                                              </a:ext>
                                            </a:extLst>
                                          </a:blip>
                                          <a:srcRect/>
                                          <a:stretch>
                                            <a:fillRect/>
                                          </a:stretch>
                                        </pic:blipFill>
                                        <pic:spPr bwMode="auto">
                                          <a:xfrm>
                                            <a:off x="0" y="0"/>
                                            <a:ext cx="6048375" cy="399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54" type="#_x0000_t202" style="position:absolute;left:0;text-align:left;margin-left:-21.6pt;margin-top:.35pt;width:490.55pt;height:321.2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" filled="f" stroked="f">
                <v:textbox style="mso-fit-shape-to-text:t">
                  <w:txbxContent>
                    <w:p w:rsidR="008C34BB" w:rsidRDefault="0072331E" w:rsidP="008C34BB">
                      <w:pPr>
                        <w:jc w:val="left"/>
                      </w:pPr>
                      <w:r>
                        <w:rPr>
                          <w:noProof/>
                          <w:lang w:eastAsia="fr-FR"/>
                        </w:rPr>
                        <w:drawing>
                          <wp:inline distT="0" distB="0" distL="0" distR="0">
                            <wp:extent cx="6048375" cy="3990975"/>
                            <wp:effectExtent l="0" t="0" r="9525" b="9525"/>
                            <wp:docPr id="12" name="Image 10" descr="http://www.diploweb.com/IMG/jpg/ep-137-mig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diploweb.com/IMG/jpg/ep-137-migrations.jpg"/>
                                    <pic:cNvPicPr>
                                      <a:picLocks noChangeAspect="1" noChangeArrowheads="1"/>
                                    </pic:cNvPicPr>
                                  </pic:nvPicPr>
                                  <pic:blipFill>
                                    <a:blip r:embed="rId17">
                                      <a:lum bright="-28000" contrast="36000"/>
                                      <a:extLst>
                                        <a:ext uri="{28A0092B-C50C-407E-A947-70E740481C1C}">
                                          <a14:useLocalDpi xmlns:a14="http://schemas.microsoft.com/office/drawing/2010/main" val="0"/>
                                        </a:ext>
                                      </a:extLst>
                                    </a:blip>
                                    <a:srcRect/>
                                    <a:stretch>
                                      <a:fillRect/>
                                    </a:stretch>
                                  </pic:blipFill>
                                  <pic:spPr bwMode="auto">
                                    <a:xfrm>
                                      <a:off x="0" y="0"/>
                                      <a:ext cx="6048375" cy="3990975"/>
                                    </a:xfrm>
                                    <a:prstGeom prst="rect">
                                      <a:avLst/>
                                    </a:prstGeom>
                                    <a:noFill/>
                                    <a:ln>
                                      <a:noFill/>
                                    </a:ln>
                                  </pic:spPr>
                                </pic:pic>
                              </a:graphicData>
                            </a:graphic>
                          </wp:inline>
                        </w:drawing>
                      </w:r>
                    </w:p>
                  </w:txbxContent>
                </v:textbox>
              </v:shape>
            </w:pict>
          </mc:Fallback>
        </mc:AlternateContent>
      </w:r>
    </w:p>
    <w:p w:rsidR="008C34BB" w:rsidRPr="00C94B19" w:rsidRDefault="0072331E" w:rsidP="008C34BB">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29056" behindDoc="0" locked="0" layoutInCell="1" allowOverlap="1">
                <wp:simplePos x="0" y="0"/>
                <wp:positionH relativeFrom="column">
                  <wp:posOffset>2815590</wp:posOffset>
                </wp:positionH>
                <wp:positionV relativeFrom="paragraph">
                  <wp:posOffset>105410</wp:posOffset>
                </wp:positionV>
                <wp:extent cx="1151890" cy="683895"/>
                <wp:effectExtent l="0" t="635" r="4445" b="127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68389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Fon</w:t>
                            </w:r>
                            <w:r>
                              <w:rPr>
                                <w:rFonts w:ascii="Arial Narrow" w:hAnsi="Arial Narrow"/>
                                <w:b/>
                                <w:sz w:val="10"/>
                                <w:szCs w:val="10"/>
                              </w:rPr>
                              <w:t xml:space="preserve">te des glaciers continentaux en </w:t>
                            </w:r>
                            <w:r w:rsidRPr="002F724A">
                              <w:rPr>
                                <w:rFonts w:ascii="Arial Narrow" w:hAnsi="Arial Narrow"/>
                                <w:b/>
                                <w:sz w:val="10"/>
                                <w:szCs w:val="10"/>
                              </w:rPr>
                              <w:t>cours</w:t>
                            </w:r>
                          </w:p>
                          <w:p w:rsidR="008C34BB" w:rsidRDefault="008C34BB" w:rsidP="008C34BB">
                            <w:pPr>
                              <w:ind w:left="-142"/>
                              <w:jc w:val="left"/>
                              <w:rPr>
                                <w:rFonts w:ascii="Arial Narrow" w:hAnsi="Arial Narrow"/>
                                <w:b/>
                                <w:sz w:val="10"/>
                                <w:szCs w:val="10"/>
                              </w:rPr>
                            </w:pPr>
                          </w:p>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Inondations périodiques et élévation du niveau</w:t>
                            </w:r>
                            <w:r>
                              <w:rPr>
                                <w:rFonts w:ascii="Arial Narrow" w:hAnsi="Arial Narrow"/>
                                <w:b/>
                                <w:sz w:val="10"/>
                                <w:szCs w:val="10"/>
                              </w:rPr>
                              <w:t xml:space="preserve"> des mers (Eustatisme menaçant d</w:t>
                            </w:r>
                            <w:r w:rsidRPr="002F724A">
                              <w:rPr>
                                <w:rFonts w:ascii="Arial Narrow" w:hAnsi="Arial Narrow"/>
                                <w:b/>
                                <w:sz w:val="10"/>
                                <w:szCs w:val="10"/>
                              </w:rPr>
                              <w:t>es zones côtières)</w:t>
                            </w:r>
                          </w:p>
                          <w:p w:rsidR="008C34BB" w:rsidRDefault="008C34BB" w:rsidP="008C34BB">
                            <w:pPr>
                              <w:ind w:left="-142"/>
                              <w:jc w:val="left"/>
                              <w:rPr>
                                <w:rFonts w:ascii="Arial Narrow" w:hAnsi="Arial Narrow"/>
                                <w:b/>
                                <w:sz w:val="10"/>
                                <w:szCs w:val="10"/>
                              </w:rPr>
                            </w:pPr>
                          </w:p>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Zones à haute intensité cyclonique et trajectoire moyenne des cyclones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5" type="#_x0000_t202" style="position:absolute;left:0;text-align:left;margin-left:221.7pt;margin-top:8.3pt;width:90.7pt;height:53.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" fillcolor="#eaeaea" stroked="f">
                <v:textbox>
                  <w:txbxContent>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Fon</w:t>
                      </w:r>
                      <w:r>
                        <w:rPr>
                          <w:rFonts w:ascii="Arial Narrow" w:hAnsi="Arial Narrow"/>
                          <w:b/>
                          <w:sz w:val="10"/>
                          <w:szCs w:val="10"/>
                        </w:rPr>
                        <w:t xml:space="preserve">te des glaciers continentaux en </w:t>
                      </w:r>
                      <w:r w:rsidRPr="002F724A">
                        <w:rPr>
                          <w:rFonts w:ascii="Arial Narrow" w:hAnsi="Arial Narrow"/>
                          <w:b/>
                          <w:sz w:val="10"/>
                          <w:szCs w:val="10"/>
                        </w:rPr>
                        <w:t>cours</w:t>
                      </w:r>
                    </w:p>
                    <w:p w:rsidR="008C34BB" w:rsidRDefault="008C34BB" w:rsidP="008C34BB">
                      <w:pPr>
                        <w:ind w:left="-142"/>
                        <w:jc w:val="left"/>
                        <w:rPr>
                          <w:rFonts w:ascii="Arial Narrow" w:hAnsi="Arial Narrow"/>
                          <w:b/>
                          <w:sz w:val="10"/>
                          <w:szCs w:val="10"/>
                        </w:rPr>
                      </w:pPr>
                    </w:p>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Inondations périodiques et élévation du niveau</w:t>
                      </w:r>
                      <w:r>
                        <w:rPr>
                          <w:rFonts w:ascii="Arial Narrow" w:hAnsi="Arial Narrow"/>
                          <w:b/>
                          <w:sz w:val="10"/>
                          <w:szCs w:val="10"/>
                        </w:rPr>
                        <w:t xml:space="preserve"> des mers (Eustatisme menaçant d</w:t>
                      </w:r>
                      <w:r w:rsidRPr="002F724A">
                        <w:rPr>
                          <w:rFonts w:ascii="Arial Narrow" w:hAnsi="Arial Narrow"/>
                          <w:b/>
                          <w:sz w:val="10"/>
                          <w:szCs w:val="10"/>
                        </w:rPr>
                        <w:t>es zones côtières)</w:t>
                      </w:r>
                    </w:p>
                    <w:p w:rsidR="008C34BB" w:rsidRDefault="008C34BB" w:rsidP="008C34BB">
                      <w:pPr>
                        <w:ind w:left="-142"/>
                        <w:jc w:val="left"/>
                        <w:rPr>
                          <w:rFonts w:ascii="Arial Narrow" w:hAnsi="Arial Narrow"/>
                          <w:b/>
                          <w:sz w:val="10"/>
                          <w:szCs w:val="10"/>
                        </w:rPr>
                      </w:pPr>
                    </w:p>
                    <w:p w:rsidR="008C34BB" w:rsidRPr="002F724A" w:rsidRDefault="008C34BB" w:rsidP="008C34BB">
                      <w:pPr>
                        <w:ind w:left="-142"/>
                        <w:jc w:val="left"/>
                        <w:rPr>
                          <w:rFonts w:ascii="Arial Narrow" w:hAnsi="Arial Narrow"/>
                          <w:b/>
                          <w:sz w:val="10"/>
                          <w:szCs w:val="10"/>
                        </w:rPr>
                      </w:pPr>
                      <w:r w:rsidRPr="002F724A">
                        <w:rPr>
                          <w:rFonts w:ascii="Arial Narrow" w:hAnsi="Arial Narrow"/>
                          <w:b/>
                          <w:sz w:val="10"/>
                          <w:szCs w:val="10"/>
                        </w:rPr>
                        <w:t>Zones à haute intensité cyclonique et trajectoire moyenne des cyclones</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0080" behindDoc="0" locked="0" layoutInCell="1" allowOverlap="1">
                <wp:simplePos x="0" y="0"/>
                <wp:positionH relativeFrom="column">
                  <wp:posOffset>4103370</wp:posOffset>
                </wp:positionH>
                <wp:positionV relativeFrom="paragraph">
                  <wp:posOffset>89535</wp:posOffset>
                </wp:positionV>
                <wp:extent cx="807720" cy="388620"/>
                <wp:effectExtent l="0" t="3810" r="3810" b="0"/>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886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8C34BB" w:rsidP="008C34BB">
                            <w:pPr>
                              <w:jc w:val="left"/>
                              <w:rPr>
                                <w:rFonts w:ascii="Arial Narrow" w:hAnsi="Arial Narrow"/>
                                <w:b/>
                                <w:sz w:val="10"/>
                                <w:szCs w:val="10"/>
                              </w:rPr>
                            </w:pPr>
                            <w:r>
                              <w:rPr>
                                <w:rFonts w:ascii="Arial Narrow" w:hAnsi="Arial Narrow"/>
                                <w:b/>
                                <w:sz w:val="10"/>
                                <w:szCs w:val="10"/>
                              </w:rPr>
                              <w:t xml:space="preserve">Désertification </w:t>
                            </w:r>
                          </w:p>
                          <w:p w:rsidR="008C34BB" w:rsidRPr="00886F80" w:rsidRDefault="008C34BB" w:rsidP="008C34BB">
                            <w:pPr>
                              <w:jc w:val="left"/>
                              <w:rPr>
                                <w:rFonts w:ascii="Arial Narrow" w:hAnsi="Arial Narrow"/>
                                <w:b/>
                                <w:sz w:val="12"/>
                                <w:szCs w:val="12"/>
                              </w:rPr>
                            </w:pPr>
                          </w:p>
                          <w:p w:rsidR="008C34BB" w:rsidRDefault="008C34BB" w:rsidP="008C34BB">
                            <w:pPr>
                              <w:jc w:val="left"/>
                              <w:rPr>
                                <w:rFonts w:ascii="Arial Narrow" w:hAnsi="Arial Narrow"/>
                                <w:b/>
                                <w:sz w:val="10"/>
                                <w:szCs w:val="10"/>
                              </w:rPr>
                            </w:pPr>
                            <w:r>
                              <w:rPr>
                                <w:rFonts w:ascii="Arial Narrow" w:hAnsi="Arial Narrow"/>
                                <w:b/>
                                <w:sz w:val="10"/>
                                <w:szCs w:val="10"/>
                              </w:rPr>
                              <w:t xml:space="preserve">Zone à forte densité de </w:t>
                            </w:r>
                          </w:p>
                          <w:p w:rsidR="008C34BB" w:rsidRPr="002F724A" w:rsidRDefault="008C34BB" w:rsidP="008C34BB">
                            <w:pPr>
                              <w:jc w:val="left"/>
                              <w:rPr>
                                <w:rFonts w:ascii="Arial Narrow" w:hAnsi="Arial Narrow"/>
                                <w:b/>
                                <w:sz w:val="10"/>
                                <w:szCs w:val="10"/>
                              </w:rPr>
                            </w:pPr>
                            <w:proofErr w:type="gramStart"/>
                            <w:r>
                              <w:rPr>
                                <w:rFonts w:ascii="Arial Narrow" w:hAnsi="Arial Narrow"/>
                                <w:b/>
                                <w:sz w:val="10"/>
                                <w:szCs w:val="10"/>
                              </w:rPr>
                              <w:t>population</w:t>
                            </w:r>
                            <w:proofErr w:type="gramEnd"/>
                            <w:r>
                              <w:rPr>
                                <w:rFonts w:ascii="Arial Narrow" w:hAnsi="Arial Narrow"/>
                                <w:b/>
                                <w:sz w:val="10"/>
                                <w:szCs w:val="10"/>
                              </w:rPr>
                              <w:t xml:space="preserve"> côtière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left:0;text-align:left;margin-left:323.1pt;margin-top:7.05pt;width:63.6pt;height:30.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" fillcolor="#eaeaea" stroked="f">
                <v:textbox>
                  <w:txbxContent>
                    <w:p w:rsidR="008C34BB" w:rsidRDefault="008C34BB" w:rsidP="008C34BB">
                      <w:pPr>
                        <w:jc w:val="left"/>
                        <w:rPr>
                          <w:rFonts w:ascii="Arial Narrow" w:hAnsi="Arial Narrow"/>
                          <w:b/>
                          <w:sz w:val="10"/>
                          <w:szCs w:val="10"/>
                        </w:rPr>
                      </w:pPr>
                      <w:r>
                        <w:rPr>
                          <w:rFonts w:ascii="Arial Narrow" w:hAnsi="Arial Narrow"/>
                          <w:b/>
                          <w:sz w:val="10"/>
                          <w:szCs w:val="10"/>
                        </w:rPr>
                        <w:t xml:space="preserve">Désertification </w:t>
                      </w:r>
                    </w:p>
                    <w:p w:rsidR="008C34BB" w:rsidRPr="00886F80" w:rsidRDefault="008C34BB" w:rsidP="008C34BB">
                      <w:pPr>
                        <w:jc w:val="left"/>
                        <w:rPr>
                          <w:rFonts w:ascii="Arial Narrow" w:hAnsi="Arial Narrow"/>
                          <w:b/>
                          <w:sz w:val="12"/>
                          <w:szCs w:val="12"/>
                        </w:rPr>
                      </w:pPr>
                    </w:p>
                    <w:p w:rsidR="008C34BB" w:rsidRDefault="008C34BB" w:rsidP="008C34BB">
                      <w:pPr>
                        <w:jc w:val="left"/>
                        <w:rPr>
                          <w:rFonts w:ascii="Arial Narrow" w:hAnsi="Arial Narrow"/>
                          <w:b/>
                          <w:sz w:val="10"/>
                          <w:szCs w:val="10"/>
                        </w:rPr>
                      </w:pPr>
                      <w:r>
                        <w:rPr>
                          <w:rFonts w:ascii="Arial Narrow" w:hAnsi="Arial Narrow"/>
                          <w:b/>
                          <w:sz w:val="10"/>
                          <w:szCs w:val="10"/>
                        </w:rPr>
                        <w:t xml:space="preserve">Zone à forte densité de </w:t>
                      </w:r>
                    </w:p>
                    <w:p w:rsidR="008C34BB" w:rsidRPr="002F724A" w:rsidRDefault="008C34BB" w:rsidP="008C34BB">
                      <w:pPr>
                        <w:jc w:val="left"/>
                        <w:rPr>
                          <w:rFonts w:ascii="Arial Narrow" w:hAnsi="Arial Narrow"/>
                          <w:b/>
                          <w:sz w:val="10"/>
                          <w:szCs w:val="10"/>
                        </w:rPr>
                      </w:pPr>
                      <w:proofErr w:type="gramStart"/>
                      <w:r>
                        <w:rPr>
                          <w:rFonts w:ascii="Arial Narrow" w:hAnsi="Arial Narrow"/>
                          <w:b/>
                          <w:sz w:val="10"/>
                          <w:szCs w:val="10"/>
                        </w:rPr>
                        <w:t>population</w:t>
                      </w:r>
                      <w:proofErr w:type="gramEnd"/>
                      <w:r>
                        <w:rPr>
                          <w:rFonts w:ascii="Arial Narrow" w:hAnsi="Arial Narrow"/>
                          <w:b/>
                          <w:sz w:val="10"/>
                          <w:szCs w:val="10"/>
                        </w:rPr>
                        <w:t xml:space="preserve"> côtière</w:t>
                      </w:r>
                    </w:p>
                  </w:txbxContent>
                </v:textbox>
              </v:shape>
            </w:pict>
          </mc:Fallback>
        </mc:AlternateContent>
      </w:r>
    </w:p>
    <w:p w:rsidR="008C34BB" w:rsidRPr="00C94B19" w:rsidRDefault="0072331E" w:rsidP="008C34BB">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31104" behindDoc="0" locked="0" layoutInCell="1" allowOverlap="1">
                <wp:simplePos x="0" y="0"/>
                <wp:positionH relativeFrom="column">
                  <wp:posOffset>3754755</wp:posOffset>
                </wp:positionH>
                <wp:positionV relativeFrom="paragraph">
                  <wp:posOffset>177165</wp:posOffset>
                </wp:positionV>
                <wp:extent cx="212725" cy="311150"/>
                <wp:effectExtent l="11430" t="5715" r="13970" b="6985"/>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31115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295.65pt;margin-top:13.95pt;width:16.75pt;height:24.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" strokecolor="#7f7f7f"/>
            </w:pict>
          </mc:Fallback>
        </mc:AlternateContent>
      </w: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Pr="00C94B19" w:rsidRDefault="0072331E" w:rsidP="008C34BB">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33152" behindDoc="0" locked="0" layoutInCell="1" allowOverlap="1">
                <wp:simplePos x="0" y="0"/>
                <wp:positionH relativeFrom="column">
                  <wp:posOffset>4504690</wp:posOffset>
                </wp:positionH>
                <wp:positionV relativeFrom="paragraph">
                  <wp:posOffset>34925</wp:posOffset>
                </wp:positionV>
                <wp:extent cx="360045" cy="612140"/>
                <wp:effectExtent l="0" t="0" r="2540" b="635"/>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121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8C34BB" w:rsidP="008C34BB">
                            <w:pPr>
                              <w:ind w:left="-142"/>
                              <w:jc w:val="left"/>
                              <w:rPr>
                                <w:rFonts w:ascii="Arial Narrow" w:hAnsi="Arial Narrow"/>
                                <w:b/>
                                <w:sz w:val="10"/>
                                <w:szCs w:val="10"/>
                              </w:rPr>
                            </w:pPr>
                            <w:r>
                              <w:rPr>
                                <w:rFonts w:ascii="Arial Narrow" w:hAnsi="Arial Narrow"/>
                                <w:b/>
                                <w:sz w:val="10"/>
                                <w:szCs w:val="10"/>
                              </w:rPr>
                              <w:t xml:space="preserve">Pays </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d’accueil</w:t>
                            </w:r>
                            <w:proofErr w:type="gramEnd"/>
                          </w:p>
                          <w:p w:rsidR="008C34BB" w:rsidRPr="00886F80" w:rsidRDefault="008C34BB" w:rsidP="008C34BB">
                            <w:pPr>
                              <w:ind w:left="-142"/>
                              <w:jc w:val="left"/>
                              <w:rPr>
                                <w:rFonts w:ascii="Arial Narrow" w:hAnsi="Arial Narrow"/>
                                <w:b/>
                                <w:sz w:val="6"/>
                                <w:szCs w:val="6"/>
                              </w:rPr>
                            </w:pPr>
                          </w:p>
                          <w:p w:rsidR="008C34BB" w:rsidRDefault="008C34BB" w:rsidP="008C34BB">
                            <w:pPr>
                              <w:ind w:left="-142"/>
                              <w:jc w:val="left"/>
                              <w:rPr>
                                <w:rFonts w:ascii="Arial Narrow" w:hAnsi="Arial Narrow"/>
                                <w:b/>
                                <w:sz w:val="10"/>
                                <w:szCs w:val="10"/>
                              </w:rPr>
                            </w:pPr>
                            <w:r>
                              <w:rPr>
                                <w:rFonts w:ascii="Arial Narrow" w:hAnsi="Arial Narrow"/>
                                <w:b/>
                                <w:sz w:val="10"/>
                                <w:szCs w:val="10"/>
                              </w:rPr>
                              <w:t xml:space="preserve">Pays </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de</w:t>
                            </w:r>
                            <w:proofErr w:type="gramEnd"/>
                            <w:r>
                              <w:rPr>
                                <w:rFonts w:ascii="Arial Narrow" w:hAnsi="Arial Narrow"/>
                                <w:b/>
                                <w:sz w:val="10"/>
                                <w:szCs w:val="10"/>
                              </w:rPr>
                              <w:t xml:space="preserve"> départ</w:t>
                            </w:r>
                          </w:p>
                          <w:p w:rsidR="008C34BB" w:rsidRPr="00886F80" w:rsidRDefault="008C34BB" w:rsidP="008C34BB">
                            <w:pPr>
                              <w:ind w:left="-142"/>
                              <w:jc w:val="left"/>
                              <w:rPr>
                                <w:rFonts w:ascii="Arial Narrow" w:hAnsi="Arial Narrow"/>
                                <w:b/>
                                <w:sz w:val="6"/>
                                <w:szCs w:val="6"/>
                              </w:rPr>
                            </w:pPr>
                          </w:p>
                          <w:p w:rsidR="008C34BB" w:rsidRPr="002F724A" w:rsidRDefault="008C34BB" w:rsidP="008C34BB">
                            <w:pPr>
                              <w:ind w:left="-142"/>
                              <w:jc w:val="left"/>
                              <w:rPr>
                                <w:rFonts w:ascii="Arial Narrow" w:hAnsi="Arial Narrow"/>
                                <w:b/>
                                <w:sz w:val="10"/>
                                <w:szCs w:val="10"/>
                              </w:rPr>
                            </w:pPr>
                            <w:r>
                              <w:rPr>
                                <w:rFonts w:ascii="Arial Narrow" w:hAnsi="Arial Narrow"/>
                                <w:b/>
                                <w:sz w:val="10"/>
                                <w:szCs w:val="10"/>
                              </w:rPr>
                              <w:t>Pays de transit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left:0;text-align:left;margin-left:354.7pt;margin-top:2.75pt;width:28.35pt;height:48.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" fillcolor="#eaeaea" stroked="f">
                <v:textbox>
                  <w:txbxContent>
                    <w:p w:rsidR="008C34BB" w:rsidRDefault="008C34BB" w:rsidP="008C34BB">
                      <w:pPr>
                        <w:ind w:left="-142"/>
                        <w:jc w:val="left"/>
                        <w:rPr>
                          <w:rFonts w:ascii="Arial Narrow" w:hAnsi="Arial Narrow"/>
                          <w:b/>
                          <w:sz w:val="10"/>
                          <w:szCs w:val="10"/>
                        </w:rPr>
                      </w:pPr>
                      <w:r>
                        <w:rPr>
                          <w:rFonts w:ascii="Arial Narrow" w:hAnsi="Arial Narrow"/>
                          <w:b/>
                          <w:sz w:val="10"/>
                          <w:szCs w:val="10"/>
                        </w:rPr>
                        <w:t xml:space="preserve">Pays </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d’accueil</w:t>
                      </w:r>
                      <w:proofErr w:type="gramEnd"/>
                    </w:p>
                    <w:p w:rsidR="008C34BB" w:rsidRPr="00886F80" w:rsidRDefault="008C34BB" w:rsidP="008C34BB">
                      <w:pPr>
                        <w:ind w:left="-142"/>
                        <w:jc w:val="left"/>
                        <w:rPr>
                          <w:rFonts w:ascii="Arial Narrow" w:hAnsi="Arial Narrow"/>
                          <w:b/>
                          <w:sz w:val="6"/>
                          <w:szCs w:val="6"/>
                        </w:rPr>
                      </w:pPr>
                    </w:p>
                    <w:p w:rsidR="008C34BB" w:rsidRDefault="008C34BB" w:rsidP="008C34BB">
                      <w:pPr>
                        <w:ind w:left="-142"/>
                        <w:jc w:val="left"/>
                        <w:rPr>
                          <w:rFonts w:ascii="Arial Narrow" w:hAnsi="Arial Narrow"/>
                          <w:b/>
                          <w:sz w:val="10"/>
                          <w:szCs w:val="10"/>
                        </w:rPr>
                      </w:pPr>
                      <w:r>
                        <w:rPr>
                          <w:rFonts w:ascii="Arial Narrow" w:hAnsi="Arial Narrow"/>
                          <w:b/>
                          <w:sz w:val="10"/>
                          <w:szCs w:val="10"/>
                        </w:rPr>
                        <w:t xml:space="preserve">Pays </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de</w:t>
                      </w:r>
                      <w:proofErr w:type="gramEnd"/>
                      <w:r>
                        <w:rPr>
                          <w:rFonts w:ascii="Arial Narrow" w:hAnsi="Arial Narrow"/>
                          <w:b/>
                          <w:sz w:val="10"/>
                          <w:szCs w:val="10"/>
                        </w:rPr>
                        <w:t xml:space="preserve"> départ</w:t>
                      </w:r>
                    </w:p>
                    <w:p w:rsidR="008C34BB" w:rsidRPr="00886F80" w:rsidRDefault="008C34BB" w:rsidP="008C34BB">
                      <w:pPr>
                        <w:ind w:left="-142"/>
                        <w:jc w:val="left"/>
                        <w:rPr>
                          <w:rFonts w:ascii="Arial Narrow" w:hAnsi="Arial Narrow"/>
                          <w:b/>
                          <w:sz w:val="6"/>
                          <w:szCs w:val="6"/>
                        </w:rPr>
                      </w:pPr>
                    </w:p>
                    <w:p w:rsidR="008C34BB" w:rsidRPr="002F724A" w:rsidRDefault="008C34BB" w:rsidP="008C34BB">
                      <w:pPr>
                        <w:ind w:left="-142"/>
                        <w:jc w:val="left"/>
                        <w:rPr>
                          <w:rFonts w:ascii="Arial Narrow" w:hAnsi="Arial Narrow"/>
                          <w:b/>
                          <w:sz w:val="10"/>
                          <w:szCs w:val="10"/>
                        </w:rPr>
                      </w:pPr>
                      <w:r>
                        <w:rPr>
                          <w:rFonts w:ascii="Arial Narrow" w:hAnsi="Arial Narrow"/>
                          <w:b/>
                          <w:sz w:val="10"/>
                          <w:szCs w:val="10"/>
                        </w:rPr>
                        <w:t>Pays de transit</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2128" behindDoc="0" locked="0" layoutInCell="1" allowOverlap="1">
                <wp:simplePos x="0" y="0"/>
                <wp:positionH relativeFrom="column">
                  <wp:posOffset>3892550</wp:posOffset>
                </wp:positionH>
                <wp:positionV relativeFrom="paragraph">
                  <wp:posOffset>38735</wp:posOffset>
                </wp:positionV>
                <wp:extent cx="429260" cy="396240"/>
                <wp:effectExtent l="0" t="635" r="2540" b="3175"/>
                <wp:wrapNone/>
                <wp:docPr id="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962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8C34BB" w:rsidP="008C34BB">
                            <w:pPr>
                              <w:ind w:left="-142"/>
                              <w:jc w:val="left"/>
                              <w:rPr>
                                <w:rFonts w:ascii="Arial Narrow" w:hAnsi="Arial Narrow"/>
                                <w:b/>
                                <w:sz w:val="10"/>
                                <w:szCs w:val="10"/>
                              </w:rPr>
                            </w:pPr>
                            <w:r>
                              <w:rPr>
                                <w:rFonts w:ascii="Arial Narrow" w:hAnsi="Arial Narrow"/>
                                <w:b/>
                                <w:sz w:val="10"/>
                                <w:szCs w:val="10"/>
                              </w:rPr>
                              <w:t>Flux inter-</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continentaux</w:t>
                            </w:r>
                            <w:proofErr w:type="gramEnd"/>
                          </w:p>
                          <w:p w:rsidR="008C34BB" w:rsidRPr="00886F80" w:rsidRDefault="008C34BB" w:rsidP="008C34BB">
                            <w:pPr>
                              <w:ind w:left="-142"/>
                              <w:jc w:val="left"/>
                              <w:rPr>
                                <w:rFonts w:ascii="Arial Narrow" w:hAnsi="Arial Narrow"/>
                                <w:b/>
                                <w:sz w:val="4"/>
                                <w:szCs w:val="4"/>
                              </w:rPr>
                            </w:pPr>
                          </w:p>
                          <w:p w:rsidR="008C34BB" w:rsidRPr="002F724A" w:rsidRDefault="008C34BB" w:rsidP="008C34BB">
                            <w:pPr>
                              <w:ind w:left="-142"/>
                              <w:jc w:val="left"/>
                              <w:rPr>
                                <w:rFonts w:ascii="Arial Narrow" w:hAnsi="Arial Narrow"/>
                                <w:b/>
                                <w:sz w:val="10"/>
                                <w:szCs w:val="10"/>
                              </w:rPr>
                            </w:pPr>
                            <w:r>
                              <w:rPr>
                                <w:rFonts w:ascii="Arial Narrow" w:hAnsi="Arial Narrow"/>
                                <w:b/>
                                <w:sz w:val="10"/>
                                <w:szCs w:val="10"/>
                              </w:rPr>
                              <w:t>Migrations régionales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8" type="#_x0000_t202" style="position:absolute;left:0;text-align:left;margin-left:306.5pt;margin-top:3.05pt;width:33.8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" fillcolor="#eaeaea" stroked="f">
                <v:textbox>
                  <w:txbxContent>
                    <w:p w:rsidR="008C34BB" w:rsidRDefault="008C34BB" w:rsidP="008C34BB">
                      <w:pPr>
                        <w:ind w:left="-142"/>
                        <w:jc w:val="left"/>
                        <w:rPr>
                          <w:rFonts w:ascii="Arial Narrow" w:hAnsi="Arial Narrow"/>
                          <w:b/>
                          <w:sz w:val="10"/>
                          <w:szCs w:val="10"/>
                        </w:rPr>
                      </w:pPr>
                      <w:r>
                        <w:rPr>
                          <w:rFonts w:ascii="Arial Narrow" w:hAnsi="Arial Narrow"/>
                          <w:b/>
                          <w:sz w:val="10"/>
                          <w:szCs w:val="10"/>
                        </w:rPr>
                        <w:t>Flux inter-</w:t>
                      </w:r>
                    </w:p>
                    <w:p w:rsidR="008C34BB" w:rsidRDefault="008C34BB" w:rsidP="008C34BB">
                      <w:pPr>
                        <w:ind w:left="-142"/>
                        <w:jc w:val="left"/>
                        <w:rPr>
                          <w:rFonts w:ascii="Arial Narrow" w:hAnsi="Arial Narrow"/>
                          <w:b/>
                          <w:sz w:val="10"/>
                          <w:szCs w:val="10"/>
                        </w:rPr>
                      </w:pPr>
                      <w:proofErr w:type="gramStart"/>
                      <w:r>
                        <w:rPr>
                          <w:rFonts w:ascii="Arial Narrow" w:hAnsi="Arial Narrow"/>
                          <w:b/>
                          <w:sz w:val="10"/>
                          <w:szCs w:val="10"/>
                        </w:rPr>
                        <w:t>continentaux</w:t>
                      </w:r>
                      <w:proofErr w:type="gramEnd"/>
                    </w:p>
                    <w:p w:rsidR="008C34BB" w:rsidRPr="00886F80" w:rsidRDefault="008C34BB" w:rsidP="008C34BB">
                      <w:pPr>
                        <w:ind w:left="-142"/>
                        <w:jc w:val="left"/>
                        <w:rPr>
                          <w:rFonts w:ascii="Arial Narrow" w:hAnsi="Arial Narrow"/>
                          <w:b/>
                          <w:sz w:val="4"/>
                          <w:szCs w:val="4"/>
                        </w:rPr>
                      </w:pPr>
                    </w:p>
                    <w:p w:rsidR="008C34BB" w:rsidRPr="002F724A" w:rsidRDefault="008C34BB" w:rsidP="008C34BB">
                      <w:pPr>
                        <w:ind w:left="-142"/>
                        <w:jc w:val="left"/>
                        <w:rPr>
                          <w:rFonts w:ascii="Arial Narrow" w:hAnsi="Arial Narrow"/>
                          <w:b/>
                          <w:sz w:val="10"/>
                          <w:szCs w:val="10"/>
                        </w:rPr>
                      </w:pPr>
                      <w:r>
                        <w:rPr>
                          <w:rFonts w:ascii="Arial Narrow" w:hAnsi="Arial Narrow"/>
                          <w:b/>
                          <w:sz w:val="10"/>
                          <w:szCs w:val="10"/>
                        </w:rPr>
                        <w:t>Migrations régionales</w:t>
                      </w:r>
                    </w:p>
                  </w:txbxContent>
                </v:textbox>
              </v:shape>
            </w:pict>
          </mc:Fallback>
        </mc:AlternateContent>
      </w:r>
    </w:p>
    <w:p w:rsidR="008C34BB" w:rsidRPr="00C94B19" w:rsidRDefault="0072331E" w:rsidP="008C34BB">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34176" behindDoc="0" locked="0" layoutInCell="1" allowOverlap="1">
                <wp:simplePos x="0" y="0"/>
                <wp:positionH relativeFrom="column">
                  <wp:posOffset>3865880</wp:posOffset>
                </wp:positionH>
                <wp:positionV relativeFrom="paragraph">
                  <wp:posOffset>113665</wp:posOffset>
                </wp:positionV>
                <wp:extent cx="455930" cy="0"/>
                <wp:effectExtent l="8255" t="8890" r="12065" b="10160"/>
                <wp:wrapNone/>
                <wp:docPr id="6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04.4pt;margin-top:8.95pt;width:35.9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" strokecolor="#7f7f7f"/>
            </w:pict>
          </mc:Fallback>
        </mc:AlternateContent>
      </w:r>
    </w:p>
    <w:p w:rsidR="008C34BB" w:rsidRPr="00C94B19" w:rsidRDefault="0072331E" w:rsidP="008C34BB">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35200" behindDoc="0" locked="0" layoutInCell="1" allowOverlap="1">
                <wp:simplePos x="0" y="0"/>
                <wp:positionH relativeFrom="column">
                  <wp:posOffset>4429125</wp:posOffset>
                </wp:positionH>
                <wp:positionV relativeFrom="paragraph">
                  <wp:posOffset>-1270</wp:posOffset>
                </wp:positionV>
                <wp:extent cx="435610" cy="0"/>
                <wp:effectExtent l="9525" t="8255" r="12065" b="10795"/>
                <wp:wrapNone/>
                <wp:docPr id="6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48.75pt;margin-top:-.1pt;width:34.3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" strokecolor="#7f7f7f"/>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25984" behindDoc="0" locked="0" layoutInCell="1" allowOverlap="1">
                <wp:simplePos x="0" y="0"/>
                <wp:positionH relativeFrom="column">
                  <wp:posOffset>-160020</wp:posOffset>
                </wp:positionH>
                <wp:positionV relativeFrom="paragraph">
                  <wp:posOffset>171450</wp:posOffset>
                </wp:positionV>
                <wp:extent cx="6058535" cy="2832735"/>
                <wp:effectExtent l="11430" t="9525" r="16510" b="24765"/>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83273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Pr="00874F03" w:rsidRDefault="008C34BB" w:rsidP="008C34BB">
                            <w:pPr>
                              <w:rPr>
                                <w:rFonts w:ascii="Tw Cen MT" w:hAnsi="Tw Cen MT"/>
                                <w:b/>
                                <w:smallCaps/>
                                <w:sz w:val="20"/>
                                <w:szCs w:val="20"/>
                                <w:u w:val="single"/>
                              </w:rPr>
                            </w:pPr>
                            <w:r w:rsidRPr="00874F03">
                              <w:rPr>
                                <w:rFonts w:ascii="Tw Cen MT" w:hAnsi="Tw Cen MT"/>
                                <w:b/>
                                <w:smallCaps/>
                                <w:sz w:val="20"/>
                                <w:szCs w:val="20"/>
                                <w:u w:val="single"/>
                              </w:rPr>
                              <w:t xml:space="preserve">Questions </w:t>
                            </w:r>
                          </w:p>
                          <w:p w:rsidR="008C34BB" w:rsidRPr="007852FA" w:rsidRDefault="008C34BB" w:rsidP="007852FA">
                            <w:pPr>
                              <w:jc w:val="right"/>
                              <w:rPr>
                                <w:rFonts w:ascii="Tw Cen MT" w:hAnsi="Tw Cen MT"/>
                                <w:b/>
                                <w:smallCaps/>
                                <w:color w:val="C00000"/>
                                <w:sz w:val="20"/>
                                <w:szCs w:val="20"/>
                                <w:u w:val="single"/>
                              </w:rPr>
                            </w:pPr>
                            <w:r w:rsidRPr="007852FA">
                              <w:rPr>
                                <w:rFonts w:ascii="Tw Cen MT" w:hAnsi="Tw Cen MT"/>
                                <w:b/>
                                <w:smallCaps/>
                                <w:color w:val="C00000"/>
                                <w:sz w:val="20"/>
                                <w:szCs w:val="20"/>
                                <w:u w:val="single"/>
                              </w:rPr>
                              <w:t>Carte : les migrations environnementales dans le monde</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w:t>
                            </w:r>
                            <w:r>
                              <w:rPr>
                                <w:rFonts w:ascii="Tw Cen MT" w:hAnsi="Tw Cen MT"/>
                                <w:b/>
                                <w:sz w:val="20"/>
                                <w:szCs w:val="20"/>
                              </w:rPr>
                              <w:t>Essayez de dégager une définition de</w:t>
                            </w:r>
                            <w:r w:rsidRPr="00874F03">
                              <w:rPr>
                                <w:rFonts w:ascii="Tw Cen MT" w:hAnsi="Tw Cen MT"/>
                                <w:b/>
                                <w:sz w:val="20"/>
                                <w:szCs w:val="20"/>
                              </w:rPr>
                              <w:t xml:space="preserve"> migrations environnementales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w:t>
                            </w:r>
                            <w:r>
                              <w:rPr>
                                <w:rFonts w:ascii="Tw Cen MT" w:hAnsi="Tw Cen MT"/>
                                <w:b/>
                                <w:sz w:val="20"/>
                                <w:szCs w:val="20"/>
                              </w:rPr>
                              <w:t>Selon le document, q</w:t>
                            </w:r>
                            <w:r w:rsidRPr="00874F03">
                              <w:rPr>
                                <w:rFonts w:ascii="Tw Cen MT" w:hAnsi="Tw Cen MT"/>
                                <w:b/>
                                <w:sz w:val="20"/>
                                <w:szCs w:val="20"/>
                              </w:rPr>
                              <w:t xml:space="preserve">uelles sont les causes de ces migrations ?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Quels sont les pays de départ, les pays d’accueil des migrants ?</w:t>
                            </w:r>
                          </w:p>
                          <w:p w:rsidR="008C34BB" w:rsidRPr="00874F03" w:rsidRDefault="008C34BB" w:rsidP="008C34BB">
                            <w:pPr>
                              <w:jc w:val="left"/>
                              <w:rPr>
                                <w:rFonts w:ascii="Tw Cen MT" w:hAnsi="Tw Cen MT"/>
                                <w:b/>
                                <w:sz w:val="20"/>
                                <w:szCs w:val="20"/>
                              </w:rPr>
                            </w:pPr>
                            <w:r>
                              <w:rPr>
                                <w:rFonts w:ascii="Tw Cen MT" w:hAnsi="Tw Cen MT"/>
                                <w:b/>
                                <w:sz w:val="20"/>
                                <w:szCs w:val="20"/>
                              </w:rPr>
                              <w:sym w:font="Wingdings" w:char="F084"/>
                            </w:r>
                            <w:r w:rsidRPr="00874F03">
                              <w:rPr>
                                <w:rFonts w:ascii="Tw Cen MT" w:hAnsi="Tw Cen MT"/>
                                <w:b/>
                                <w:sz w:val="20"/>
                                <w:szCs w:val="20"/>
                              </w:rPr>
                              <w:t xml:space="preserve"> Mettez vos observations en relation avec une carte sur l’IDH dans le monde : que remarquez-vous ?</w:t>
                            </w:r>
                            <w:r>
                              <w:rPr>
                                <w:rFonts w:ascii="Tw Cen MT" w:hAnsi="Tw Cen MT"/>
                                <w:b/>
                                <w:sz w:val="20"/>
                                <w:szCs w:val="20"/>
                              </w:rPr>
                              <w:t xml:space="preserve"> </w:t>
                            </w:r>
                          </w:p>
                          <w:p w:rsidR="008C34BB" w:rsidRPr="007852FA" w:rsidRDefault="008C34BB" w:rsidP="007852FA">
                            <w:pPr>
                              <w:jc w:val="right"/>
                              <w:rPr>
                                <w:rFonts w:ascii="Tw Cen MT" w:hAnsi="Tw Cen MT"/>
                                <w:b/>
                                <w:smallCaps/>
                                <w:color w:val="C00000"/>
                                <w:sz w:val="20"/>
                                <w:szCs w:val="20"/>
                                <w:u w:val="single"/>
                              </w:rPr>
                            </w:pPr>
                            <w:r w:rsidRPr="007852FA">
                              <w:rPr>
                                <w:rFonts w:ascii="Tw Cen MT" w:hAnsi="Tw Cen MT"/>
                                <w:b/>
                                <w:smallCaps/>
                                <w:color w:val="C00000"/>
                                <w:sz w:val="20"/>
                                <w:szCs w:val="20"/>
                                <w:u w:val="single"/>
                              </w:rPr>
                              <w:t xml:space="preserve">Texte : déclaration de Ban </w:t>
                            </w:r>
                            <w:proofErr w:type="spellStart"/>
                            <w:r w:rsidRPr="007852FA">
                              <w:rPr>
                                <w:rFonts w:ascii="Tw Cen MT" w:hAnsi="Tw Cen MT"/>
                                <w:b/>
                                <w:smallCaps/>
                                <w:color w:val="C00000"/>
                                <w:sz w:val="20"/>
                                <w:szCs w:val="20"/>
                                <w:u w:val="single"/>
                              </w:rPr>
                              <w:t>Ki</w:t>
                            </w:r>
                            <w:proofErr w:type="spellEnd"/>
                            <w:r w:rsidRPr="007852FA">
                              <w:rPr>
                                <w:rFonts w:ascii="Tw Cen MT" w:hAnsi="Tw Cen MT"/>
                                <w:b/>
                                <w:smallCaps/>
                                <w:color w:val="C00000"/>
                                <w:sz w:val="20"/>
                                <w:szCs w:val="20"/>
                                <w:u w:val="single"/>
                              </w:rPr>
                              <w:t xml:space="preserve"> Moon</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Qui est l’auteur du te</w:t>
                            </w:r>
                            <w:r w:rsidR="007852FA">
                              <w:rPr>
                                <w:rFonts w:ascii="Tw Cen MT" w:hAnsi="Tw Cen MT"/>
                                <w:b/>
                                <w:sz w:val="20"/>
                                <w:szCs w:val="20"/>
                              </w:rPr>
                              <w:t>xte : en quelle qualité prend-</w:t>
                            </w:r>
                            <w:r w:rsidRPr="00874F03">
                              <w:rPr>
                                <w:rFonts w:ascii="Tw Cen MT" w:hAnsi="Tw Cen MT"/>
                                <w:b/>
                                <w:sz w:val="20"/>
                                <w:szCs w:val="20"/>
                              </w:rPr>
                              <w:t>il la parole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Définissez avec exactitude ce qu’est « Rio + 20 » (histoire, acteurs, enjeux…)</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 constat dresse Ban </w:t>
                            </w:r>
                            <w:proofErr w:type="spellStart"/>
                            <w:r w:rsidRPr="00874F03">
                              <w:rPr>
                                <w:rFonts w:ascii="Tw Cen MT" w:hAnsi="Tw Cen MT"/>
                                <w:b/>
                                <w:sz w:val="20"/>
                                <w:szCs w:val="20"/>
                              </w:rPr>
                              <w:t>Ki</w:t>
                            </w:r>
                            <w:proofErr w:type="spellEnd"/>
                            <w:r w:rsidRPr="00874F03">
                              <w:rPr>
                                <w:rFonts w:ascii="Tw Cen MT" w:hAnsi="Tw Cen MT"/>
                                <w:b/>
                                <w:sz w:val="20"/>
                                <w:szCs w:val="20"/>
                              </w:rPr>
                              <w:t xml:space="preserve"> Moon de la situation actuelle en matière de développement durable ? Justifiez vos affirmations par des arguments pris dans le texte.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4"/>
                            </w:r>
                            <w:r w:rsidRPr="00874F03">
                              <w:rPr>
                                <w:rFonts w:ascii="Tw Cen MT" w:hAnsi="Tw Cen MT"/>
                                <w:b/>
                                <w:sz w:val="20"/>
                                <w:szCs w:val="20"/>
                              </w:rPr>
                              <w:t xml:space="preserve"> Quelles doivent être selon l’auteur, les principales priorités de la conférence Rio +20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5"/>
                            </w:r>
                            <w:r w:rsidRPr="00874F03">
                              <w:rPr>
                                <w:rFonts w:ascii="Tw Cen MT" w:hAnsi="Tw Cen MT"/>
                                <w:b/>
                                <w:sz w:val="20"/>
                                <w:szCs w:val="20"/>
                              </w:rPr>
                              <w:t>Que propose-t-il pour que ces priorités puissent un jour devenir réalité ?</w:t>
                            </w:r>
                          </w:p>
                          <w:p w:rsidR="008C34BB" w:rsidRPr="00874F03" w:rsidRDefault="008C34BB" w:rsidP="008C34BB">
                            <w:pPr>
                              <w:jc w:val="both"/>
                              <w:rPr>
                                <w:rFonts w:ascii="Tw Cen MT" w:hAnsi="Tw Cen MT"/>
                                <w:b/>
                                <w:sz w:val="20"/>
                                <w:szCs w:val="20"/>
                              </w:rPr>
                            </w:pPr>
                            <w:r w:rsidRPr="00B20A13">
                              <w:rPr>
                                <w:rFonts w:ascii="Tw Cen MT" w:hAnsi="Tw Cen MT"/>
                                <w:b/>
                                <w:smallCaps/>
                                <w:sz w:val="20"/>
                                <w:szCs w:val="20"/>
                                <w:u w:val="single"/>
                              </w:rPr>
                              <w:t>Organigramme</w:t>
                            </w:r>
                            <w:r>
                              <w:rPr>
                                <w:rFonts w:ascii="Tw Cen MT" w:hAnsi="Tw Cen MT"/>
                                <w:b/>
                                <w:sz w:val="20"/>
                                <w:szCs w:val="20"/>
                              </w:rPr>
                              <w:t xml:space="preserve"> </w:t>
                            </w:r>
                            <w:r w:rsidRPr="00874F03">
                              <w:rPr>
                                <w:rFonts w:ascii="Tw Cen MT" w:hAnsi="Tw Cen MT"/>
                                <w:b/>
                                <w:sz w:val="20"/>
                                <w:szCs w:val="20"/>
                              </w:rPr>
                              <w:t xml:space="preserve">: Peut-on envisager un monde plus durable ? </w:t>
                            </w:r>
                            <w:r>
                              <w:rPr>
                                <w:rFonts w:ascii="Tw Cen MT" w:hAnsi="Tw Cen MT"/>
                                <w:b/>
                                <w:sz w:val="20"/>
                                <w:szCs w:val="20"/>
                              </w:rPr>
                              <w:t>Vous commencerez par donner la définition de développement durable (commission Brundtland) et à en déterminer les enjeux majeurs. Vous devrez ensuite montrer que la planète est soumise à une pression forte (menaces globales) qui ne cesse de s’accroître (difficultés et dangers pour l’humanité). Enfin, vous vous interrogerez sur les solutions qui peuvent être apportées pour améliorer durablement la situation globale actuelle. La réponse à la question de la protection de l’environnement est complexe : pourquoi ? C’est ce que vous devrez expliquer en conclusion.</w:t>
                            </w:r>
                          </w:p>
                          <w:p w:rsidR="008C34BB" w:rsidRDefault="008C34BB" w:rsidP="008C34BB"/>
                          <w:p w:rsidR="008C34BB" w:rsidRDefault="008C34BB" w:rsidP="008C3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9" type="#_x0000_t202" style="position:absolute;left:0;text-align:left;margin-left:-12.6pt;margin-top:13.5pt;width:477.05pt;height:223.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" strokeweight="1pt">
                <v:fill color2="#e5b8b7" focus="100%" type="gradient"/>
                <v:shadow on="t" color="#622423" opacity=".5" offset="1pt"/>
                <v:textbox>
                  <w:txbxContent>
                    <w:p w:rsidR="008C34BB" w:rsidRPr="00874F03" w:rsidRDefault="008C34BB" w:rsidP="008C34BB">
                      <w:pPr>
                        <w:rPr>
                          <w:rFonts w:ascii="Tw Cen MT" w:hAnsi="Tw Cen MT"/>
                          <w:b/>
                          <w:smallCaps/>
                          <w:sz w:val="20"/>
                          <w:szCs w:val="20"/>
                          <w:u w:val="single"/>
                        </w:rPr>
                      </w:pPr>
                      <w:r w:rsidRPr="00874F03">
                        <w:rPr>
                          <w:rFonts w:ascii="Tw Cen MT" w:hAnsi="Tw Cen MT"/>
                          <w:b/>
                          <w:smallCaps/>
                          <w:sz w:val="20"/>
                          <w:szCs w:val="20"/>
                          <w:u w:val="single"/>
                        </w:rPr>
                        <w:t xml:space="preserve">Questions </w:t>
                      </w:r>
                    </w:p>
                    <w:p w:rsidR="008C34BB" w:rsidRPr="007852FA" w:rsidRDefault="008C34BB" w:rsidP="007852FA">
                      <w:pPr>
                        <w:jc w:val="right"/>
                        <w:rPr>
                          <w:rFonts w:ascii="Tw Cen MT" w:hAnsi="Tw Cen MT"/>
                          <w:b/>
                          <w:smallCaps/>
                          <w:color w:val="C00000"/>
                          <w:sz w:val="20"/>
                          <w:szCs w:val="20"/>
                          <w:u w:val="single"/>
                        </w:rPr>
                      </w:pPr>
                      <w:r w:rsidRPr="007852FA">
                        <w:rPr>
                          <w:rFonts w:ascii="Tw Cen MT" w:hAnsi="Tw Cen MT"/>
                          <w:b/>
                          <w:smallCaps/>
                          <w:color w:val="C00000"/>
                          <w:sz w:val="20"/>
                          <w:szCs w:val="20"/>
                          <w:u w:val="single"/>
                        </w:rPr>
                        <w:t>Carte : les migrations environnementales dans le monde</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w:t>
                      </w:r>
                      <w:r>
                        <w:rPr>
                          <w:rFonts w:ascii="Tw Cen MT" w:hAnsi="Tw Cen MT"/>
                          <w:b/>
                          <w:sz w:val="20"/>
                          <w:szCs w:val="20"/>
                        </w:rPr>
                        <w:t>Essayez de dégager une définition de</w:t>
                      </w:r>
                      <w:r w:rsidRPr="00874F03">
                        <w:rPr>
                          <w:rFonts w:ascii="Tw Cen MT" w:hAnsi="Tw Cen MT"/>
                          <w:b/>
                          <w:sz w:val="20"/>
                          <w:szCs w:val="20"/>
                        </w:rPr>
                        <w:t xml:space="preserve"> migrations environnementales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w:t>
                      </w:r>
                      <w:r>
                        <w:rPr>
                          <w:rFonts w:ascii="Tw Cen MT" w:hAnsi="Tw Cen MT"/>
                          <w:b/>
                          <w:sz w:val="20"/>
                          <w:szCs w:val="20"/>
                        </w:rPr>
                        <w:t>Selon le document, q</w:t>
                      </w:r>
                      <w:r w:rsidRPr="00874F03">
                        <w:rPr>
                          <w:rFonts w:ascii="Tw Cen MT" w:hAnsi="Tw Cen MT"/>
                          <w:b/>
                          <w:sz w:val="20"/>
                          <w:szCs w:val="20"/>
                        </w:rPr>
                        <w:t xml:space="preserve">uelles sont les causes de ces migrations ?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Quels sont les pays de départ, les pays d’accueil des migrants ?</w:t>
                      </w:r>
                    </w:p>
                    <w:p w:rsidR="008C34BB" w:rsidRPr="00874F03" w:rsidRDefault="008C34BB" w:rsidP="008C34BB">
                      <w:pPr>
                        <w:jc w:val="left"/>
                        <w:rPr>
                          <w:rFonts w:ascii="Tw Cen MT" w:hAnsi="Tw Cen MT"/>
                          <w:b/>
                          <w:sz w:val="20"/>
                          <w:szCs w:val="20"/>
                        </w:rPr>
                      </w:pPr>
                      <w:r>
                        <w:rPr>
                          <w:rFonts w:ascii="Tw Cen MT" w:hAnsi="Tw Cen MT"/>
                          <w:b/>
                          <w:sz w:val="20"/>
                          <w:szCs w:val="20"/>
                        </w:rPr>
                        <w:sym w:font="Wingdings" w:char="F084"/>
                      </w:r>
                      <w:r w:rsidRPr="00874F03">
                        <w:rPr>
                          <w:rFonts w:ascii="Tw Cen MT" w:hAnsi="Tw Cen MT"/>
                          <w:b/>
                          <w:sz w:val="20"/>
                          <w:szCs w:val="20"/>
                        </w:rPr>
                        <w:t xml:space="preserve"> Mettez vos observations en relation avec une carte sur l’IDH dans le monde : que remarquez-vous ?</w:t>
                      </w:r>
                      <w:r>
                        <w:rPr>
                          <w:rFonts w:ascii="Tw Cen MT" w:hAnsi="Tw Cen MT"/>
                          <w:b/>
                          <w:sz w:val="20"/>
                          <w:szCs w:val="20"/>
                        </w:rPr>
                        <w:t xml:space="preserve"> </w:t>
                      </w:r>
                    </w:p>
                    <w:p w:rsidR="008C34BB" w:rsidRPr="007852FA" w:rsidRDefault="008C34BB" w:rsidP="007852FA">
                      <w:pPr>
                        <w:jc w:val="right"/>
                        <w:rPr>
                          <w:rFonts w:ascii="Tw Cen MT" w:hAnsi="Tw Cen MT"/>
                          <w:b/>
                          <w:smallCaps/>
                          <w:color w:val="C00000"/>
                          <w:sz w:val="20"/>
                          <w:szCs w:val="20"/>
                          <w:u w:val="single"/>
                        </w:rPr>
                      </w:pPr>
                      <w:r w:rsidRPr="007852FA">
                        <w:rPr>
                          <w:rFonts w:ascii="Tw Cen MT" w:hAnsi="Tw Cen MT"/>
                          <w:b/>
                          <w:smallCaps/>
                          <w:color w:val="C00000"/>
                          <w:sz w:val="20"/>
                          <w:szCs w:val="20"/>
                          <w:u w:val="single"/>
                        </w:rPr>
                        <w:t xml:space="preserve">Texte : déclaration de Ban </w:t>
                      </w:r>
                      <w:proofErr w:type="spellStart"/>
                      <w:r w:rsidRPr="007852FA">
                        <w:rPr>
                          <w:rFonts w:ascii="Tw Cen MT" w:hAnsi="Tw Cen MT"/>
                          <w:b/>
                          <w:smallCaps/>
                          <w:color w:val="C00000"/>
                          <w:sz w:val="20"/>
                          <w:szCs w:val="20"/>
                          <w:u w:val="single"/>
                        </w:rPr>
                        <w:t>Ki</w:t>
                      </w:r>
                      <w:proofErr w:type="spellEnd"/>
                      <w:r w:rsidRPr="007852FA">
                        <w:rPr>
                          <w:rFonts w:ascii="Tw Cen MT" w:hAnsi="Tw Cen MT"/>
                          <w:b/>
                          <w:smallCaps/>
                          <w:color w:val="C00000"/>
                          <w:sz w:val="20"/>
                          <w:szCs w:val="20"/>
                          <w:u w:val="single"/>
                        </w:rPr>
                        <w:t xml:space="preserve"> Moon</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Qui est l’auteur du te</w:t>
                      </w:r>
                      <w:r w:rsidR="007852FA">
                        <w:rPr>
                          <w:rFonts w:ascii="Tw Cen MT" w:hAnsi="Tw Cen MT"/>
                          <w:b/>
                          <w:sz w:val="20"/>
                          <w:szCs w:val="20"/>
                        </w:rPr>
                        <w:t>xte : en quelle qualité prend-</w:t>
                      </w:r>
                      <w:r w:rsidRPr="00874F03">
                        <w:rPr>
                          <w:rFonts w:ascii="Tw Cen MT" w:hAnsi="Tw Cen MT"/>
                          <w:b/>
                          <w:sz w:val="20"/>
                          <w:szCs w:val="20"/>
                        </w:rPr>
                        <w:t>il la parole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Définissez avec exactitude ce qu’est « Rio + 20 » (histoire, acteurs, enjeux…)</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 constat dresse Ban </w:t>
                      </w:r>
                      <w:proofErr w:type="spellStart"/>
                      <w:r w:rsidRPr="00874F03">
                        <w:rPr>
                          <w:rFonts w:ascii="Tw Cen MT" w:hAnsi="Tw Cen MT"/>
                          <w:b/>
                          <w:sz w:val="20"/>
                          <w:szCs w:val="20"/>
                        </w:rPr>
                        <w:t>Ki</w:t>
                      </w:r>
                      <w:proofErr w:type="spellEnd"/>
                      <w:r w:rsidRPr="00874F03">
                        <w:rPr>
                          <w:rFonts w:ascii="Tw Cen MT" w:hAnsi="Tw Cen MT"/>
                          <w:b/>
                          <w:sz w:val="20"/>
                          <w:szCs w:val="20"/>
                        </w:rPr>
                        <w:t xml:space="preserve"> Moon de la situation actuelle en matière de développement durable ? Justifiez vos affirmations par des arguments pris dans le texte.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4"/>
                      </w:r>
                      <w:r w:rsidRPr="00874F03">
                        <w:rPr>
                          <w:rFonts w:ascii="Tw Cen MT" w:hAnsi="Tw Cen MT"/>
                          <w:b/>
                          <w:sz w:val="20"/>
                          <w:szCs w:val="20"/>
                        </w:rPr>
                        <w:t xml:space="preserve"> Quelles doivent être selon l’auteur, les principales priorités de la conférence Rio +20 </w:t>
                      </w:r>
                    </w:p>
                    <w:p w:rsidR="008C34BB" w:rsidRPr="00874F03" w:rsidRDefault="008C34BB" w:rsidP="008C34BB">
                      <w:pPr>
                        <w:jc w:val="left"/>
                        <w:rPr>
                          <w:rFonts w:ascii="Tw Cen MT" w:hAnsi="Tw Cen MT"/>
                          <w:b/>
                          <w:sz w:val="20"/>
                          <w:szCs w:val="20"/>
                        </w:rPr>
                      </w:pPr>
                      <w:r w:rsidRPr="00874F03">
                        <w:rPr>
                          <w:rFonts w:ascii="Tw Cen MT" w:hAnsi="Tw Cen MT"/>
                          <w:b/>
                          <w:sz w:val="20"/>
                          <w:szCs w:val="20"/>
                        </w:rPr>
                        <w:sym w:font="Wingdings" w:char="F085"/>
                      </w:r>
                      <w:r w:rsidRPr="00874F03">
                        <w:rPr>
                          <w:rFonts w:ascii="Tw Cen MT" w:hAnsi="Tw Cen MT"/>
                          <w:b/>
                          <w:sz w:val="20"/>
                          <w:szCs w:val="20"/>
                        </w:rPr>
                        <w:t>Que propose-t-il pour que ces priorités puissent un jour devenir réalité ?</w:t>
                      </w:r>
                    </w:p>
                    <w:p w:rsidR="008C34BB" w:rsidRPr="00874F03" w:rsidRDefault="008C34BB" w:rsidP="008C34BB">
                      <w:pPr>
                        <w:jc w:val="both"/>
                        <w:rPr>
                          <w:rFonts w:ascii="Tw Cen MT" w:hAnsi="Tw Cen MT"/>
                          <w:b/>
                          <w:sz w:val="20"/>
                          <w:szCs w:val="20"/>
                        </w:rPr>
                      </w:pPr>
                      <w:r w:rsidRPr="00B20A13">
                        <w:rPr>
                          <w:rFonts w:ascii="Tw Cen MT" w:hAnsi="Tw Cen MT"/>
                          <w:b/>
                          <w:smallCaps/>
                          <w:sz w:val="20"/>
                          <w:szCs w:val="20"/>
                          <w:u w:val="single"/>
                        </w:rPr>
                        <w:t>Organigramme</w:t>
                      </w:r>
                      <w:r>
                        <w:rPr>
                          <w:rFonts w:ascii="Tw Cen MT" w:hAnsi="Tw Cen MT"/>
                          <w:b/>
                          <w:sz w:val="20"/>
                          <w:szCs w:val="20"/>
                        </w:rPr>
                        <w:t xml:space="preserve"> </w:t>
                      </w:r>
                      <w:r w:rsidRPr="00874F03">
                        <w:rPr>
                          <w:rFonts w:ascii="Tw Cen MT" w:hAnsi="Tw Cen MT"/>
                          <w:b/>
                          <w:sz w:val="20"/>
                          <w:szCs w:val="20"/>
                        </w:rPr>
                        <w:t xml:space="preserve">: Peut-on envisager un monde plus durable ? </w:t>
                      </w:r>
                      <w:r>
                        <w:rPr>
                          <w:rFonts w:ascii="Tw Cen MT" w:hAnsi="Tw Cen MT"/>
                          <w:b/>
                          <w:sz w:val="20"/>
                          <w:szCs w:val="20"/>
                        </w:rPr>
                        <w:t>Vous commencerez par donner la définition de développement durable (commission Brundtland) et à en déterminer les enjeux majeurs. Vous devrez ensuite montrer que la planète est soumise à une pression forte (menaces globales) qui ne cesse de s’accroître (difficultés et dangers pour l’humanité). Enfin, vous vous interrogerez sur les solutions qui peuvent être apportées pour améliorer durablement la situation globale actuelle. La réponse à la question de la protection de l’environnement est complexe : pourquoi ? C’est ce que vous devrez expliquer en conclusion.</w:t>
                      </w:r>
                    </w:p>
                    <w:p w:rsidR="008C34BB" w:rsidRDefault="008C34BB" w:rsidP="008C34BB"/>
                    <w:p w:rsidR="008C34BB" w:rsidRDefault="008C34BB" w:rsidP="008C34BB"/>
                  </w:txbxContent>
                </v:textbox>
              </v:shape>
            </w:pict>
          </mc:Fallback>
        </mc:AlternateContent>
      </w:r>
    </w:p>
    <w:p w:rsidR="008C34BB" w:rsidRDefault="008C34BB" w:rsidP="008C34BB">
      <w:pPr>
        <w:rPr>
          <w:rFonts w:ascii="John Handy LET" w:hAnsi="John Handy LET"/>
          <w:sz w:val="28"/>
          <w:szCs w:val="28"/>
        </w:rPr>
      </w:pPr>
    </w:p>
    <w:p w:rsidR="008C34BB" w:rsidRDefault="008C34BB" w:rsidP="008C34BB">
      <w:pPr>
        <w:rPr>
          <w:rFonts w:ascii="John Handy LET" w:hAnsi="John Handy LET"/>
          <w:sz w:val="28"/>
          <w:szCs w:val="28"/>
        </w:rPr>
      </w:pPr>
    </w:p>
    <w:p w:rsidR="008C34BB" w:rsidRDefault="008C34BB" w:rsidP="008C34BB">
      <w:pPr>
        <w:rPr>
          <w:rFonts w:ascii="John Handy LET" w:hAnsi="John Handy LET"/>
          <w:sz w:val="28"/>
          <w:szCs w:val="28"/>
        </w:rPr>
      </w:pPr>
    </w:p>
    <w:p w:rsidR="008C34BB" w:rsidRDefault="008C34BB" w:rsidP="008C34BB">
      <w:pPr>
        <w:rPr>
          <w:rFonts w:ascii="John Handy LET" w:hAnsi="John Handy LET"/>
          <w:sz w:val="28"/>
          <w:szCs w:val="28"/>
        </w:rPr>
      </w:pPr>
    </w:p>
    <w:p w:rsidR="008C34BB" w:rsidRDefault="008C34BB" w:rsidP="008C34BB">
      <w:pPr>
        <w:rPr>
          <w:rFonts w:ascii="John Handy LET" w:hAnsi="John Handy LET"/>
          <w:sz w:val="28"/>
          <w:szCs w:val="28"/>
        </w:rPr>
      </w:pPr>
    </w:p>
    <w:p w:rsidR="008C34BB" w:rsidRDefault="008C34BB" w:rsidP="008C34BB">
      <w:pPr>
        <w:rPr>
          <w:rFonts w:ascii="John Handy LET" w:hAnsi="John Handy LET"/>
          <w:sz w:val="28"/>
          <w:szCs w:val="28"/>
        </w:rPr>
      </w:pPr>
    </w:p>
    <w:p w:rsidR="008C34BB" w:rsidRPr="00C94B19" w:rsidRDefault="008C34BB" w:rsidP="008C34BB">
      <w:pPr>
        <w:rPr>
          <w:rFonts w:ascii="John Handy LET" w:hAnsi="John Handy LET"/>
          <w:sz w:val="28"/>
          <w:szCs w:val="28"/>
        </w:rPr>
      </w:pPr>
    </w:p>
    <w:p w:rsidR="008C34BB" w:rsidRDefault="008C34BB" w:rsidP="008C34BB">
      <w:pPr>
        <w:tabs>
          <w:tab w:val="left" w:pos="453"/>
          <w:tab w:val="center" w:pos="7852"/>
        </w:tabs>
        <w:jc w:val="left"/>
        <w:rPr>
          <w:rFonts w:ascii="John Handy LET" w:hAnsi="John Handy LET"/>
          <w:sz w:val="28"/>
          <w:szCs w:val="28"/>
        </w:rPr>
      </w:pPr>
      <w:r>
        <w:rPr>
          <w:rFonts w:ascii="John Handy LET" w:hAnsi="John Handy LET"/>
          <w:sz w:val="28"/>
          <w:szCs w:val="28"/>
        </w:rPr>
        <w:tab/>
      </w:r>
    </w:p>
    <w:p w:rsidR="008C34BB" w:rsidRDefault="008C34BB" w:rsidP="008C34BB"/>
    <w:p w:rsidR="008C34BB" w:rsidRDefault="008C34BB" w:rsidP="008C34BB">
      <w:pPr>
        <w:sectPr w:rsidR="008C34BB" w:rsidSect="00F41D8D">
          <w:pgSz w:w="16838" w:h="11906" w:orient="landscape"/>
          <w:pgMar w:top="284" w:right="567" w:bottom="0" w:left="567" w:header="709" w:footer="709" w:gutter="0"/>
          <w:cols w:space="708"/>
          <w:docGrid w:linePitch="360"/>
        </w:sectPr>
      </w:pPr>
    </w:p>
    <w:p w:rsidR="008C34BB" w:rsidRPr="00C31686" w:rsidRDefault="0072331E" w:rsidP="008C34BB">
      <w:pPr>
        <w:tabs>
          <w:tab w:val="left" w:pos="240"/>
          <w:tab w:val="center" w:pos="7852"/>
        </w:tabs>
        <w:ind w:right="282"/>
        <w:jc w:val="right"/>
        <w:rPr>
          <w:rFonts w:ascii="Tw Cen MT" w:hAnsi="Tw Cen MT"/>
          <w:b/>
          <w:smallCaps/>
          <w:color w:val="C00000"/>
          <w:sz w:val="20"/>
          <w:szCs w:val="20"/>
          <w:u w:val="single"/>
        </w:rPr>
      </w:pPr>
      <w:r>
        <w:rPr>
          <w:rFonts w:ascii="Tw Cen MT" w:hAnsi="Tw Cen MT"/>
          <w:b/>
          <w:noProof/>
          <w:color w:val="C00000"/>
          <w:sz w:val="20"/>
          <w:szCs w:val="20"/>
          <w:u w:val="single"/>
          <w:lang w:eastAsia="fr-FR"/>
        </w:rPr>
        <w:lastRenderedPageBreak/>
        <mc:AlternateContent>
          <mc:Choice Requires="wps">
            <w:drawing>
              <wp:anchor distT="0" distB="0" distL="114300" distR="114300" simplePos="0" relativeHeight="251712000" behindDoc="0" locked="0" layoutInCell="1" allowOverlap="1">
                <wp:simplePos x="0" y="0"/>
                <wp:positionH relativeFrom="column">
                  <wp:posOffset>20955</wp:posOffset>
                </wp:positionH>
                <wp:positionV relativeFrom="paragraph">
                  <wp:posOffset>-27940</wp:posOffset>
                </wp:positionV>
                <wp:extent cx="752475" cy="247650"/>
                <wp:effectExtent l="11430" t="10160" r="17145" b="27940"/>
                <wp:wrapNone/>
                <wp:docPr id="5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0" type="#_x0000_t202" style="position:absolute;left:0;text-align:left;margin-left:1.65pt;margin-top:-2.2pt;width:59.2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5</w:t>
                      </w:r>
                    </w:p>
                  </w:txbxContent>
                </v:textbox>
              </v:shape>
            </w:pict>
          </mc:Fallback>
        </mc:AlternateContent>
      </w:r>
      <w:r w:rsidR="008C34BB" w:rsidRPr="00C31686">
        <w:rPr>
          <w:rFonts w:ascii="Tw Cen MT" w:hAnsi="Tw Cen MT"/>
          <w:b/>
          <w:smallCaps/>
          <w:color w:val="C00000"/>
          <w:sz w:val="20"/>
          <w:szCs w:val="20"/>
          <w:u w:val="single"/>
        </w:rPr>
        <w:t>Grille de lecture géoéconomique : un monde inégal</w:t>
      </w:r>
    </w:p>
    <w:p w:rsidR="008C34BB" w:rsidRPr="00C31686" w:rsidRDefault="008C34BB" w:rsidP="008C34BB">
      <w:pPr>
        <w:ind w:right="282"/>
        <w:rPr>
          <w:rFonts w:ascii="Tw Cen MT" w:hAnsi="Tw Cen MT"/>
          <w:b/>
          <w:smallCaps/>
          <w:sz w:val="20"/>
          <w:szCs w:val="20"/>
          <w:u w:val="single"/>
        </w:rPr>
      </w:pPr>
      <w:r w:rsidRPr="00C31686">
        <w:rPr>
          <w:rFonts w:ascii="Tw Cen MT" w:hAnsi="Tw Cen MT"/>
          <w:b/>
          <w:smallCaps/>
          <w:sz w:val="20"/>
          <w:szCs w:val="20"/>
          <w:u w:val="single"/>
        </w:rPr>
        <w:t>Etude carte PIB et IDH dans le monde en 2011</w:t>
      </w:r>
    </w:p>
    <w:p w:rsidR="008C34BB" w:rsidRPr="00C31686" w:rsidRDefault="008C34BB" w:rsidP="008C34BB">
      <w:pPr>
        <w:ind w:right="284"/>
        <w:jc w:val="both"/>
        <w:rPr>
          <w:rFonts w:ascii="Tw Cen MT" w:hAnsi="Tw Cen MT"/>
          <w:b/>
          <w:color w:val="C00000"/>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La </w:t>
      </w:r>
      <w:r w:rsidRPr="00C31686">
        <w:rPr>
          <w:rFonts w:ascii="Tw Cen MT" w:hAnsi="Tw Cen MT"/>
          <w:b/>
          <w:color w:val="C00000"/>
          <w:sz w:val="20"/>
          <w:szCs w:val="20"/>
          <w:u w:val="single"/>
        </w:rPr>
        <w:t>carte en anamorphose</w:t>
      </w:r>
      <w:r w:rsidRPr="00C31686">
        <w:rPr>
          <w:rFonts w:ascii="Tw Cen MT" w:hAnsi="Tw Cen MT"/>
          <w:b/>
          <w:sz w:val="20"/>
          <w:szCs w:val="20"/>
        </w:rPr>
        <w:t xml:space="preserve"> (carte dans laquelle la surface du territoire est proportionnelle au phénomène représenté) montre les grands contrastes de richesse et de développement dans le monde en 2011que l’on peut lire à partir de deux indicateurs : le </w:t>
      </w:r>
      <w:r w:rsidRPr="00C31686">
        <w:rPr>
          <w:rFonts w:ascii="Tw Cen MT" w:hAnsi="Tw Cen MT"/>
          <w:b/>
          <w:color w:val="C00000"/>
          <w:sz w:val="20"/>
          <w:szCs w:val="20"/>
        </w:rPr>
        <w:t>PIB par Etat</w:t>
      </w:r>
      <w:r w:rsidRPr="00C31686">
        <w:rPr>
          <w:rFonts w:ascii="Tw Cen MT" w:hAnsi="Tw Cen MT"/>
          <w:b/>
          <w:sz w:val="20"/>
          <w:szCs w:val="20"/>
        </w:rPr>
        <w:t xml:space="preserve"> (les formes géométriques) et l’</w:t>
      </w:r>
      <w:r w:rsidRPr="00C31686">
        <w:rPr>
          <w:rFonts w:ascii="Tw Cen MT" w:hAnsi="Tw Cen MT"/>
          <w:b/>
          <w:color w:val="C00000"/>
          <w:sz w:val="20"/>
          <w:szCs w:val="20"/>
        </w:rPr>
        <w:t xml:space="preserve">IDH </w:t>
      </w:r>
      <w:r w:rsidRPr="00C31686">
        <w:rPr>
          <w:rFonts w:ascii="Tw Cen MT" w:hAnsi="Tw Cen MT"/>
          <w:b/>
          <w:sz w:val="20"/>
          <w:szCs w:val="20"/>
        </w:rPr>
        <w:t>(les couleurs).</w:t>
      </w:r>
    </w:p>
    <w:p w:rsidR="008C34BB" w:rsidRPr="00C31686" w:rsidRDefault="008C34BB" w:rsidP="008C34BB">
      <w:pPr>
        <w:ind w:right="284"/>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w:t>
      </w:r>
      <w:r w:rsidRPr="00C31686">
        <w:rPr>
          <w:rFonts w:ascii="Tw Cen MT" w:hAnsi="Tw Cen MT"/>
          <w:b/>
          <w:color w:val="C00000"/>
          <w:sz w:val="20"/>
          <w:szCs w:val="20"/>
          <w:u w:val="single"/>
        </w:rPr>
        <w:t>PIB par Etat</w:t>
      </w:r>
      <w:r w:rsidRPr="00C31686">
        <w:rPr>
          <w:rFonts w:ascii="Tw Cen MT" w:hAnsi="Tw Cen MT"/>
          <w:b/>
          <w:sz w:val="20"/>
          <w:szCs w:val="20"/>
        </w:rPr>
        <w:t xml:space="preserve"> (Produit intérieur brut) est un indicateur qui mesure la totalité de la </w:t>
      </w:r>
      <w:r w:rsidRPr="00C31686">
        <w:rPr>
          <w:rFonts w:ascii="Tw Cen MT" w:hAnsi="Tw Cen MT"/>
          <w:b/>
          <w:color w:val="C00000"/>
          <w:sz w:val="20"/>
          <w:szCs w:val="20"/>
          <w:u w:val="single"/>
        </w:rPr>
        <w:t>richesse</w:t>
      </w:r>
      <w:r w:rsidRPr="00C31686">
        <w:rPr>
          <w:rFonts w:ascii="Tw Cen MT" w:hAnsi="Tw Cen MT"/>
          <w:b/>
          <w:sz w:val="20"/>
          <w:szCs w:val="20"/>
        </w:rPr>
        <w:t xml:space="preserve"> produite dans un pays. Il correspond à la valeur de l'ensemble des biens et des services produits sur un territoire au cours d'une année.</w:t>
      </w:r>
    </w:p>
    <w:p w:rsidR="008C34BB" w:rsidRPr="00C31686" w:rsidRDefault="008C34BB" w:rsidP="008C34BB">
      <w:pPr>
        <w:ind w:right="284"/>
        <w:jc w:val="both"/>
        <w:rPr>
          <w:rFonts w:ascii="Tw Cen MT" w:hAnsi="Tw Cen MT"/>
          <w:b/>
          <w:sz w:val="20"/>
          <w:szCs w:val="20"/>
        </w:rPr>
      </w:pPr>
      <w:r w:rsidRPr="00C31686">
        <w:rPr>
          <w:rFonts w:ascii="Tw Cen MT" w:hAnsi="Tw Cen MT"/>
          <w:b/>
          <w:color w:val="C00000"/>
          <w:sz w:val="20"/>
          <w:szCs w:val="20"/>
          <w:u w:val="single"/>
        </w:rPr>
        <w:t>L’IDH</w:t>
      </w:r>
      <w:r w:rsidRPr="00C31686">
        <w:rPr>
          <w:rFonts w:ascii="Tw Cen MT" w:hAnsi="Tw Cen MT"/>
          <w:b/>
          <w:sz w:val="20"/>
          <w:szCs w:val="20"/>
        </w:rPr>
        <w:t xml:space="preserve"> (Indice de développement humain) est un indicateur qui mesure le niveau de </w:t>
      </w:r>
      <w:r w:rsidRPr="00C31686">
        <w:rPr>
          <w:rFonts w:ascii="Tw Cen MT" w:hAnsi="Tw Cen MT"/>
          <w:b/>
          <w:color w:val="C00000"/>
          <w:sz w:val="20"/>
          <w:szCs w:val="20"/>
          <w:u w:val="single"/>
        </w:rPr>
        <w:t>développement</w:t>
      </w:r>
      <w:r w:rsidRPr="00C31686">
        <w:rPr>
          <w:rFonts w:ascii="Tw Cen MT" w:hAnsi="Tw Cen MT"/>
          <w:b/>
          <w:sz w:val="20"/>
          <w:szCs w:val="20"/>
        </w:rPr>
        <w:t xml:space="preserve"> (accroissement des richesses associé à l’amélioration des conditions de vie d’une population)</w:t>
      </w:r>
      <w:r w:rsidRPr="00C31686">
        <w:rPr>
          <w:rFonts w:ascii="Calibri" w:hAnsi="Calibri"/>
          <w:sz w:val="20"/>
          <w:szCs w:val="20"/>
        </w:rPr>
        <w:t xml:space="preserve"> </w:t>
      </w:r>
      <w:r w:rsidRPr="00C31686">
        <w:rPr>
          <w:rFonts w:ascii="Tw Cen MT" w:hAnsi="Tw Cen MT"/>
          <w:b/>
          <w:sz w:val="20"/>
          <w:szCs w:val="20"/>
        </w:rPr>
        <w:t xml:space="preserve">des pays en faisant  la synthèse de trois données : </w:t>
      </w:r>
      <w:r w:rsidRPr="00C31686">
        <w:rPr>
          <w:rFonts w:ascii="Tw Cen MT" w:hAnsi="Tw Cen MT"/>
          <w:b/>
          <w:color w:val="C00000"/>
          <w:sz w:val="20"/>
          <w:szCs w:val="20"/>
        </w:rPr>
        <w:t>l'espérance de vie à la naissance</w:t>
      </w:r>
      <w:r w:rsidRPr="00C31686">
        <w:rPr>
          <w:rFonts w:ascii="Tw Cen MT" w:hAnsi="Tw Cen MT"/>
          <w:b/>
          <w:sz w:val="20"/>
          <w:szCs w:val="20"/>
        </w:rPr>
        <w:t xml:space="preserve"> (qui donne une idée de l'état sanitaire de la population du pays), </w:t>
      </w:r>
      <w:r w:rsidRPr="00C31686">
        <w:rPr>
          <w:rFonts w:ascii="Tw Cen MT" w:hAnsi="Tw Cen MT"/>
          <w:b/>
          <w:color w:val="C00000"/>
          <w:sz w:val="20"/>
          <w:szCs w:val="20"/>
        </w:rPr>
        <w:t>le niveau d'instruction</w:t>
      </w:r>
      <w:r w:rsidRPr="00C31686">
        <w:rPr>
          <w:rFonts w:ascii="Tw Cen MT" w:hAnsi="Tw Cen MT"/>
          <w:b/>
          <w:sz w:val="20"/>
          <w:szCs w:val="20"/>
        </w:rPr>
        <w:t xml:space="preserve"> (durée moyenne de scolarisation et le taux d'alphabétisation), le </w:t>
      </w:r>
      <w:r w:rsidRPr="00C31686">
        <w:rPr>
          <w:rFonts w:ascii="Tw Cen MT" w:hAnsi="Tw Cen MT"/>
          <w:b/>
          <w:color w:val="C00000"/>
          <w:sz w:val="20"/>
          <w:szCs w:val="20"/>
        </w:rPr>
        <w:t>PIB par habitant</w:t>
      </w:r>
      <w:r w:rsidRPr="00C31686">
        <w:rPr>
          <w:rFonts w:ascii="Tw Cen MT" w:hAnsi="Tw Cen MT"/>
          <w:b/>
          <w:sz w:val="20"/>
          <w:szCs w:val="20"/>
        </w:rPr>
        <w:t xml:space="preserve">, calculé en parité de pouvoir (qui donne une indication sur le niveau de vie moyen du pays).  L’échelle de cet indicateur va de 0 à 1. Plus l'indice est proche de 1, plus le développement est avancé. </w:t>
      </w:r>
    </w:p>
    <w:p w:rsidR="008C34BB" w:rsidRPr="00C31686" w:rsidRDefault="008C34BB" w:rsidP="008C34BB">
      <w:pPr>
        <w:ind w:right="284"/>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Le poids des Etats du Nord est important : les </w:t>
      </w:r>
      <w:r w:rsidRPr="00C31686">
        <w:rPr>
          <w:rFonts w:ascii="Tw Cen MT" w:hAnsi="Tw Cen MT"/>
          <w:b/>
          <w:color w:val="C00000"/>
          <w:sz w:val="20"/>
          <w:szCs w:val="20"/>
        </w:rPr>
        <w:t>EUA</w:t>
      </w:r>
      <w:r w:rsidRPr="00C31686">
        <w:rPr>
          <w:rFonts w:ascii="Tw Cen MT" w:hAnsi="Tw Cen MT"/>
          <w:b/>
          <w:sz w:val="20"/>
          <w:szCs w:val="20"/>
        </w:rPr>
        <w:t xml:space="preserve">, les </w:t>
      </w:r>
      <w:r w:rsidRPr="00C31686">
        <w:rPr>
          <w:rFonts w:ascii="Tw Cen MT" w:hAnsi="Tw Cen MT"/>
          <w:b/>
          <w:color w:val="C00000"/>
          <w:sz w:val="20"/>
          <w:szCs w:val="20"/>
        </w:rPr>
        <w:t>pays de l’Union Européenne</w:t>
      </w:r>
      <w:r w:rsidRPr="00C31686">
        <w:rPr>
          <w:rFonts w:ascii="Tw Cen MT" w:hAnsi="Tw Cen MT"/>
          <w:b/>
          <w:sz w:val="20"/>
          <w:szCs w:val="20"/>
        </w:rPr>
        <w:t xml:space="preserve"> et le </w:t>
      </w:r>
      <w:r w:rsidRPr="00C31686">
        <w:rPr>
          <w:rFonts w:ascii="Tw Cen MT" w:hAnsi="Tw Cen MT"/>
          <w:b/>
          <w:color w:val="C00000"/>
          <w:sz w:val="20"/>
          <w:szCs w:val="20"/>
        </w:rPr>
        <w:t>Japon</w:t>
      </w:r>
      <w:r w:rsidRPr="00C31686">
        <w:rPr>
          <w:rFonts w:ascii="Tw Cen MT" w:hAnsi="Tw Cen MT"/>
          <w:b/>
          <w:sz w:val="20"/>
          <w:szCs w:val="20"/>
        </w:rPr>
        <w:t xml:space="preserve"> s’affirment comme des </w:t>
      </w:r>
      <w:r w:rsidRPr="00C31686">
        <w:rPr>
          <w:rFonts w:ascii="Tw Cen MT" w:hAnsi="Tw Cen MT"/>
          <w:b/>
          <w:color w:val="C00000"/>
          <w:sz w:val="20"/>
          <w:szCs w:val="20"/>
        </w:rPr>
        <w:t>pôles de puissance</w:t>
      </w:r>
      <w:r w:rsidRPr="00C31686">
        <w:rPr>
          <w:rFonts w:ascii="Tw Cen MT" w:hAnsi="Tw Cen MT"/>
          <w:b/>
          <w:sz w:val="20"/>
          <w:szCs w:val="20"/>
        </w:rPr>
        <w:t xml:space="preserve"> qui dominent l’espace mondial et un certain nombre de périphéries (espace intégrés à l’espace mondialisé) telles que la Corée du Sud, Taïwan, Singapour, l’Australie.   Il est à remarquer la place relativement modeste de la Russie au sein  de ce premier ensemble ainsi que celle grandissante de la </w:t>
      </w:r>
      <w:r w:rsidRPr="00C31686">
        <w:rPr>
          <w:rFonts w:ascii="Tw Cen MT" w:hAnsi="Tw Cen MT"/>
          <w:b/>
          <w:color w:val="C00000"/>
          <w:sz w:val="20"/>
          <w:szCs w:val="20"/>
        </w:rPr>
        <w:t>Chine</w:t>
      </w:r>
      <w:r w:rsidRPr="00C31686">
        <w:rPr>
          <w:rFonts w:ascii="Tw Cen MT" w:hAnsi="Tw Cen MT"/>
          <w:b/>
          <w:sz w:val="20"/>
          <w:szCs w:val="20"/>
        </w:rPr>
        <w:t xml:space="preserve">, de </w:t>
      </w:r>
      <w:r w:rsidRPr="00C31686">
        <w:rPr>
          <w:rFonts w:ascii="Tw Cen MT" w:hAnsi="Tw Cen MT"/>
          <w:b/>
          <w:color w:val="C00000"/>
          <w:sz w:val="20"/>
          <w:szCs w:val="20"/>
        </w:rPr>
        <w:t>l’Inde</w:t>
      </w:r>
      <w:r w:rsidRPr="00C31686">
        <w:rPr>
          <w:rFonts w:ascii="Tw Cen MT" w:hAnsi="Tw Cen MT"/>
          <w:b/>
          <w:sz w:val="20"/>
          <w:szCs w:val="20"/>
        </w:rPr>
        <w:t xml:space="preserve">, du </w:t>
      </w:r>
      <w:r w:rsidRPr="00C31686">
        <w:rPr>
          <w:rFonts w:ascii="Tw Cen MT" w:hAnsi="Tw Cen MT"/>
          <w:b/>
          <w:color w:val="C00000"/>
          <w:sz w:val="20"/>
          <w:szCs w:val="20"/>
        </w:rPr>
        <w:t>Brésil</w:t>
      </w:r>
      <w:r w:rsidRPr="00C31686">
        <w:rPr>
          <w:rFonts w:ascii="Tw Cen MT" w:hAnsi="Tw Cen MT"/>
          <w:b/>
          <w:sz w:val="20"/>
          <w:szCs w:val="20"/>
        </w:rPr>
        <w:t xml:space="preserve"> qui représente les nouveaux pôles de puissance au Sud. Le poids de </w:t>
      </w:r>
      <w:r w:rsidRPr="00C31686">
        <w:rPr>
          <w:rFonts w:ascii="Tw Cen MT" w:hAnsi="Tw Cen MT"/>
          <w:b/>
          <w:color w:val="C00000"/>
          <w:sz w:val="20"/>
          <w:szCs w:val="20"/>
        </w:rPr>
        <w:t>l’Asie du Sud et de l’Est</w:t>
      </w:r>
      <w:r w:rsidRPr="00C31686">
        <w:rPr>
          <w:rFonts w:ascii="Tw Cen MT" w:hAnsi="Tw Cen MT"/>
          <w:b/>
          <w:sz w:val="20"/>
          <w:szCs w:val="20"/>
        </w:rPr>
        <w:t xml:space="preserve"> se distingue par sa puissance des autres aires continentales du Sud : </w:t>
      </w:r>
      <w:r w:rsidRPr="00C31686">
        <w:rPr>
          <w:rFonts w:ascii="Tw Cen MT" w:hAnsi="Tw Cen MT"/>
          <w:b/>
          <w:color w:val="C00000"/>
          <w:sz w:val="20"/>
          <w:szCs w:val="20"/>
        </w:rPr>
        <w:t>l’Amérique latine</w:t>
      </w:r>
      <w:r w:rsidRPr="00C31686">
        <w:rPr>
          <w:rFonts w:ascii="Tw Cen MT" w:hAnsi="Tw Cen MT"/>
          <w:b/>
          <w:sz w:val="20"/>
          <w:szCs w:val="20"/>
        </w:rPr>
        <w:t xml:space="preserve"> et de </w:t>
      </w:r>
      <w:r w:rsidRPr="00C31686">
        <w:rPr>
          <w:rFonts w:ascii="Tw Cen MT" w:hAnsi="Tw Cen MT"/>
          <w:b/>
          <w:color w:val="C00000"/>
          <w:sz w:val="20"/>
          <w:szCs w:val="20"/>
        </w:rPr>
        <w:t>l’Afrique</w:t>
      </w:r>
      <w:r w:rsidRPr="00C31686">
        <w:rPr>
          <w:rFonts w:ascii="Tw Cen MT" w:hAnsi="Tw Cen MT"/>
          <w:b/>
          <w:sz w:val="20"/>
          <w:szCs w:val="20"/>
        </w:rPr>
        <w:t>.</w:t>
      </w:r>
    </w:p>
    <w:p w:rsidR="008C34BB" w:rsidRPr="00C31686" w:rsidRDefault="008C34BB" w:rsidP="008C34BB">
      <w:pPr>
        <w:ind w:right="284"/>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Enfin,  </w:t>
      </w:r>
      <w:r w:rsidRPr="00C31686">
        <w:rPr>
          <w:rFonts w:ascii="Tw Cen MT" w:hAnsi="Tw Cen MT"/>
          <w:b/>
          <w:color w:val="C00000"/>
          <w:sz w:val="20"/>
          <w:szCs w:val="20"/>
        </w:rPr>
        <w:t>l’Afrique</w:t>
      </w:r>
      <w:r w:rsidRPr="00C31686">
        <w:rPr>
          <w:rFonts w:ascii="Tw Cen MT" w:hAnsi="Tw Cen MT"/>
          <w:b/>
          <w:sz w:val="20"/>
          <w:szCs w:val="20"/>
        </w:rPr>
        <w:t xml:space="preserve"> est le continent qui cumule les difficultés en termes de richesse (le PIB africain serait équivalent à celui d’un pays, l’Inde) et de développement (les IDH du continent vont de moyen à faible)</w:t>
      </w:r>
    </w:p>
    <w:p w:rsidR="008C34BB" w:rsidRPr="00C31686" w:rsidRDefault="008C34BB" w:rsidP="008C34BB">
      <w:pPr>
        <w:ind w:right="282"/>
        <w:rPr>
          <w:rFonts w:ascii="Tw Cen MT" w:hAnsi="Tw Cen MT"/>
          <w:b/>
          <w:smallCaps/>
          <w:sz w:val="20"/>
          <w:szCs w:val="20"/>
          <w:u w:val="single"/>
        </w:rPr>
      </w:pPr>
      <w:r w:rsidRPr="00C31686">
        <w:rPr>
          <w:rFonts w:ascii="Tw Cen MT" w:hAnsi="Tw Cen MT"/>
          <w:b/>
          <w:smallCaps/>
          <w:sz w:val="20"/>
          <w:szCs w:val="20"/>
          <w:u w:val="single"/>
        </w:rPr>
        <w:t>Etude du texte : Les BRICS, locomotives de la croissance</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w:t>
      </w:r>
      <w:r w:rsidRPr="00C31686">
        <w:rPr>
          <w:rFonts w:ascii="Tw Cen MT" w:hAnsi="Tw Cen MT"/>
          <w:b/>
          <w:color w:val="C00000"/>
          <w:sz w:val="20"/>
          <w:szCs w:val="20"/>
          <w:u w:val="single"/>
        </w:rPr>
        <w:t>BRICS</w:t>
      </w:r>
      <w:r w:rsidRPr="00C31686">
        <w:rPr>
          <w:rFonts w:ascii="Tw Cen MT" w:hAnsi="Tw Cen MT"/>
          <w:b/>
          <w:sz w:val="20"/>
          <w:szCs w:val="20"/>
        </w:rPr>
        <w:t xml:space="preserve"> est un acronyme qui désigne le noyau pilote des principaux pays émergents à savoir le </w:t>
      </w:r>
      <w:r w:rsidRPr="00C31686">
        <w:rPr>
          <w:rFonts w:ascii="Tw Cen MT" w:hAnsi="Tw Cen MT"/>
          <w:b/>
          <w:color w:val="C00000"/>
          <w:sz w:val="20"/>
          <w:szCs w:val="20"/>
        </w:rPr>
        <w:t>B</w:t>
      </w:r>
      <w:r w:rsidRPr="00C31686">
        <w:rPr>
          <w:rFonts w:ascii="Tw Cen MT" w:hAnsi="Tw Cen MT"/>
          <w:b/>
          <w:sz w:val="20"/>
          <w:szCs w:val="20"/>
        </w:rPr>
        <w:t xml:space="preserve">résil, la </w:t>
      </w:r>
      <w:r w:rsidRPr="00C31686">
        <w:rPr>
          <w:rFonts w:ascii="Tw Cen MT" w:hAnsi="Tw Cen MT"/>
          <w:b/>
          <w:color w:val="C00000"/>
          <w:sz w:val="20"/>
          <w:szCs w:val="20"/>
        </w:rPr>
        <w:t>R</w:t>
      </w:r>
      <w:r w:rsidRPr="00C31686">
        <w:rPr>
          <w:rFonts w:ascii="Tw Cen MT" w:hAnsi="Tw Cen MT"/>
          <w:b/>
          <w:sz w:val="20"/>
          <w:szCs w:val="20"/>
        </w:rPr>
        <w:t>ussie, l’</w:t>
      </w:r>
      <w:r w:rsidRPr="00C31686">
        <w:rPr>
          <w:rFonts w:ascii="Tw Cen MT" w:hAnsi="Tw Cen MT"/>
          <w:b/>
          <w:color w:val="C00000"/>
          <w:sz w:val="20"/>
          <w:szCs w:val="20"/>
        </w:rPr>
        <w:t>I</w:t>
      </w:r>
      <w:r w:rsidRPr="00C31686">
        <w:rPr>
          <w:rFonts w:ascii="Tw Cen MT" w:hAnsi="Tw Cen MT"/>
          <w:b/>
          <w:sz w:val="20"/>
          <w:szCs w:val="20"/>
        </w:rPr>
        <w:t xml:space="preserve">nde, la </w:t>
      </w:r>
      <w:r w:rsidRPr="00C31686">
        <w:rPr>
          <w:rFonts w:ascii="Tw Cen MT" w:hAnsi="Tw Cen MT"/>
          <w:b/>
          <w:color w:val="C00000"/>
          <w:sz w:val="20"/>
          <w:szCs w:val="20"/>
        </w:rPr>
        <w:t>C</w:t>
      </w:r>
      <w:r w:rsidRPr="00C31686">
        <w:rPr>
          <w:rFonts w:ascii="Tw Cen MT" w:hAnsi="Tw Cen MT"/>
          <w:b/>
          <w:sz w:val="20"/>
          <w:szCs w:val="20"/>
        </w:rPr>
        <w:t xml:space="preserve">hine et l’Afrique du </w:t>
      </w:r>
      <w:r w:rsidRPr="00C31686">
        <w:rPr>
          <w:rFonts w:ascii="Tw Cen MT" w:hAnsi="Tw Cen MT"/>
          <w:b/>
          <w:color w:val="C00000"/>
          <w:sz w:val="20"/>
          <w:szCs w:val="20"/>
        </w:rPr>
        <w:t>S</w:t>
      </w:r>
      <w:r w:rsidRPr="00C31686">
        <w:rPr>
          <w:rFonts w:ascii="Tw Cen MT" w:hAnsi="Tw Cen MT"/>
          <w:b/>
          <w:sz w:val="20"/>
          <w:szCs w:val="20"/>
        </w:rPr>
        <w:t>ud.</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Ces pays représentent à eux seuls </w:t>
      </w:r>
      <w:r w:rsidRPr="00C31686">
        <w:rPr>
          <w:rFonts w:ascii="Tw Cen MT" w:hAnsi="Tw Cen MT"/>
          <w:b/>
          <w:color w:val="C00000"/>
          <w:sz w:val="20"/>
          <w:szCs w:val="20"/>
        </w:rPr>
        <w:t>18% du PIB planétaire</w:t>
      </w:r>
      <w:r w:rsidRPr="00C31686">
        <w:rPr>
          <w:rFonts w:ascii="Tw Cen MT" w:hAnsi="Tw Cen MT"/>
          <w:b/>
          <w:sz w:val="20"/>
          <w:szCs w:val="20"/>
        </w:rPr>
        <w:t xml:space="preserve"> (soit 14 milliards de dollars) et </w:t>
      </w:r>
      <w:r w:rsidRPr="00C31686">
        <w:rPr>
          <w:rFonts w:ascii="Tw Cen MT" w:hAnsi="Tw Cen MT"/>
          <w:b/>
          <w:color w:val="C00000"/>
          <w:sz w:val="20"/>
          <w:szCs w:val="20"/>
        </w:rPr>
        <w:t>8% du commerce international</w:t>
      </w:r>
      <w:r w:rsidRPr="00C31686">
        <w:rPr>
          <w:rFonts w:ascii="Tw Cen MT" w:hAnsi="Tw Cen MT"/>
          <w:b/>
          <w:sz w:val="20"/>
          <w:szCs w:val="20"/>
        </w:rPr>
        <w:t xml:space="preserve"> (soit 230 milliards de dollars) : en ce sens, ils peuvent être considérés comme des   « moteurs de la croissance mondiale ».</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Leur poids dans l’économie mondiale va s’accroître puisqu’en </w:t>
      </w:r>
      <w:r w:rsidRPr="00C31686">
        <w:rPr>
          <w:rFonts w:ascii="Tw Cen MT" w:hAnsi="Tw Cen MT"/>
          <w:b/>
          <w:color w:val="C00000"/>
          <w:sz w:val="20"/>
          <w:szCs w:val="20"/>
        </w:rPr>
        <w:t>2016</w:t>
      </w:r>
      <w:r w:rsidRPr="00C31686">
        <w:rPr>
          <w:rFonts w:ascii="Tw Cen MT" w:hAnsi="Tw Cen MT"/>
          <w:b/>
          <w:sz w:val="20"/>
          <w:szCs w:val="20"/>
        </w:rPr>
        <w:t xml:space="preserve">, les experts prévoient qu’ils représenteront </w:t>
      </w:r>
      <w:r w:rsidRPr="00C31686">
        <w:rPr>
          <w:rFonts w:ascii="Tw Cen MT" w:hAnsi="Tw Cen MT"/>
          <w:b/>
          <w:color w:val="C00000"/>
          <w:sz w:val="20"/>
          <w:szCs w:val="20"/>
        </w:rPr>
        <w:t>37% de la croissance</w:t>
      </w:r>
      <w:r w:rsidRPr="00C31686">
        <w:rPr>
          <w:rFonts w:ascii="Tw Cen MT" w:hAnsi="Tw Cen MT"/>
          <w:b/>
          <w:sz w:val="20"/>
          <w:szCs w:val="20"/>
        </w:rPr>
        <w:t>. Globalement, les entreprises de ces pays diversifient  leurs activités, augmentent leurs investissements et embauchent de façon significative.</w:t>
      </w:r>
    </w:p>
    <w:p w:rsidR="008C34BB" w:rsidRDefault="008C34BB" w:rsidP="008C34BB">
      <w:pPr>
        <w:ind w:right="282"/>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En </w:t>
      </w:r>
      <w:r w:rsidRPr="00C31686">
        <w:rPr>
          <w:rFonts w:ascii="Tw Cen MT" w:hAnsi="Tw Cen MT"/>
          <w:b/>
          <w:color w:val="C00000"/>
          <w:sz w:val="20"/>
          <w:szCs w:val="20"/>
        </w:rPr>
        <w:t>février 2012</w:t>
      </w:r>
      <w:r w:rsidRPr="00C31686">
        <w:rPr>
          <w:rFonts w:ascii="Tw Cen MT" w:hAnsi="Tw Cen MT"/>
          <w:b/>
          <w:sz w:val="20"/>
          <w:szCs w:val="20"/>
        </w:rPr>
        <w:t xml:space="preserve">, les </w:t>
      </w:r>
      <w:proofErr w:type="spellStart"/>
      <w:r w:rsidRPr="00C31686">
        <w:rPr>
          <w:rFonts w:ascii="Tw Cen MT" w:hAnsi="Tw Cen MT"/>
          <w:b/>
          <w:sz w:val="20"/>
          <w:szCs w:val="20"/>
        </w:rPr>
        <w:t>Brics</w:t>
      </w:r>
      <w:proofErr w:type="spellEnd"/>
      <w:r w:rsidRPr="00C31686">
        <w:rPr>
          <w:rFonts w:ascii="Tw Cen MT" w:hAnsi="Tw Cen MT"/>
          <w:b/>
          <w:sz w:val="20"/>
          <w:szCs w:val="20"/>
        </w:rPr>
        <w:t xml:space="preserve"> se sont réunis à Mexico afin d’envisager la </w:t>
      </w:r>
      <w:r w:rsidRPr="00C31686">
        <w:rPr>
          <w:rFonts w:ascii="Tw Cen MT" w:hAnsi="Tw Cen MT"/>
          <w:b/>
          <w:color w:val="C00000"/>
          <w:sz w:val="20"/>
          <w:szCs w:val="20"/>
        </w:rPr>
        <w:t>création d’une banque</w:t>
      </w:r>
      <w:r w:rsidRPr="00C31686">
        <w:rPr>
          <w:rFonts w:ascii="Tw Cen MT" w:hAnsi="Tw Cen MT"/>
          <w:b/>
          <w:sz w:val="20"/>
          <w:szCs w:val="20"/>
        </w:rPr>
        <w:t xml:space="preserve"> qui financerait « leurs grands projets ». Cet organisme, s’il voit le jour, pourrait concurrencer la </w:t>
      </w:r>
      <w:r w:rsidRPr="00C31686">
        <w:rPr>
          <w:rFonts w:ascii="Tw Cen MT" w:hAnsi="Tw Cen MT"/>
          <w:b/>
          <w:color w:val="C00000"/>
          <w:sz w:val="20"/>
          <w:szCs w:val="20"/>
        </w:rPr>
        <w:t>Banque Mondiale,</w:t>
      </w:r>
      <w:r w:rsidRPr="00C31686">
        <w:rPr>
          <w:rFonts w:ascii="Tw Cen MT" w:hAnsi="Tw Cen MT"/>
          <w:b/>
          <w:sz w:val="20"/>
          <w:szCs w:val="20"/>
        </w:rPr>
        <w:t xml:space="preserve"> organisme international chargé de financer les projets de développement des pays du Sud. Cette action montre que les </w:t>
      </w:r>
      <w:proofErr w:type="spellStart"/>
      <w:r w:rsidRPr="00C31686">
        <w:rPr>
          <w:rFonts w:ascii="Tw Cen MT" w:hAnsi="Tw Cen MT"/>
          <w:b/>
          <w:sz w:val="20"/>
          <w:szCs w:val="20"/>
        </w:rPr>
        <w:t>Brics</w:t>
      </w:r>
      <w:proofErr w:type="spellEnd"/>
      <w:r w:rsidRPr="00C31686">
        <w:rPr>
          <w:rFonts w:ascii="Tw Cen MT" w:hAnsi="Tw Cen MT"/>
          <w:b/>
          <w:sz w:val="20"/>
          <w:szCs w:val="20"/>
        </w:rPr>
        <w:t xml:space="preserve"> entendent jouer un rôle décisionnel plus important dans les administrations internationales chargées d’arbitrer les difficultés économiques à l’échelle de la planète.</w:t>
      </w:r>
    </w:p>
    <w:p w:rsidR="008C34BB" w:rsidRPr="00C31686" w:rsidRDefault="008C34BB" w:rsidP="008C34BB">
      <w:pPr>
        <w:ind w:right="282"/>
        <w:jc w:val="both"/>
        <w:rPr>
          <w:rFonts w:ascii="Tw Cen MT" w:hAnsi="Tw Cen MT"/>
          <w:b/>
          <w:sz w:val="20"/>
          <w:szCs w:val="20"/>
        </w:rPr>
      </w:pPr>
      <w:r>
        <w:rPr>
          <w:rFonts w:ascii="Tw Cen MT" w:hAnsi="Tw Cen MT"/>
          <w:b/>
          <w:sz w:val="20"/>
          <w:szCs w:val="20"/>
        </w:rPr>
        <w:t>------------------------------------------------------------------------------------------------------------------------------------------------------------------</w:t>
      </w:r>
    </w:p>
    <w:p w:rsidR="008C34BB" w:rsidRPr="00C31686" w:rsidRDefault="0072331E" w:rsidP="008C34BB">
      <w:pPr>
        <w:ind w:right="423"/>
        <w:jc w:val="right"/>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36224" behindDoc="0" locked="0" layoutInCell="1" allowOverlap="1">
                <wp:simplePos x="0" y="0"/>
                <wp:positionH relativeFrom="column">
                  <wp:posOffset>9498330</wp:posOffset>
                </wp:positionH>
                <wp:positionV relativeFrom="paragraph">
                  <wp:posOffset>29210</wp:posOffset>
                </wp:positionV>
                <wp:extent cx="687070" cy="587375"/>
                <wp:effectExtent l="1905" t="635" r="0" b="254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4BB" w:rsidRDefault="0072331E" w:rsidP="008C34BB">
                            <w:r>
                              <w:rPr>
                                <w:rFonts w:ascii="Arial" w:hAnsi="Arial" w:cs="Arial"/>
                                <w:noProof/>
                                <w:sz w:val="20"/>
                                <w:szCs w:val="20"/>
                                <w:lang w:eastAsia="fr-FR"/>
                              </w:rPr>
                              <w:drawing>
                                <wp:inline distT="0" distB="0" distL="0" distR="0">
                                  <wp:extent cx="504825" cy="495300"/>
                                  <wp:effectExtent l="0" t="0" r="9525" b="0"/>
                                  <wp:docPr id="13"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61" type="#_x0000_t202" style="position:absolute;left:0;text-align:left;margin-left:747.9pt;margin-top:2.3pt;width:54.1pt;height:46.2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" filled="f" stroked="f">
                <v:textbox style="mso-fit-shape-to-text:t">
                  <w:txbxContent>
                    <w:p w:rsidR="008C34BB" w:rsidRDefault="0072331E" w:rsidP="008C34BB">
                      <w:r>
                        <w:rPr>
                          <w:rFonts w:ascii="Arial" w:hAnsi="Arial" w:cs="Arial"/>
                          <w:noProof/>
                          <w:sz w:val="20"/>
                          <w:szCs w:val="20"/>
                          <w:lang w:eastAsia="fr-FR"/>
                        </w:rPr>
                        <w:drawing>
                          <wp:inline distT="0" distB="0" distL="0" distR="0">
                            <wp:extent cx="504825" cy="495300"/>
                            <wp:effectExtent l="0" t="0" r="9525" b="0"/>
                            <wp:docPr id="13"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xbxContent>
                </v:textbox>
              </v:shape>
            </w:pict>
          </mc:Fallback>
        </mc:AlternateContent>
      </w:r>
      <w:r w:rsidR="008C34BB" w:rsidRPr="00C31686">
        <w:rPr>
          <w:rFonts w:ascii="Tw Cen MT" w:hAnsi="Tw Cen MT"/>
          <w:b/>
          <w:smallCaps/>
          <w:color w:val="C00000"/>
          <w:sz w:val="20"/>
          <w:szCs w:val="20"/>
          <w:u w:val="single"/>
        </w:rPr>
        <w:t xml:space="preserve">Grille de lecture géopolitique : un monde conflictuel. </w:t>
      </w:r>
    </w:p>
    <w:p w:rsidR="008C34BB" w:rsidRPr="00C31686" w:rsidRDefault="008C34BB" w:rsidP="008C34BB">
      <w:pPr>
        <w:rPr>
          <w:rFonts w:ascii="Tw Cen MT" w:hAnsi="Tw Cen MT"/>
          <w:b/>
          <w:smallCaps/>
          <w:sz w:val="20"/>
          <w:szCs w:val="20"/>
          <w:u w:val="single"/>
        </w:rPr>
      </w:pPr>
      <w:r w:rsidRPr="00C31686">
        <w:rPr>
          <w:rFonts w:ascii="Tw Cen MT" w:hAnsi="Tw Cen MT"/>
          <w:b/>
          <w:smallCaps/>
          <w:sz w:val="20"/>
          <w:szCs w:val="20"/>
          <w:u w:val="single"/>
        </w:rPr>
        <w:t>Carte : Les conflits armés dans le monde (2009)</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La carte proposée émane de la cartothèque Science Po et rend compte des principales conflictualités (zones d’insécurité) dans le monde pour l’année 2009. Elle en définit les principales causes.</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La carte définit </w:t>
      </w:r>
      <w:r w:rsidRPr="00C31686">
        <w:rPr>
          <w:rFonts w:ascii="Tw Cen MT" w:hAnsi="Tw Cen MT"/>
          <w:b/>
          <w:color w:val="C00000"/>
          <w:sz w:val="20"/>
          <w:szCs w:val="20"/>
        </w:rPr>
        <w:t>trois types de conflits</w:t>
      </w:r>
      <w:r w:rsidRPr="00C31686">
        <w:rPr>
          <w:rFonts w:ascii="Tw Cen MT" w:hAnsi="Tw Cen MT"/>
          <w:b/>
          <w:sz w:val="20"/>
          <w:szCs w:val="20"/>
        </w:rPr>
        <w:t> :</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tab/>
        <w:t xml:space="preserve">- des </w:t>
      </w:r>
      <w:r w:rsidRPr="00C31686">
        <w:rPr>
          <w:rFonts w:ascii="Tw Cen MT" w:hAnsi="Tw Cen MT"/>
          <w:b/>
          <w:color w:val="C00000"/>
          <w:sz w:val="20"/>
          <w:szCs w:val="20"/>
        </w:rPr>
        <w:t>conflits où l’autorité légale du pays</w:t>
      </w:r>
      <w:r w:rsidRPr="00C31686">
        <w:rPr>
          <w:rFonts w:ascii="Tw Cen MT" w:hAnsi="Tw Cen MT"/>
          <w:b/>
          <w:sz w:val="20"/>
          <w:szCs w:val="20"/>
        </w:rPr>
        <w:t xml:space="preserve"> (l’Etat) </w:t>
      </w:r>
      <w:r w:rsidRPr="00C31686">
        <w:rPr>
          <w:rFonts w:ascii="Tw Cen MT" w:hAnsi="Tw Cen MT"/>
          <w:b/>
          <w:color w:val="C00000"/>
          <w:sz w:val="20"/>
          <w:szCs w:val="20"/>
        </w:rPr>
        <w:t>est contestée</w:t>
      </w:r>
      <w:r w:rsidRPr="00C31686">
        <w:rPr>
          <w:rFonts w:ascii="Tw Cen MT" w:hAnsi="Tw Cen MT"/>
          <w:b/>
          <w:sz w:val="20"/>
          <w:szCs w:val="20"/>
        </w:rPr>
        <w:t xml:space="preserve"> par des groupes</w:t>
      </w:r>
      <w:r>
        <w:rPr>
          <w:rFonts w:ascii="Tw Cen MT" w:hAnsi="Tw Cen MT"/>
          <w:b/>
          <w:sz w:val="20"/>
          <w:szCs w:val="20"/>
        </w:rPr>
        <w:t xml:space="preserve"> armés plus ou moins </w:t>
      </w:r>
      <w:r>
        <w:rPr>
          <w:rFonts w:ascii="Tw Cen MT" w:hAnsi="Tw Cen MT"/>
          <w:b/>
          <w:sz w:val="20"/>
          <w:szCs w:val="20"/>
        </w:rPr>
        <w:tab/>
        <w:t xml:space="preserve">puissants </w:t>
      </w:r>
      <w:r w:rsidRPr="00C31686">
        <w:rPr>
          <w:rFonts w:ascii="Tw Cen MT" w:hAnsi="Tw Cen MT"/>
          <w:b/>
          <w:sz w:val="20"/>
          <w:szCs w:val="20"/>
        </w:rPr>
        <w:t>(ex : Afghanistan </w:t>
      </w:r>
      <w:r w:rsidRPr="00C31686">
        <w:rPr>
          <w:rFonts w:ascii="Tw Cen MT" w:hAnsi="Tw Cen MT"/>
          <w:b/>
          <w:sz w:val="20"/>
          <w:szCs w:val="20"/>
        </w:rPr>
        <w:sym w:font="Wingdings" w:char="F0E8"/>
      </w:r>
      <w:r w:rsidRPr="00C31686">
        <w:rPr>
          <w:rFonts w:ascii="Tw Cen MT" w:hAnsi="Tw Cen MT"/>
          <w:b/>
          <w:sz w:val="20"/>
          <w:szCs w:val="20"/>
        </w:rPr>
        <w:t xml:space="preserve"> Hamid </w:t>
      </w:r>
      <w:proofErr w:type="spellStart"/>
      <w:r w:rsidRPr="00C31686">
        <w:rPr>
          <w:rFonts w:ascii="Tw Cen MT" w:hAnsi="Tw Cen MT"/>
          <w:b/>
          <w:sz w:val="20"/>
          <w:szCs w:val="20"/>
        </w:rPr>
        <w:t>Karsai</w:t>
      </w:r>
      <w:proofErr w:type="spellEnd"/>
      <w:r w:rsidRPr="00C31686">
        <w:rPr>
          <w:rFonts w:ascii="Tw Cen MT" w:hAnsi="Tw Cen MT"/>
          <w:b/>
          <w:sz w:val="20"/>
          <w:szCs w:val="20"/>
        </w:rPr>
        <w:t xml:space="preserve"> face à certaines factions talibanes/ Colombie </w:t>
      </w:r>
      <w:r w:rsidRPr="00C31686">
        <w:rPr>
          <w:rFonts w:ascii="Tw Cen MT" w:hAnsi="Tw Cen MT"/>
          <w:b/>
          <w:sz w:val="20"/>
          <w:szCs w:val="20"/>
        </w:rPr>
        <w:sym w:font="Wingdings" w:char="F0E8"/>
      </w:r>
      <w:r w:rsidRPr="00C31686">
        <w:rPr>
          <w:rFonts w:ascii="Tw Cen MT" w:hAnsi="Tw Cen MT"/>
          <w:b/>
          <w:sz w:val="20"/>
          <w:szCs w:val="20"/>
        </w:rPr>
        <w:t xml:space="preserve"> FARC face au pouvoir central et aux paramilitaires)</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tab/>
        <w:t xml:space="preserve">- des </w:t>
      </w:r>
      <w:r w:rsidRPr="00C31686">
        <w:rPr>
          <w:rFonts w:ascii="Tw Cen MT" w:hAnsi="Tw Cen MT"/>
          <w:b/>
          <w:color w:val="C00000"/>
          <w:sz w:val="20"/>
          <w:szCs w:val="20"/>
        </w:rPr>
        <w:t>conflits opposant des groupes autonomistes ou sécessionnistes</w:t>
      </w:r>
      <w:r w:rsidRPr="00C31686">
        <w:rPr>
          <w:rFonts w:ascii="Tw Cen MT" w:hAnsi="Tw Cen MT"/>
          <w:b/>
          <w:sz w:val="20"/>
          <w:szCs w:val="20"/>
        </w:rPr>
        <w:t xml:space="preserve"> (ex : Soudan avec la création</w:t>
      </w:r>
      <w:r>
        <w:rPr>
          <w:rFonts w:ascii="Tw Cen MT" w:hAnsi="Tw Cen MT"/>
          <w:b/>
          <w:sz w:val="20"/>
          <w:szCs w:val="20"/>
        </w:rPr>
        <w:t xml:space="preserve"> </w:t>
      </w:r>
      <w:r w:rsidRPr="00C31686">
        <w:rPr>
          <w:rFonts w:ascii="Tw Cen MT" w:hAnsi="Tw Cen MT"/>
          <w:b/>
          <w:sz w:val="20"/>
          <w:szCs w:val="20"/>
        </w:rPr>
        <w:t>récente du Sud Soudan)</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tab/>
        <w:t xml:space="preserve">- des </w:t>
      </w:r>
      <w:r w:rsidRPr="00C31686">
        <w:rPr>
          <w:rFonts w:ascii="Tw Cen MT" w:hAnsi="Tw Cen MT"/>
          <w:b/>
          <w:color w:val="C00000"/>
          <w:sz w:val="20"/>
          <w:szCs w:val="20"/>
        </w:rPr>
        <w:t>tensions entre Etats voisins</w:t>
      </w:r>
      <w:r w:rsidRPr="00C31686">
        <w:rPr>
          <w:rFonts w:ascii="Tw Cen MT" w:hAnsi="Tw Cen MT"/>
          <w:b/>
          <w:sz w:val="20"/>
          <w:szCs w:val="20"/>
        </w:rPr>
        <w:t xml:space="preserve"> pouvant dégénérer en guerre ouverte (ex : Inde/Pakistan : depuis 1947, problème récurrent du Cachemire, région revendiquée par les deux Etats)</w:t>
      </w:r>
    </w:p>
    <w:p w:rsidR="008C34BB" w:rsidRPr="00C31686" w:rsidRDefault="008C34BB" w:rsidP="008C34BB">
      <w:pPr>
        <w:ind w:right="282"/>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Excepté </w:t>
      </w:r>
      <w:r w:rsidRPr="00C31686">
        <w:rPr>
          <w:rFonts w:ascii="Tw Cen MT" w:hAnsi="Tw Cen MT"/>
          <w:b/>
          <w:color w:val="C00000"/>
          <w:sz w:val="20"/>
          <w:szCs w:val="20"/>
        </w:rPr>
        <w:t>Haïti</w:t>
      </w:r>
      <w:r w:rsidRPr="00C31686">
        <w:rPr>
          <w:rFonts w:ascii="Tw Cen MT" w:hAnsi="Tw Cen MT"/>
          <w:b/>
          <w:sz w:val="20"/>
          <w:szCs w:val="20"/>
        </w:rPr>
        <w:t xml:space="preserve"> et la </w:t>
      </w:r>
      <w:r w:rsidRPr="00C31686">
        <w:rPr>
          <w:rFonts w:ascii="Tw Cen MT" w:hAnsi="Tw Cen MT"/>
          <w:b/>
          <w:color w:val="C00000"/>
          <w:sz w:val="20"/>
          <w:szCs w:val="20"/>
        </w:rPr>
        <w:t>Colombie</w:t>
      </w:r>
      <w:r w:rsidRPr="00C31686">
        <w:rPr>
          <w:rFonts w:ascii="Tw Cen MT" w:hAnsi="Tw Cen MT"/>
          <w:b/>
          <w:sz w:val="20"/>
          <w:szCs w:val="20"/>
        </w:rPr>
        <w:t xml:space="preserve"> (Amérique du Sud), les zones de conflits sont essentiellement situées sur le continent africain (</w:t>
      </w:r>
      <w:r w:rsidRPr="00C31686">
        <w:rPr>
          <w:rFonts w:ascii="Tw Cen MT" w:hAnsi="Tw Cen MT"/>
          <w:b/>
          <w:color w:val="C00000"/>
          <w:sz w:val="20"/>
          <w:szCs w:val="20"/>
        </w:rPr>
        <w:t>Afrique Subsaharienne</w:t>
      </w:r>
      <w:r w:rsidRPr="00C31686">
        <w:rPr>
          <w:rFonts w:ascii="Tw Cen MT" w:hAnsi="Tw Cen MT"/>
          <w:b/>
          <w:sz w:val="20"/>
          <w:szCs w:val="20"/>
        </w:rPr>
        <w:t xml:space="preserve">), au </w:t>
      </w:r>
      <w:r w:rsidRPr="00C31686">
        <w:rPr>
          <w:rFonts w:ascii="Tw Cen MT" w:hAnsi="Tw Cen MT"/>
          <w:b/>
          <w:color w:val="C00000"/>
          <w:sz w:val="20"/>
          <w:szCs w:val="20"/>
        </w:rPr>
        <w:t>Moyen Orient</w:t>
      </w:r>
      <w:r w:rsidRPr="00C31686">
        <w:rPr>
          <w:rFonts w:ascii="Tw Cen MT" w:hAnsi="Tw Cen MT"/>
          <w:b/>
          <w:sz w:val="20"/>
          <w:szCs w:val="20"/>
        </w:rPr>
        <w:t xml:space="preserve"> et en </w:t>
      </w:r>
      <w:r w:rsidRPr="00C31686">
        <w:rPr>
          <w:rFonts w:ascii="Tw Cen MT" w:hAnsi="Tw Cen MT"/>
          <w:b/>
          <w:color w:val="C00000"/>
          <w:sz w:val="20"/>
          <w:szCs w:val="20"/>
        </w:rPr>
        <w:t>Asie du Sud Est</w:t>
      </w:r>
      <w:r w:rsidRPr="00C31686">
        <w:rPr>
          <w:rFonts w:ascii="Tw Cen MT" w:hAnsi="Tw Cen MT"/>
          <w:b/>
          <w:sz w:val="20"/>
          <w:szCs w:val="20"/>
        </w:rPr>
        <w:t>, des régions qui sont en retard de développement.</w:t>
      </w:r>
    </w:p>
    <w:p w:rsidR="008C34BB" w:rsidRPr="00C31686" w:rsidRDefault="008C34BB" w:rsidP="008C34BB">
      <w:pPr>
        <w:rPr>
          <w:rFonts w:ascii="Tw Cen MT" w:hAnsi="Tw Cen MT"/>
          <w:b/>
          <w:sz w:val="20"/>
          <w:szCs w:val="20"/>
        </w:rPr>
      </w:pPr>
      <w:r w:rsidRPr="00C31686">
        <w:rPr>
          <w:rFonts w:ascii="Tw Cen MT" w:hAnsi="Tw Cen MT"/>
          <w:b/>
          <w:smallCaps/>
          <w:sz w:val="20"/>
          <w:szCs w:val="20"/>
          <w:u w:val="single"/>
        </w:rPr>
        <w:t>Texte : la possession de l’arme nucléaire fait-elle encore sens ?</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Le document proposé est une contribution d’un expert en relations internationales Maxime Pinard au magasine Le nouvel Observateur. Il s’agit d’une analyse, d’un </w:t>
      </w:r>
      <w:r w:rsidRPr="00C31686">
        <w:rPr>
          <w:rFonts w:ascii="Tw Cen MT" w:hAnsi="Tw Cen MT"/>
          <w:b/>
          <w:color w:val="C00000"/>
          <w:sz w:val="20"/>
          <w:szCs w:val="20"/>
        </w:rPr>
        <w:t xml:space="preserve">questionnement sur la bombe nucléaire en tant qu’arme de dissuasion </w:t>
      </w:r>
      <w:r w:rsidRPr="00C31686">
        <w:rPr>
          <w:rFonts w:ascii="Tw Cen MT" w:hAnsi="Tw Cen MT"/>
          <w:b/>
          <w:sz w:val="20"/>
          <w:szCs w:val="20"/>
        </w:rPr>
        <w:t xml:space="preserve">dans un monde où sa prolifération devient inquiétante. </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Pour François Hollande, la possession de la bombe par la France assure au pays une protection contre des Etats belliqueux.  Sa </w:t>
      </w:r>
      <w:r w:rsidRPr="00C31686">
        <w:rPr>
          <w:rFonts w:ascii="Tw Cen MT" w:hAnsi="Tw Cen MT"/>
          <w:b/>
          <w:color w:val="C00000"/>
          <w:sz w:val="20"/>
          <w:szCs w:val="20"/>
        </w:rPr>
        <w:t>fonction principale</w:t>
      </w:r>
      <w:r w:rsidRPr="00C31686">
        <w:rPr>
          <w:rFonts w:ascii="Tw Cen MT" w:hAnsi="Tw Cen MT"/>
          <w:b/>
          <w:sz w:val="20"/>
          <w:szCs w:val="20"/>
        </w:rPr>
        <w:t xml:space="preserve"> est « </w:t>
      </w:r>
      <w:r w:rsidRPr="00C31686">
        <w:rPr>
          <w:rFonts w:ascii="Tw Cen MT" w:hAnsi="Tw Cen MT"/>
          <w:b/>
          <w:color w:val="C00000"/>
          <w:sz w:val="20"/>
          <w:szCs w:val="20"/>
        </w:rPr>
        <w:t>d’empêcher la guerre</w:t>
      </w:r>
      <w:r w:rsidRPr="00C31686">
        <w:rPr>
          <w:rFonts w:ascii="Tw Cen MT" w:hAnsi="Tw Cen MT"/>
          <w:b/>
          <w:sz w:val="20"/>
          <w:szCs w:val="20"/>
        </w:rPr>
        <w:t> »</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Pour l’auteur, cette façon de voir est pour le moins discutable. Il y a en effet peu de chances que la France soit attaquée sur son sol : brandir la menace de la bombe comme </w:t>
      </w:r>
      <w:proofErr w:type="gramStart"/>
      <w:r w:rsidRPr="00C31686">
        <w:rPr>
          <w:rFonts w:ascii="Tw Cen MT" w:hAnsi="Tw Cen MT"/>
          <w:b/>
          <w:sz w:val="20"/>
          <w:szCs w:val="20"/>
        </w:rPr>
        <w:t>une</w:t>
      </w:r>
      <w:proofErr w:type="gramEnd"/>
      <w:r w:rsidRPr="00C31686">
        <w:rPr>
          <w:rFonts w:ascii="Tw Cen MT" w:hAnsi="Tw Cen MT"/>
          <w:b/>
          <w:sz w:val="20"/>
          <w:szCs w:val="20"/>
        </w:rPr>
        <w:t xml:space="preserve"> possible réplique est donc inutile. En fait, les conflits dans lesquels l’armée française est impliquée aujourd’hui se déroulent à l’étranger (l’auteur cite l’Afghanistan et la Lybie) pour des raisons qui n’ont rien à voir avec le risque nucléaire. </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Les nouveaux types de conflits auquel le monde est de plus en plus confronté sont le </w:t>
      </w:r>
      <w:r w:rsidRPr="00C31686">
        <w:rPr>
          <w:rFonts w:ascii="Tw Cen MT" w:hAnsi="Tw Cen MT"/>
          <w:b/>
          <w:color w:val="C00000"/>
          <w:sz w:val="20"/>
          <w:szCs w:val="20"/>
        </w:rPr>
        <w:t>terrorisme international</w:t>
      </w:r>
      <w:r w:rsidRPr="00C31686">
        <w:rPr>
          <w:rFonts w:ascii="Tw Cen MT" w:hAnsi="Tw Cen MT"/>
          <w:b/>
          <w:sz w:val="20"/>
          <w:szCs w:val="20"/>
        </w:rPr>
        <w:t xml:space="preserve"> (avec enlèvement et assassinat d’otages), la </w:t>
      </w:r>
      <w:r w:rsidRPr="00C31686">
        <w:rPr>
          <w:rFonts w:ascii="Tw Cen MT" w:hAnsi="Tw Cen MT"/>
          <w:b/>
          <w:color w:val="C00000"/>
          <w:sz w:val="20"/>
          <w:szCs w:val="20"/>
        </w:rPr>
        <w:t>piraterie maritime</w:t>
      </w:r>
      <w:r w:rsidRPr="00C31686">
        <w:rPr>
          <w:rFonts w:ascii="Tw Cen MT" w:hAnsi="Tw Cen MT"/>
          <w:b/>
          <w:sz w:val="20"/>
          <w:szCs w:val="20"/>
        </w:rPr>
        <w:t xml:space="preserve"> (notamment dans la Corne de l’Afrique) ainsi que la </w:t>
      </w:r>
      <w:r w:rsidRPr="00C31686">
        <w:rPr>
          <w:rFonts w:ascii="Tw Cen MT" w:hAnsi="Tw Cen MT"/>
          <w:b/>
          <w:color w:val="C00000"/>
          <w:sz w:val="20"/>
          <w:szCs w:val="20"/>
        </w:rPr>
        <w:t>cyber-guerre</w:t>
      </w:r>
      <w:r w:rsidRPr="00C31686">
        <w:rPr>
          <w:rFonts w:ascii="Tw Cen MT" w:hAnsi="Tw Cen MT"/>
          <w:b/>
          <w:sz w:val="20"/>
          <w:szCs w:val="20"/>
        </w:rPr>
        <w:t xml:space="preserve"> (mise en péril des populations par la maîtrise des systèmes de sécurité informatisés)</w:t>
      </w:r>
    </w:p>
    <w:p w:rsidR="008C34BB" w:rsidRPr="00C31686" w:rsidRDefault="008C34BB" w:rsidP="008C34BB">
      <w:pPr>
        <w:tabs>
          <w:tab w:val="left" w:pos="240"/>
          <w:tab w:val="center" w:pos="7852"/>
        </w:tabs>
        <w:ind w:right="282"/>
        <w:jc w:val="left"/>
        <w:rPr>
          <w:rFonts w:ascii="Tw Cen MT" w:hAnsi="Tw Cen MT"/>
          <w:b/>
          <w:sz w:val="20"/>
          <w:szCs w:val="20"/>
        </w:rPr>
      </w:pPr>
      <w:r w:rsidRPr="00C31686">
        <w:rPr>
          <w:rFonts w:ascii="Tw Cen MT" w:hAnsi="Tw Cen MT"/>
          <w:b/>
          <w:sz w:val="20"/>
          <w:szCs w:val="20"/>
        </w:rPr>
        <w:sym w:font="Wingdings" w:char="F085"/>
      </w:r>
      <w:r w:rsidRPr="00C31686">
        <w:rPr>
          <w:rFonts w:ascii="Tw Cen MT" w:hAnsi="Tw Cen MT"/>
          <w:b/>
          <w:sz w:val="20"/>
          <w:szCs w:val="20"/>
        </w:rPr>
        <w:t xml:space="preserve"> Les deux pays qui brandissent le nucléaire comme une menace sont : </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tab/>
        <w:t xml:space="preserve">- </w:t>
      </w:r>
      <w:r w:rsidRPr="00C31686">
        <w:rPr>
          <w:rFonts w:ascii="Tw Cen MT" w:hAnsi="Tw Cen MT"/>
          <w:b/>
          <w:color w:val="C00000"/>
          <w:sz w:val="20"/>
          <w:szCs w:val="20"/>
        </w:rPr>
        <w:t>l’Iran</w:t>
      </w:r>
      <w:r w:rsidRPr="00C31686">
        <w:rPr>
          <w:rFonts w:ascii="Tw Cen MT" w:hAnsi="Tw Cen MT"/>
          <w:b/>
          <w:sz w:val="20"/>
          <w:szCs w:val="20"/>
        </w:rPr>
        <w:t xml:space="preserve"> : dans la poudrière que </w:t>
      </w:r>
      <w:proofErr w:type="gramStart"/>
      <w:r w:rsidRPr="00C31686">
        <w:rPr>
          <w:rFonts w:ascii="Tw Cen MT" w:hAnsi="Tw Cen MT"/>
          <w:b/>
          <w:sz w:val="20"/>
          <w:szCs w:val="20"/>
        </w:rPr>
        <w:t>représente</w:t>
      </w:r>
      <w:proofErr w:type="gramEnd"/>
      <w:r w:rsidRPr="00C31686">
        <w:rPr>
          <w:rFonts w:ascii="Tw Cen MT" w:hAnsi="Tw Cen MT"/>
          <w:b/>
          <w:sz w:val="20"/>
          <w:szCs w:val="20"/>
        </w:rPr>
        <w:t xml:space="preserve"> le Moyen Orient, l’Iran cherche à fair</w:t>
      </w:r>
      <w:r>
        <w:rPr>
          <w:rFonts w:ascii="Tw Cen MT" w:hAnsi="Tw Cen MT"/>
          <w:b/>
          <w:sz w:val="20"/>
          <w:szCs w:val="20"/>
        </w:rPr>
        <w:t xml:space="preserve">e contrepoids à un </w:t>
      </w:r>
      <w:r>
        <w:rPr>
          <w:rFonts w:ascii="Tw Cen MT" w:hAnsi="Tw Cen MT"/>
          <w:b/>
          <w:sz w:val="20"/>
          <w:szCs w:val="20"/>
        </w:rPr>
        <w:tab/>
        <w:t>adversaire puissant : Israël</w:t>
      </w:r>
      <w:r w:rsidRPr="00C31686">
        <w:rPr>
          <w:rFonts w:ascii="Tw Cen MT" w:hAnsi="Tw Cen MT"/>
          <w:b/>
          <w:sz w:val="20"/>
          <w:szCs w:val="20"/>
        </w:rPr>
        <w:t xml:space="preserve"> seul pays possédant la bombe nucléaire dans la région</w:t>
      </w:r>
    </w:p>
    <w:p w:rsidR="008C34BB" w:rsidRPr="00C31686"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tab/>
        <w:t xml:space="preserve">- </w:t>
      </w:r>
      <w:r w:rsidRPr="00C31686">
        <w:rPr>
          <w:rFonts w:ascii="Tw Cen MT" w:hAnsi="Tw Cen MT"/>
          <w:b/>
          <w:color w:val="C00000"/>
          <w:sz w:val="20"/>
          <w:szCs w:val="20"/>
        </w:rPr>
        <w:t>la Corée du Nord</w:t>
      </w:r>
      <w:r w:rsidRPr="00C31686">
        <w:rPr>
          <w:rFonts w:ascii="Tw Cen MT" w:hAnsi="Tw Cen MT"/>
          <w:b/>
          <w:sz w:val="20"/>
          <w:szCs w:val="20"/>
        </w:rPr>
        <w:t> : l’arme nucléaire est utilisée par le régime de Kim Jong-</w:t>
      </w:r>
      <w:proofErr w:type="spellStart"/>
      <w:r w:rsidRPr="00C31686">
        <w:rPr>
          <w:rFonts w:ascii="Tw Cen MT" w:hAnsi="Tw Cen MT"/>
          <w:b/>
          <w:sz w:val="20"/>
          <w:szCs w:val="20"/>
        </w:rPr>
        <w:t>eun</w:t>
      </w:r>
      <w:proofErr w:type="spellEnd"/>
      <w:r w:rsidRPr="00C31686">
        <w:rPr>
          <w:rFonts w:ascii="Tw Cen MT" w:hAnsi="Tw Cen MT"/>
          <w:b/>
          <w:sz w:val="20"/>
          <w:szCs w:val="20"/>
        </w:rPr>
        <w:t xml:space="preserve">, dernière dictature </w:t>
      </w:r>
      <w:r w:rsidRPr="00C31686">
        <w:rPr>
          <w:rFonts w:ascii="Tw Cen MT" w:hAnsi="Tw Cen MT"/>
          <w:b/>
          <w:sz w:val="20"/>
          <w:szCs w:val="20"/>
        </w:rPr>
        <w:tab/>
        <w:t xml:space="preserve">communiste de type stalinien, comme un moyen de chantage pour obtenir davantage d’aide </w:t>
      </w:r>
      <w:r w:rsidRPr="00C31686">
        <w:rPr>
          <w:rFonts w:ascii="Tw Cen MT" w:hAnsi="Tw Cen MT"/>
          <w:b/>
          <w:sz w:val="20"/>
          <w:szCs w:val="20"/>
        </w:rPr>
        <w:tab/>
        <w:t>humanitaire, le pays étant cycliquement confronté à la famine, mal qui fra</w:t>
      </w:r>
      <w:r>
        <w:rPr>
          <w:rFonts w:ascii="Tw Cen MT" w:hAnsi="Tw Cen MT"/>
          <w:b/>
          <w:sz w:val="20"/>
          <w:szCs w:val="20"/>
        </w:rPr>
        <w:t xml:space="preserve">gilise chaque fois un peu plus </w:t>
      </w:r>
      <w:r w:rsidRPr="00C31686">
        <w:rPr>
          <w:rFonts w:ascii="Tw Cen MT" w:hAnsi="Tw Cen MT"/>
          <w:b/>
          <w:sz w:val="20"/>
          <w:szCs w:val="20"/>
        </w:rPr>
        <w:t>le régime.</w:t>
      </w:r>
    </w:p>
    <w:p w:rsidR="008C34BB" w:rsidRDefault="008C34BB" w:rsidP="008C34BB">
      <w:pPr>
        <w:tabs>
          <w:tab w:val="left" w:pos="240"/>
          <w:tab w:val="center" w:pos="7852"/>
        </w:tabs>
        <w:ind w:right="282"/>
        <w:jc w:val="both"/>
        <w:rPr>
          <w:rFonts w:ascii="Tw Cen MT" w:hAnsi="Tw Cen MT"/>
          <w:b/>
          <w:sz w:val="20"/>
          <w:szCs w:val="20"/>
        </w:rPr>
      </w:pPr>
      <w:r w:rsidRPr="00C31686">
        <w:rPr>
          <w:rFonts w:ascii="Tw Cen MT" w:hAnsi="Tw Cen MT"/>
          <w:b/>
          <w:sz w:val="20"/>
          <w:szCs w:val="20"/>
        </w:rPr>
        <w:sym w:font="Wingdings" w:char="F086"/>
      </w:r>
      <w:r w:rsidRPr="00C31686">
        <w:rPr>
          <w:rFonts w:ascii="Tw Cen MT" w:hAnsi="Tw Cen MT"/>
          <w:b/>
          <w:sz w:val="20"/>
          <w:szCs w:val="20"/>
        </w:rPr>
        <w:t xml:space="preserve"> Pour l’auteur, il existe d’autres moyens de pression pour montrer la puissance d’un Etat sur la scène internationale : </w:t>
      </w:r>
      <w:r w:rsidRPr="00C31686">
        <w:rPr>
          <w:rFonts w:ascii="Tw Cen MT" w:hAnsi="Tw Cen MT"/>
          <w:b/>
          <w:color w:val="C00000"/>
          <w:sz w:val="20"/>
          <w:szCs w:val="20"/>
        </w:rPr>
        <w:t>l’action politique</w:t>
      </w:r>
      <w:r w:rsidRPr="00C31686">
        <w:rPr>
          <w:rFonts w:ascii="Tw Cen MT" w:hAnsi="Tw Cen MT"/>
          <w:b/>
          <w:sz w:val="20"/>
          <w:szCs w:val="20"/>
        </w:rPr>
        <w:t xml:space="preserve"> (tribune internationale : ONU), les </w:t>
      </w:r>
      <w:r w:rsidRPr="00C31686">
        <w:rPr>
          <w:rFonts w:ascii="Tw Cen MT" w:hAnsi="Tw Cen MT"/>
          <w:b/>
          <w:color w:val="C00000"/>
          <w:sz w:val="20"/>
          <w:szCs w:val="20"/>
        </w:rPr>
        <w:t>stratégies économiques</w:t>
      </w:r>
      <w:r w:rsidRPr="00C31686">
        <w:rPr>
          <w:rFonts w:ascii="Tw Cen MT" w:hAnsi="Tw Cen MT"/>
          <w:b/>
          <w:sz w:val="20"/>
          <w:szCs w:val="20"/>
        </w:rPr>
        <w:t xml:space="preserve"> (répressive : embargo/Incitative : partenariat), la </w:t>
      </w:r>
      <w:r w:rsidRPr="00C31686">
        <w:rPr>
          <w:rFonts w:ascii="Tw Cen MT" w:hAnsi="Tw Cen MT"/>
          <w:b/>
          <w:color w:val="C00000"/>
          <w:sz w:val="20"/>
          <w:szCs w:val="20"/>
        </w:rPr>
        <w:t>valorisation culturelle d’un Etat</w:t>
      </w:r>
      <w:r w:rsidRPr="00C31686">
        <w:rPr>
          <w:rFonts w:ascii="Tw Cen MT" w:hAnsi="Tw Cen MT"/>
          <w:b/>
          <w:sz w:val="20"/>
          <w:szCs w:val="20"/>
        </w:rPr>
        <w:t xml:space="preserve">. </w:t>
      </w:r>
    </w:p>
    <w:p w:rsidR="008C34BB" w:rsidRDefault="008C34BB" w:rsidP="008C34BB">
      <w:pPr>
        <w:tabs>
          <w:tab w:val="left" w:pos="240"/>
          <w:tab w:val="center" w:pos="7852"/>
        </w:tabs>
        <w:ind w:right="282"/>
        <w:jc w:val="both"/>
        <w:rPr>
          <w:rFonts w:ascii="Tw Cen MT" w:hAnsi="Tw Cen MT"/>
          <w:b/>
          <w:sz w:val="20"/>
          <w:szCs w:val="20"/>
        </w:rPr>
      </w:pPr>
    </w:p>
    <w:p w:rsidR="008C34BB" w:rsidRDefault="008C34BB" w:rsidP="008C34BB">
      <w:pPr>
        <w:tabs>
          <w:tab w:val="left" w:pos="240"/>
          <w:tab w:val="center" w:pos="7852"/>
        </w:tabs>
        <w:ind w:right="282"/>
        <w:jc w:val="both"/>
        <w:rPr>
          <w:rFonts w:ascii="Tw Cen MT" w:hAnsi="Tw Cen MT"/>
          <w:b/>
          <w:sz w:val="20"/>
          <w:szCs w:val="20"/>
        </w:rPr>
      </w:pPr>
    </w:p>
    <w:p w:rsidR="008C34BB" w:rsidRDefault="008C34BB" w:rsidP="008C34BB">
      <w:pPr>
        <w:tabs>
          <w:tab w:val="left" w:pos="240"/>
          <w:tab w:val="center" w:pos="7852"/>
        </w:tabs>
        <w:ind w:right="282"/>
        <w:jc w:val="both"/>
        <w:rPr>
          <w:rFonts w:ascii="Tw Cen MT" w:hAnsi="Tw Cen MT"/>
          <w:b/>
          <w:sz w:val="20"/>
          <w:szCs w:val="20"/>
        </w:rPr>
      </w:pPr>
    </w:p>
    <w:p w:rsidR="008C34BB" w:rsidRPr="008C34BB" w:rsidRDefault="008C34BB" w:rsidP="008C34BB">
      <w:pPr>
        <w:tabs>
          <w:tab w:val="left" w:pos="240"/>
          <w:tab w:val="center" w:pos="7852"/>
        </w:tabs>
        <w:ind w:right="282"/>
        <w:jc w:val="both"/>
        <w:rPr>
          <w:rFonts w:ascii="Tw Cen MT" w:hAnsi="Tw Cen MT"/>
          <w:b/>
          <w:sz w:val="20"/>
          <w:szCs w:val="20"/>
        </w:rPr>
      </w:pPr>
    </w:p>
    <w:p w:rsidR="008C34BB" w:rsidRPr="00C31686" w:rsidRDefault="0072331E" w:rsidP="008C34BB">
      <w:pPr>
        <w:tabs>
          <w:tab w:val="left" w:pos="4920"/>
        </w:tabs>
        <w:ind w:left="-142"/>
        <w:jc w:val="right"/>
        <w:rPr>
          <w:rFonts w:ascii="Tw Cen MT" w:hAnsi="Tw Cen MT"/>
          <w:smallCaps/>
        </w:rPr>
      </w:pPr>
      <w:r>
        <w:rPr>
          <w:rFonts w:ascii="Tw Cen MT" w:hAnsi="Tw Cen MT"/>
          <w:b/>
          <w:smallCaps/>
          <w:noProof/>
          <w:color w:val="C00000"/>
          <w:sz w:val="20"/>
          <w:szCs w:val="20"/>
          <w:u w:val="single"/>
          <w:lang w:eastAsia="fr-FR"/>
        </w:rPr>
        <w:lastRenderedPageBreak/>
        <mc:AlternateContent>
          <mc:Choice Requires="wps">
            <w:drawing>
              <wp:anchor distT="0" distB="0" distL="114300" distR="114300" simplePos="0" relativeHeight="251713024" behindDoc="0" locked="0" layoutInCell="1" allowOverlap="1">
                <wp:simplePos x="0" y="0"/>
                <wp:positionH relativeFrom="column">
                  <wp:posOffset>-121920</wp:posOffset>
                </wp:positionH>
                <wp:positionV relativeFrom="paragraph">
                  <wp:posOffset>-37465</wp:posOffset>
                </wp:positionV>
                <wp:extent cx="752475" cy="247650"/>
                <wp:effectExtent l="11430" t="10160" r="17145" b="27940"/>
                <wp:wrapNone/>
                <wp:docPr id="5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5 bis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9.6pt;margin-top:-2.95pt;width:59.25pt;height: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5 bis</w:t>
                      </w:r>
                    </w:p>
                  </w:txbxContent>
                </v:textbox>
              </v:shape>
            </w:pict>
          </mc:Fallback>
        </mc:AlternateContent>
      </w:r>
      <w:r w:rsidR="008C34BB" w:rsidRPr="00C31686">
        <w:rPr>
          <w:rFonts w:ascii="Tw Cen MT" w:hAnsi="Tw Cen MT"/>
          <w:b/>
          <w:smallCaps/>
          <w:color w:val="C00000"/>
          <w:sz w:val="20"/>
          <w:szCs w:val="20"/>
          <w:u w:val="single"/>
        </w:rPr>
        <w:t>Grille de lecture géoculturelle : vers une uniformisation du monde ?</w:t>
      </w:r>
    </w:p>
    <w:p w:rsidR="008C34BB" w:rsidRPr="00C31686" w:rsidRDefault="008C34BB" w:rsidP="008C34BB">
      <w:pPr>
        <w:ind w:left="-142"/>
        <w:rPr>
          <w:rFonts w:ascii="Tw Cen MT" w:hAnsi="Tw Cen MT"/>
          <w:sz w:val="20"/>
          <w:szCs w:val="20"/>
        </w:rPr>
      </w:pPr>
      <w:r w:rsidRPr="00C31686">
        <w:rPr>
          <w:rFonts w:ascii="Tw Cen MT" w:hAnsi="Tw Cen MT"/>
          <w:b/>
          <w:smallCaps/>
          <w:sz w:val="20"/>
          <w:szCs w:val="20"/>
          <w:u w:val="single"/>
        </w:rPr>
        <w:t>Carte et texte : Football, le nombre de licenciés en 2010</w:t>
      </w:r>
    </w:p>
    <w:p w:rsidR="008C34BB" w:rsidRPr="00C31686" w:rsidRDefault="008C34BB" w:rsidP="008C34BB">
      <w:pPr>
        <w:ind w:left="-142" w:right="282"/>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Le document proposé est une carte réalisée en 2010 à l’époque de la dernière coupe de monde de football. Elle recense le nombre de licenciés (joueurs inscrits dans un club) dans les pays participant à la compétition. Il s’agit d’un document se basant sur les données de la FIFA (Fédération Internationale du Football Association), organisatrice de la coupe. </w:t>
      </w:r>
    </w:p>
    <w:p w:rsidR="008C34BB" w:rsidRPr="00C31686" w:rsidRDefault="008C34BB" w:rsidP="008C34BB">
      <w:pPr>
        <w:ind w:left="-142" w:right="282"/>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Le pays qui compte le plus de licencié au monde est les </w:t>
      </w:r>
      <w:r w:rsidRPr="00C31686">
        <w:rPr>
          <w:rFonts w:ascii="Tw Cen MT" w:hAnsi="Tw Cen MT"/>
          <w:b/>
          <w:color w:val="C00000"/>
          <w:sz w:val="20"/>
          <w:szCs w:val="20"/>
        </w:rPr>
        <w:t>Etats-Unis</w:t>
      </w:r>
      <w:r w:rsidRPr="00C31686">
        <w:rPr>
          <w:rFonts w:ascii="Tw Cen MT" w:hAnsi="Tw Cen MT"/>
          <w:b/>
          <w:sz w:val="20"/>
          <w:szCs w:val="20"/>
        </w:rPr>
        <w:t xml:space="preserve">. Les aires géographiques qui pratiquent le football à grande échelle sont </w:t>
      </w:r>
      <w:r w:rsidRPr="00C31686">
        <w:rPr>
          <w:rFonts w:ascii="Tw Cen MT" w:hAnsi="Tw Cen MT"/>
          <w:b/>
          <w:color w:val="C00000"/>
          <w:sz w:val="20"/>
          <w:szCs w:val="20"/>
        </w:rPr>
        <w:t>l’Amérique du Sud</w:t>
      </w:r>
      <w:r w:rsidRPr="00C31686">
        <w:rPr>
          <w:rFonts w:ascii="Tw Cen MT" w:hAnsi="Tw Cen MT"/>
          <w:b/>
          <w:sz w:val="20"/>
          <w:szCs w:val="20"/>
        </w:rPr>
        <w:t xml:space="preserve"> et </w:t>
      </w:r>
      <w:r w:rsidRPr="00C31686">
        <w:rPr>
          <w:rFonts w:ascii="Tw Cen MT" w:hAnsi="Tw Cen MT"/>
          <w:b/>
          <w:color w:val="C00000"/>
          <w:sz w:val="20"/>
          <w:szCs w:val="20"/>
        </w:rPr>
        <w:t>l’Europe</w:t>
      </w:r>
      <w:r w:rsidRPr="00C31686">
        <w:rPr>
          <w:rFonts w:ascii="Tw Cen MT" w:hAnsi="Tw Cen MT"/>
          <w:b/>
          <w:sz w:val="20"/>
          <w:szCs w:val="20"/>
        </w:rPr>
        <w:t xml:space="preserve">, </w:t>
      </w:r>
      <w:r w:rsidRPr="00C31686">
        <w:rPr>
          <w:rFonts w:ascii="Tw Cen MT" w:hAnsi="Tw Cen MT"/>
          <w:b/>
          <w:color w:val="C00000"/>
          <w:sz w:val="20"/>
          <w:szCs w:val="20"/>
        </w:rPr>
        <w:t>l’Océanie</w:t>
      </w:r>
      <w:r w:rsidRPr="00C31686">
        <w:rPr>
          <w:rFonts w:ascii="Tw Cen MT" w:hAnsi="Tw Cen MT"/>
          <w:b/>
          <w:sz w:val="20"/>
          <w:szCs w:val="20"/>
        </w:rPr>
        <w:t xml:space="preserve"> (</w:t>
      </w:r>
      <w:r w:rsidRPr="00C31686">
        <w:rPr>
          <w:rFonts w:ascii="Tw Cen MT" w:hAnsi="Tw Cen MT"/>
          <w:b/>
          <w:color w:val="C00000"/>
          <w:sz w:val="20"/>
          <w:szCs w:val="20"/>
        </w:rPr>
        <w:t>Australie</w:t>
      </w:r>
      <w:r w:rsidRPr="00C31686">
        <w:rPr>
          <w:rFonts w:ascii="Tw Cen MT" w:hAnsi="Tw Cen MT"/>
          <w:b/>
          <w:sz w:val="20"/>
          <w:szCs w:val="20"/>
        </w:rPr>
        <w:t xml:space="preserve"> et </w:t>
      </w:r>
      <w:r w:rsidRPr="00C31686">
        <w:rPr>
          <w:rFonts w:ascii="Tw Cen MT" w:hAnsi="Tw Cen MT"/>
          <w:b/>
          <w:color w:val="C00000"/>
          <w:sz w:val="20"/>
          <w:szCs w:val="20"/>
        </w:rPr>
        <w:t>Nouvelle Zélande</w:t>
      </w:r>
      <w:r w:rsidRPr="00C31686">
        <w:rPr>
          <w:rFonts w:ascii="Tw Cen MT" w:hAnsi="Tw Cen MT"/>
          <w:b/>
          <w:sz w:val="20"/>
          <w:szCs w:val="20"/>
        </w:rPr>
        <w:t xml:space="preserve">) ainsi qu’une partie de </w:t>
      </w:r>
      <w:r w:rsidRPr="00C31686">
        <w:rPr>
          <w:rFonts w:ascii="Tw Cen MT" w:hAnsi="Tw Cen MT"/>
          <w:b/>
          <w:color w:val="C00000"/>
          <w:sz w:val="20"/>
          <w:szCs w:val="20"/>
        </w:rPr>
        <w:t>l’Afrique</w:t>
      </w:r>
      <w:r w:rsidRPr="00C31686">
        <w:rPr>
          <w:rFonts w:ascii="Tw Cen MT" w:hAnsi="Tw Cen MT"/>
          <w:b/>
          <w:sz w:val="20"/>
          <w:szCs w:val="20"/>
        </w:rPr>
        <w:t xml:space="preserve"> (</w:t>
      </w:r>
      <w:r w:rsidRPr="00C31686">
        <w:rPr>
          <w:rFonts w:ascii="Tw Cen MT" w:hAnsi="Tw Cen MT"/>
          <w:b/>
          <w:color w:val="C00000"/>
          <w:sz w:val="20"/>
          <w:szCs w:val="20"/>
        </w:rPr>
        <w:t>Algérie, Afrique du Sud, pays du golfe de Guinée</w:t>
      </w:r>
      <w:r w:rsidRPr="00C31686">
        <w:rPr>
          <w:rFonts w:ascii="Tw Cen MT" w:hAnsi="Tw Cen MT"/>
          <w:b/>
          <w:sz w:val="20"/>
          <w:szCs w:val="20"/>
        </w:rPr>
        <w:t xml:space="preserve">). Sur la carte, </w:t>
      </w:r>
      <w:r w:rsidRPr="00C31686">
        <w:rPr>
          <w:rFonts w:ascii="Tw Cen MT" w:hAnsi="Tw Cen MT"/>
          <w:b/>
          <w:color w:val="C00000"/>
          <w:sz w:val="20"/>
          <w:szCs w:val="20"/>
        </w:rPr>
        <w:t>l’Asie</w:t>
      </w:r>
      <w:r w:rsidRPr="00C31686">
        <w:rPr>
          <w:rFonts w:ascii="Tw Cen MT" w:hAnsi="Tw Cen MT"/>
          <w:b/>
          <w:sz w:val="20"/>
          <w:szCs w:val="20"/>
        </w:rPr>
        <w:t xml:space="preserve"> est le continent qui pratique le moins ce sport (exception faite du </w:t>
      </w:r>
      <w:r w:rsidRPr="00C31686">
        <w:rPr>
          <w:rFonts w:ascii="Tw Cen MT" w:hAnsi="Tw Cen MT"/>
          <w:b/>
          <w:color w:val="C00000"/>
          <w:sz w:val="20"/>
          <w:szCs w:val="20"/>
        </w:rPr>
        <w:t>Japon</w:t>
      </w:r>
      <w:r w:rsidRPr="00C31686">
        <w:rPr>
          <w:rFonts w:ascii="Tw Cen MT" w:hAnsi="Tw Cen MT"/>
          <w:b/>
          <w:sz w:val="20"/>
          <w:szCs w:val="20"/>
        </w:rPr>
        <w:t xml:space="preserve"> et de la </w:t>
      </w:r>
      <w:r w:rsidRPr="00C31686">
        <w:rPr>
          <w:rFonts w:ascii="Tw Cen MT" w:hAnsi="Tw Cen MT"/>
          <w:b/>
          <w:color w:val="C00000"/>
          <w:sz w:val="20"/>
          <w:szCs w:val="20"/>
        </w:rPr>
        <w:t>Corée du Sud</w:t>
      </w:r>
      <w:r w:rsidRPr="00C31686">
        <w:rPr>
          <w:rFonts w:ascii="Tw Cen MT" w:hAnsi="Tw Cen MT"/>
          <w:b/>
          <w:sz w:val="20"/>
          <w:szCs w:val="20"/>
        </w:rPr>
        <w:t>).</w:t>
      </w:r>
    </w:p>
    <w:p w:rsidR="008C34BB" w:rsidRPr="00C31686" w:rsidRDefault="008C34BB" w:rsidP="008C34BB">
      <w:pPr>
        <w:ind w:left="-142" w:right="282"/>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La carte montre une diffusion quasi planétaire du football. De plus, ce sport dispose d’une fédération internationale qui tous les quatre ans organise une compétition mondiale qui rassemble des équipes nationales. Cet événement est </w:t>
      </w:r>
      <w:r w:rsidRPr="00C31686">
        <w:rPr>
          <w:rFonts w:ascii="Tw Cen MT" w:hAnsi="Tw Cen MT"/>
          <w:b/>
          <w:color w:val="C00000"/>
          <w:sz w:val="20"/>
          <w:szCs w:val="20"/>
        </w:rPr>
        <w:t>largement retransmis par toutes les télévisions du monde</w:t>
      </w:r>
      <w:r w:rsidRPr="00C31686">
        <w:rPr>
          <w:rFonts w:ascii="Tw Cen MT" w:hAnsi="Tw Cen MT"/>
          <w:b/>
          <w:sz w:val="20"/>
          <w:szCs w:val="20"/>
        </w:rPr>
        <w:t xml:space="preserve"> donc </w:t>
      </w:r>
      <w:r w:rsidRPr="00C31686">
        <w:rPr>
          <w:rFonts w:ascii="Tw Cen MT" w:hAnsi="Tw Cen MT"/>
          <w:b/>
          <w:color w:val="C00000"/>
          <w:sz w:val="20"/>
          <w:szCs w:val="20"/>
        </w:rPr>
        <w:t>suivi par un public international</w:t>
      </w:r>
      <w:r w:rsidRPr="00C31686">
        <w:rPr>
          <w:rFonts w:ascii="Tw Cen MT" w:hAnsi="Tw Cen MT"/>
          <w:b/>
          <w:sz w:val="20"/>
          <w:szCs w:val="20"/>
        </w:rPr>
        <w:t xml:space="preserve">. </w:t>
      </w:r>
    </w:p>
    <w:p w:rsidR="008C34BB" w:rsidRPr="00C31686" w:rsidRDefault="008C34BB" w:rsidP="008C34BB">
      <w:pPr>
        <w:ind w:left="-142"/>
        <w:rPr>
          <w:rFonts w:ascii="Tw Cen MT" w:hAnsi="Tw Cen MT"/>
          <w:b/>
          <w:smallCaps/>
          <w:sz w:val="20"/>
          <w:szCs w:val="20"/>
          <w:u w:val="single"/>
        </w:rPr>
      </w:pPr>
      <w:r w:rsidRPr="00C31686">
        <w:rPr>
          <w:rFonts w:ascii="Tw Cen MT" w:hAnsi="Tw Cen MT"/>
          <w:b/>
          <w:smallCaps/>
          <w:sz w:val="20"/>
          <w:szCs w:val="20"/>
          <w:u w:val="single"/>
        </w:rPr>
        <w:t>Texte : McDonald’s : le fer de lance de la globalisation</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La </w:t>
      </w:r>
      <w:r w:rsidRPr="00C31686">
        <w:rPr>
          <w:rFonts w:ascii="Tw Cen MT" w:hAnsi="Tw Cen MT"/>
          <w:b/>
          <w:color w:val="C00000"/>
          <w:sz w:val="20"/>
          <w:szCs w:val="20"/>
        </w:rPr>
        <w:t>globalisation</w:t>
      </w:r>
      <w:r w:rsidRPr="00C31686">
        <w:rPr>
          <w:rFonts w:ascii="Tw Cen MT" w:hAnsi="Tw Cen MT"/>
          <w:b/>
          <w:sz w:val="20"/>
          <w:szCs w:val="20"/>
        </w:rPr>
        <w:t xml:space="preserve"> est l’autre terme donné pour définir la mondialisation c'est-à-dire une intensification et une accélération des échanges économiques, financiers et culturels à l'échelle du monde.</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La mondialisation entraîne une </w:t>
      </w:r>
      <w:r w:rsidRPr="00C31686">
        <w:rPr>
          <w:rFonts w:ascii="Tw Cen MT" w:hAnsi="Tw Cen MT"/>
          <w:b/>
          <w:color w:val="C00000"/>
          <w:sz w:val="20"/>
          <w:szCs w:val="20"/>
        </w:rPr>
        <w:t>uniformisation du monde</w:t>
      </w:r>
      <w:r w:rsidRPr="00C31686">
        <w:rPr>
          <w:rFonts w:ascii="Tw Cen MT" w:hAnsi="Tw Cen MT"/>
          <w:b/>
          <w:sz w:val="20"/>
          <w:szCs w:val="20"/>
        </w:rPr>
        <w:t xml:space="preserve"> souvent confondue avec une </w:t>
      </w:r>
      <w:r w:rsidRPr="00C31686">
        <w:rPr>
          <w:rFonts w:ascii="Tw Cen MT" w:hAnsi="Tw Cen MT"/>
          <w:b/>
          <w:color w:val="C00000"/>
          <w:sz w:val="20"/>
          <w:szCs w:val="20"/>
        </w:rPr>
        <w:t>occidentalisation</w:t>
      </w:r>
      <w:r w:rsidRPr="00C31686">
        <w:rPr>
          <w:rFonts w:ascii="Tw Cen MT" w:hAnsi="Tw Cen MT"/>
          <w:b/>
          <w:sz w:val="20"/>
          <w:szCs w:val="20"/>
        </w:rPr>
        <w:t xml:space="preserve"> voire une </w:t>
      </w:r>
      <w:r w:rsidRPr="00C31686">
        <w:rPr>
          <w:rFonts w:ascii="Tw Cen MT" w:hAnsi="Tw Cen MT"/>
          <w:b/>
          <w:color w:val="C00000"/>
          <w:sz w:val="20"/>
          <w:szCs w:val="20"/>
        </w:rPr>
        <w:t>américanisation</w:t>
      </w:r>
      <w:r w:rsidRPr="00C31686">
        <w:rPr>
          <w:rFonts w:ascii="Tw Cen MT" w:hAnsi="Tw Cen MT"/>
          <w:b/>
          <w:sz w:val="20"/>
          <w:szCs w:val="20"/>
        </w:rPr>
        <w:t xml:space="preserve">. Les pratiques de McDonald’s dénoncées dans l’article sont considérées comme une forme d’impérialisme culturel : en vendant ses produits, McDonald’s se fait le relais de la culture </w:t>
      </w:r>
      <w:r w:rsidRPr="00C31686">
        <w:rPr>
          <w:rFonts w:ascii="Tw Cen MT" w:hAnsi="Tw Cen MT"/>
          <w:b/>
          <w:color w:val="C00000"/>
          <w:sz w:val="20"/>
          <w:szCs w:val="20"/>
        </w:rPr>
        <w:t>Etats-unienne</w:t>
      </w:r>
      <w:r w:rsidRPr="00C31686">
        <w:rPr>
          <w:rFonts w:ascii="Tw Cen MT" w:hAnsi="Tw Cen MT"/>
          <w:b/>
          <w:sz w:val="20"/>
          <w:szCs w:val="20"/>
        </w:rPr>
        <w:t xml:space="preserve"> et en impose ses codes et valeurs dans les pays qui accueillent la firme.  </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C’est essentiellement par le biais de la </w:t>
      </w:r>
      <w:r w:rsidRPr="00C31686">
        <w:rPr>
          <w:rFonts w:ascii="Tw Cen MT" w:hAnsi="Tw Cen MT"/>
          <w:b/>
          <w:color w:val="C00000"/>
          <w:sz w:val="20"/>
          <w:szCs w:val="20"/>
        </w:rPr>
        <w:t>publicité</w:t>
      </w:r>
      <w:r w:rsidRPr="00C31686">
        <w:rPr>
          <w:rFonts w:ascii="Tw Cen MT" w:hAnsi="Tw Cen MT"/>
          <w:b/>
          <w:sz w:val="20"/>
          <w:szCs w:val="20"/>
        </w:rPr>
        <w:t xml:space="preserve"> que la firme impose son identité. Si le </w:t>
      </w:r>
      <w:r w:rsidRPr="00C31686">
        <w:rPr>
          <w:rFonts w:ascii="Tw Cen MT" w:hAnsi="Tw Cen MT"/>
          <w:b/>
          <w:color w:val="C00000"/>
          <w:sz w:val="20"/>
          <w:szCs w:val="20"/>
        </w:rPr>
        <w:t>logo</w:t>
      </w:r>
      <w:r w:rsidRPr="00C31686">
        <w:rPr>
          <w:rFonts w:ascii="Tw Cen MT" w:hAnsi="Tw Cen MT"/>
          <w:b/>
          <w:sz w:val="20"/>
          <w:szCs w:val="20"/>
        </w:rPr>
        <w:t xml:space="preserve"> de McDonald’s est mondialement connu, McDonald’s utilise également une cible particulière dans ses campagnes : les </w:t>
      </w:r>
      <w:r w:rsidRPr="00C31686">
        <w:rPr>
          <w:rFonts w:ascii="Tw Cen MT" w:hAnsi="Tw Cen MT"/>
          <w:b/>
          <w:color w:val="C00000"/>
          <w:sz w:val="20"/>
          <w:szCs w:val="20"/>
        </w:rPr>
        <w:t>jeunes</w:t>
      </w:r>
      <w:r w:rsidRPr="00C31686">
        <w:rPr>
          <w:rFonts w:ascii="Tw Cen MT" w:hAnsi="Tw Cen MT"/>
          <w:b/>
          <w:sz w:val="20"/>
          <w:szCs w:val="20"/>
        </w:rPr>
        <w:t xml:space="preserve">. D’ailleurs le </w:t>
      </w:r>
      <w:r w:rsidRPr="00C31686">
        <w:rPr>
          <w:rFonts w:ascii="Tw Cen MT" w:hAnsi="Tw Cen MT"/>
          <w:b/>
          <w:color w:val="C00000"/>
          <w:sz w:val="20"/>
          <w:szCs w:val="20"/>
        </w:rPr>
        <w:t>clown Ronald</w:t>
      </w:r>
      <w:r w:rsidRPr="00C31686">
        <w:rPr>
          <w:rFonts w:ascii="Tw Cen MT" w:hAnsi="Tw Cen MT"/>
          <w:b/>
          <w:sz w:val="20"/>
          <w:szCs w:val="20"/>
        </w:rPr>
        <w:t xml:space="preserve">, emblème de la firme est également là pour rappeler que les premiers visés par les campagnes publicitaires restent les </w:t>
      </w:r>
      <w:r w:rsidRPr="00C31686">
        <w:rPr>
          <w:rFonts w:ascii="Tw Cen MT" w:hAnsi="Tw Cen MT"/>
          <w:b/>
          <w:color w:val="C00000"/>
          <w:sz w:val="20"/>
          <w:szCs w:val="20"/>
        </w:rPr>
        <w:t>enfants</w:t>
      </w:r>
      <w:r w:rsidRPr="00C31686">
        <w:rPr>
          <w:rFonts w:ascii="Tw Cen MT" w:hAnsi="Tw Cen MT"/>
          <w:b/>
          <w:sz w:val="20"/>
          <w:szCs w:val="20"/>
        </w:rPr>
        <w:t>.</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Selon l’article, si </w:t>
      </w:r>
      <w:proofErr w:type="spellStart"/>
      <w:r w:rsidRPr="00C31686">
        <w:rPr>
          <w:rFonts w:ascii="Tw Cen MT" w:hAnsi="Tw Cen MT"/>
          <w:b/>
          <w:sz w:val="20"/>
          <w:szCs w:val="20"/>
        </w:rPr>
        <w:t>Mcdonald’s</w:t>
      </w:r>
      <w:proofErr w:type="spellEnd"/>
      <w:r w:rsidRPr="00C31686">
        <w:rPr>
          <w:rFonts w:ascii="Tw Cen MT" w:hAnsi="Tw Cen MT"/>
          <w:b/>
          <w:sz w:val="20"/>
          <w:szCs w:val="20"/>
        </w:rPr>
        <w:t xml:space="preserve"> impose sa </w:t>
      </w:r>
      <w:r w:rsidRPr="00C31686">
        <w:rPr>
          <w:rFonts w:ascii="Tw Cen MT" w:hAnsi="Tw Cen MT"/>
          <w:b/>
          <w:color w:val="C00000"/>
          <w:sz w:val="20"/>
          <w:szCs w:val="20"/>
        </w:rPr>
        <w:t>domination partout dans le monde,</w:t>
      </w:r>
      <w:r w:rsidRPr="00C31686">
        <w:rPr>
          <w:rFonts w:ascii="Tw Cen MT" w:hAnsi="Tw Cen MT"/>
          <w:b/>
          <w:sz w:val="20"/>
          <w:szCs w:val="20"/>
        </w:rPr>
        <w:t xml:space="preserve"> c’est toutefois en </w:t>
      </w:r>
      <w:r w:rsidRPr="00C31686">
        <w:rPr>
          <w:rFonts w:ascii="Tw Cen MT" w:hAnsi="Tw Cen MT"/>
          <w:b/>
          <w:color w:val="C00000"/>
          <w:sz w:val="20"/>
          <w:szCs w:val="20"/>
        </w:rPr>
        <w:t>Russie</w:t>
      </w:r>
      <w:r w:rsidRPr="00C31686">
        <w:rPr>
          <w:rFonts w:ascii="Tw Cen MT" w:hAnsi="Tw Cen MT"/>
          <w:b/>
          <w:sz w:val="20"/>
          <w:szCs w:val="20"/>
        </w:rPr>
        <w:t xml:space="preserve"> et en </w:t>
      </w:r>
      <w:r w:rsidRPr="00C31686">
        <w:rPr>
          <w:rFonts w:ascii="Tw Cen MT" w:hAnsi="Tw Cen MT"/>
          <w:b/>
          <w:color w:val="C00000"/>
          <w:sz w:val="20"/>
          <w:szCs w:val="20"/>
        </w:rPr>
        <w:t>Chine</w:t>
      </w:r>
      <w:r w:rsidRPr="00C31686">
        <w:rPr>
          <w:rFonts w:ascii="Tw Cen MT" w:hAnsi="Tw Cen MT"/>
          <w:b/>
          <w:sz w:val="20"/>
          <w:szCs w:val="20"/>
        </w:rPr>
        <w:t xml:space="preserve"> que la contestation semble la plus virulente. Des </w:t>
      </w:r>
      <w:r w:rsidRPr="00C31686">
        <w:rPr>
          <w:rFonts w:ascii="Tw Cen MT" w:hAnsi="Tw Cen MT"/>
          <w:b/>
          <w:color w:val="C00000"/>
          <w:sz w:val="20"/>
          <w:szCs w:val="20"/>
        </w:rPr>
        <w:t>ONG</w:t>
      </w:r>
      <w:r w:rsidRPr="00C31686">
        <w:rPr>
          <w:rFonts w:ascii="Tw Cen MT" w:hAnsi="Tw Cen MT"/>
          <w:b/>
          <w:sz w:val="20"/>
          <w:szCs w:val="20"/>
        </w:rPr>
        <w:t xml:space="preserve"> telle </w:t>
      </w:r>
      <w:r w:rsidRPr="00C31686">
        <w:rPr>
          <w:rFonts w:ascii="Tw Cen MT" w:hAnsi="Tw Cen MT"/>
          <w:b/>
          <w:color w:val="C00000"/>
          <w:sz w:val="20"/>
          <w:szCs w:val="20"/>
        </w:rPr>
        <w:t xml:space="preserve">Green </w:t>
      </w:r>
      <w:proofErr w:type="spellStart"/>
      <w:r w:rsidRPr="00C31686">
        <w:rPr>
          <w:rFonts w:ascii="Tw Cen MT" w:hAnsi="Tw Cen MT"/>
          <w:b/>
          <w:color w:val="C00000"/>
          <w:sz w:val="20"/>
          <w:szCs w:val="20"/>
        </w:rPr>
        <w:t>Peace</w:t>
      </w:r>
      <w:proofErr w:type="spellEnd"/>
      <w:r w:rsidRPr="00C31686">
        <w:rPr>
          <w:rFonts w:ascii="Tw Cen MT" w:hAnsi="Tw Cen MT"/>
          <w:b/>
          <w:sz w:val="20"/>
          <w:szCs w:val="20"/>
        </w:rPr>
        <w:t xml:space="preserve"> ou des </w:t>
      </w:r>
      <w:r w:rsidRPr="00C31686">
        <w:rPr>
          <w:rFonts w:ascii="Tw Cen MT" w:hAnsi="Tw Cen MT"/>
          <w:b/>
          <w:color w:val="C00000"/>
          <w:sz w:val="20"/>
          <w:szCs w:val="20"/>
        </w:rPr>
        <w:t>cinéastes</w:t>
      </w:r>
      <w:r w:rsidRPr="00C31686">
        <w:rPr>
          <w:rFonts w:ascii="Tw Cen MT" w:hAnsi="Tw Cen MT"/>
          <w:b/>
          <w:sz w:val="20"/>
          <w:szCs w:val="20"/>
        </w:rPr>
        <w:t xml:space="preserve"> tel que </w:t>
      </w:r>
      <w:proofErr w:type="spellStart"/>
      <w:r w:rsidRPr="00C31686">
        <w:rPr>
          <w:rFonts w:ascii="Tw Cen MT" w:hAnsi="Tw Cen MT"/>
          <w:b/>
          <w:color w:val="C00000"/>
          <w:sz w:val="20"/>
          <w:szCs w:val="20"/>
        </w:rPr>
        <w:t>Mirgan</w:t>
      </w:r>
      <w:proofErr w:type="spellEnd"/>
      <w:r w:rsidRPr="00C31686">
        <w:rPr>
          <w:rFonts w:ascii="Tw Cen MT" w:hAnsi="Tw Cen MT"/>
          <w:b/>
          <w:color w:val="C00000"/>
          <w:sz w:val="20"/>
          <w:szCs w:val="20"/>
        </w:rPr>
        <w:t xml:space="preserve"> </w:t>
      </w:r>
      <w:proofErr w:type="spellStart"/>
      <w:r w:rsidRPr="00C31686">
        <w:rPr>
          <w:rFonts w:ascii="Tw Cen MT" w:hAnsi="Tw Cen MT"/>
          <w:b/>
          <w:color w:val="C00000"/>
          <w:sz w:val="20"/>
          <w:szCs w:val="20"/>
        </w:rPr>
        <w:t>Spurlock</w:t>
      </w:r>
      <w:proofErr w:type="spellEnd"/>
      <w:r w:rsidRPr="00C31686">
        <w:rPr>
          <w:rFonts w:ascii="Tw Cen MT" w:hAnsi="Tw Cen MT"/>
          <w:b/>
          <w:sz w:val="20"/>
          <w:szCs w:val="20"/>
        </w:rPr>
        <w:t xml:space="preserve"> ont également dénoncé les </w:t>
      </w:r>
      <w:r w:rsidRPr="00C31686">
        <w:rPr>
          <w:rFonts w:ascii="Tw Cen MT" w:hAnsi="Tw Cen MT"/>
          <w:b/>
          <w:color w:val="C00000"/>
          <w:sz w:val="20"/>
          <w:szCs w:val="20"/>
        </w:rPr>
        <w:t>effets pervers</w:t>
      </w:r>
      <w:r w:rsidRPr="00C31686">
        <w:rPr>
          <w:rFonts w:ascii="Tw Cen MT" w:hAnsi="Tw Cen MT"/>
          <w:b/>
          <w:sz w:val="20"/>
          <w:szCs w:val="20"/>
        </w:rPr>
        <w:t xml:space="preserve"> des produits proposés par la firme </w:t>
      </w:r>
      <w:r w:rsidRPr="00C31686">
        <w:rPr>
          <w:rFonts w:ascii="Tw Cen MT" w:hAnsi="Tw Cen MT"/>
          <w:b/>
          <w:color w:val="C00000"/>
          <w:sz w:val="20"/>
          <w:szCs w:val="20"/>
        </w:rPr>
        <w:t>sur la santé</w:t>
      </w:r>
      <w:r w:rsidRPr="00C31686">
        <w:rPr>
          <w:rFonts w:ascii="Tw Cen MT" w:hAnsi="Tw Cen MT"/>
          <w:b/>
          <w:sz w:val="20"/>
          <w:szCs w:val="20"/>
        </w:rPr>
        <w:t xml:space="preserve"> (« malbouffe, insalubrité, toxicité »). L’article dénonce également le </w:t>
      </w:r>
      <w:r w:rsidRPr="00C31686">
        <w:rPr>
          <w:rFonts w:ascii="Tw Cen MT" w:hAnsi="Tw Cen MT"/>
          <w:b/>
          <w:color w:val="C00000"/>
          <w:sz w:val="20"/>
          <w:szCs w:val="20"/>
        </w:rPr>
        <w:t>salaire insuffisant versé aux travailleurs de certains pays émergents</w:t>
      </w:r>
      <w:r w:rsidRPr="00C31686">
        <w:rPr>
          <w:rFonts w:ascii="Tw Cen MT" w:hAnsi="Tw Cen MT"/>
          <w:b/>
          <w:sz w:val="20"/>
          <w:szCs w:val="20"/>
        </w:rPr>
        <w:t xml:space="preserve"> (Chine). Une </w:t>
      </w:r>
      <w:r w:rsidRPr="00C31686">
        <w:rPr>
          <w:rFonts w:ascii="Tw Cen MT" w:hAnsi="Tw Cen MT"/>
          <w:b/>
          <w:color w:val="C00000"/>
          <w:sz w:val="20"/>
          <w:szCs w:val="20"/>
        </w:rPr>
        <w:t>journée mondiale</w:t>
      </w:r>
      <w:r w:rsidRPr="00C31686">
        <w:rPr>
          <w:rFonts w:ascii="Tw Cen MT" w:hAnsi="Tw Cen MT"/>
          <w:b/>
          <w:sz w:val="20"/>
          <w:szCs w:val="20"/>
        </w:rPr>
        <w:t xml:space="preserve"> a même été organisée pour </w:t>
      </w:r>
      <w:r w:rsidRPr="00C31686">
        <w:rPr>
          <w:rFonts w:ascii="Tw Cen MT" w:hAnsi="Tw Cen MT"/>
          <w:b/>
          <w:color w:val="C00000"/>
          <w:sz w:val="20"/>
          <w:szCs w:val="20"/>
        </w:rPr>
        <w:t>protester contre les méfaits de la « mac-alimentation ».</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5"/>
      </w:r>
      <w:r w:rsidRPr="00C31686">
        <w:rPr>
          <w:rFonts w:ascii="Tw Cen MT" w:hAnsi="Tw Cen MT"/>
          <w:b/>
          <w:sz w:val="20"/>
          <w:szCs w:val="20"/>
        </w:rPr>
        <w:t xml:space="preserve"> La fin de l’article montre que </w:t>
      </w:r>
      <w:r w:rsidRPr="00C31686">
        <w:rPr>
          <w:rFonts w:ascii="Tw Cen MT" w:hAnsi="Tw Cen MT"/>
          <w:b/>
          <w:color w:val="C00000"/>
          <w:sz w:val="20"/>
          <w:szCs w:val="20"/>
        </w:rPr>
        <w:t>dans les sociétés occidentales</w:t>
      </w:r>
      <w:r w:rsidRPr="00C31686">
        <w:rPr>
          <w:rFonts w:ascii="Tw Cen MT" w:hAnsi="Tw Cen MT"/>
          <w:b/>
          <w:sz w:val="20"/>
          <w:szCs w:val="20"/>
        </w:rPr>
        <w:t xml:space="preserve">, la </w:t>
      </w:r>
      <w:r w:rsidRPr="00C31686">
        <w:rPr>
          <w:rFonts w:ascii="Tw Cen MT" w:hAnsi="Tw Cen MT"/>
          <w:b/>
          <w:color w:val="C00000"/>
          <w:sz w:val="20"/>
          <w:szCs w:val="20"/>
        </w:rPr>
        <w:t>firme prospère</w:t>
      </w:r>
      <w:r w:rsidRPr="00C31686">
        <w:rPr>
          <w:rFonts w:ascii="Tw Cen MT" w:hAnsi="Tw Cen MT"/>
          <w:b/>
          <w:sz w:val="20"/>
          <w:szCs w:val="20"/>
        </w:rPr>
        <w:t xml:space="preserve">. En témoigne l’exemple de l’Espagne où malgré la crise financière mondiale de 2008, les recettes de l’entreprise ont progressé de 7% dans l’année. </w:t>
      </w:r>
    </w:p>
    <w:p w:rsidR="008C34BB" w:rsidRPr="00C31686" w:rsidRDefault="008C34BB" w:rsidP="008C34BB">
      <w:pPr>
        <w:tabs>
          <w:tab w:val="left" w:pos="453"/>
          <w:tab w:val="center" w:pos="7852"/>
        </w:tabs>
        <w:ind w:left="-142" w:right="282"/>
        <w:jc w:val="both"/>
        <w:rPr>
          <w:rFonts w:ascii="Tw Cen MT" w:hAnsi="Tw Cen MT"/>
          <w:b/>
          <w:sz w:val="20"/>
          <w:szCs w:val="20"/>
        </w:rPr>
      </w:pPr>
      <w:r w:rsidRPr="00C31686">
        <w:rPr>
          <w:rFonts w:ascii="Tw Cen MT" w:hAnsi="Tw Cen MT"/>
          <w:b/>
          <w:sz w:val="20"/>
          <w:szCs w:val="20"/>
        </w:rPr>
        <w:sym w:font="Wingdings" w:char="F086"/>
      </w:r>
      <w:r w:rsidRPr="00C31686">
        <w:rPr>
          <w:rFonts w:ascii="Tw Cen MT" w:hAnsi="Tw Cen MT"/>
          <w:b/>
          <w:sz w:val="20"/>
          <w:szCs w:val="20"/>
        </w:rPr>
        <w:t xml:space="preserve"> Si « </w:t>
      </w:r>
      <w:proofErr w:type="spellStart"/>
      <w:r w:rsidRPr="00C31686">
        <w:rPr>
          <w:rFonts w:ascii="Tw Cen MT" w:hAnsi="Tw Cen MT"/>
          <w:b/>
          <w:color w:val="C00000"/>
          <w:sz w:val="20"/>
          <w:szCs w:val="20"/>
        </w:rPr>
        <w:t>Novopress</w:t>
      </w:r>
      <w:proofErr w:type="spellEnd"/>
      <w:r w:rsidRPr="00C31686">
        <w:rPr>
          <w:rFonts w:ascii="Tw Cen MT" w:hAnsi="Tw Cen MT"/>
          <w:b/>
          <w:sz w:val="20"/>
          <w:szCs w:val="20"/>
        </w:rPr>
        <w:t xml:space="preserve"> » se présente sur son site comme une « une agence de presse indépendante », elle est en fait  </w:t>
      </w:r>
      <w:r w:rsidRPr="00C31686">
        <w:rPr>
          <w:rFonts w:ascii="Tw Cen MT" w:hAnsi="Tw Cen MT"/>
          <w:b/>
          <w:color w:val="C00000"/>
          <w:sz w:val="20"/>
          <w:szCs w:val="20"/>
        </w:rPr>
        <w:t>l’émanation d’un mouvement d’extrême droite</w:t>
      </w:r>
      <w:r w:rsidRPr="00C31686">
        <w:rPr>
          <w:rFonts w:ascii="Tw Cen MT" w:hAnsi="Tw Cen MT"/>
          <w:b/>
          <w:sz w:val="20"/>
          <w:szCs w:val="20"/>
        </w:rPr>
        <w:t xml:space="preserve"> qui prône un repli identitaire radical : « bloc identitaire » ou « mouvement social européen ». Il se caractérise entre autre par une </w:t>
      </w:r>
      <w:r w:rsidRPr="00C31686">
        <w:rPr>
          <w:rFonts w:ascii="Tw Cen MT" w:hAnsi="Tw Cen MT"/>
          <w:b/>
          <w:color w:val="C00000"/>
          <w:sz w:val="20"/>
          <w:szCs w:val="20"/>
        </w:rPr>
        <w:t>hostilité affichée contre l’hégémonie américaine</w:t>
      </w:r>
      <w:r w:rsidRPr="00C31686">
        <w:rPr>
          <w:rFonts w:ascii="Tw Cen MT" w:hAnsi="Tw Cen MT"/>
          <w:b/>
          <w:sz w:val="20"/>
          <w:szCs w:val="20"/>
        </w:rPr>
        <w:t>. La dénonciation systématique des actions de la firme américaine fait donc partie de leur ligne politique, comme le montre le ton de l’article qui n’est pas neutre.</w:t>
      </w:r>
    </w:p>
    <w:p w:rsidR="008C34BB" w:rsidRDefault="008C34BB" w:rsidP="008C34BB">
      <w:pPr>
        <w:ind w:left="-142"/>
        <w:rPr>
          <w:sz w:val="20"/>
          <w:szCs w:val="20"/>
        </w:rPr>
      </w:pPr>
      <w:r>
        <w:rPr>
          <w:sz w:val="20"/>
          <w:szCs w:val="20"/>
        </w:rPr>
        <w:t>-----------------------------------------------------------------------------------------------------------------------------------------------------------------------</w:t>
      </w:r>
    </w:p>
    <w:p w:rsidR="008C34BB" w:rsidRPr="00C31686" w:rsidRDefault="008C34BB" w:rsidP="008C34BB">
      <w:pPr>
        <w:tabs>
          <w:tab w:val="left" w:pos="4245"/>
        </w:tabs>
        <w:ind w:left="-142" w:right="281"/>
        <w:jc w:val="right"/>
        <w:rPr>
          <w:rFonts w:ascii="Tw Cen MT" w:hAnsi="Tw Cen MT"/>
          <w:smallCaps/>
          <w:sz w:val="20"/>
          <w:szCs w:val="20"/>
          <w:u w:val="single"/>
        </w:rPr>
      </w:pPr>
      <w:r w:rsidRPr="00C31686">
        <w:rPr>
          <w:rFonts w:ascii="Tw Cen MT" w:hAnsi="Tw Cen MT"/>
          <w:b/>
          <w:smallCaps/>
          <w:color w:val="C00000"/>
          <w:sz w:val="20"/>
          <w:szCs w:val="20"/>
          <w:u w:val="single"/>
        </w:rPr>
        <w:t>Grille de lecture environnementale : vers une planète plus « durable » ?</w:t>
      </w:r>
    </w:p>
    <w:p w:rsidR="008C34BB" w:rsidRPr="00C31686" w:rsidRDefault="008C34BB" w:rsidP="008C34BB">
      <w:pPr>
        <w:ind w:left="-142" w:right="281"/>
        <w:rPr>
          <w:rFonts w:ascii="Tw Cen MT" w:hAnsi="Tw Cen MT"/>
          <w:b/>
          <w:smallCaps/>
          <w:sz w:val="20"/>
          <w:szCs w:val="20"/>
          <w:u w:val="single"/>
        </w:rPr>
      </w:pPr>
      <w:r w:rsidRPr="00C31686">
        <w:rPr>
          <w:rFonts w:ascii="Tw Cen MT" w:hAnsi="Tw Cen MT"/>
          <w:b/>
          <w:smallCaps/>
          <w:sz w:val="20"/>
          <w:szCs w:val="20"/>
          <w:u w:val="single"/>
        </w:rPr>
        <w:t>Carte : les migrations environnementales dans le monde</w:t>
      </w:r>
    </w:p>
    <w:p w:rsidR="008C34BB" w:rsidRPr="00C31686" w:rsidRDefault="008C34BB" w:rsidP="008C34BB">
      <w:pPr>
        <w:ind w:left="-142" w:right="281"/>
        <w:jc w:val="both"/>
        <w:rPr>
          <w:rFonts w:ascii="Tw Cen MT" w:hAnsi="Tw Cen MT"/>
          <w:b/>
          <w:sz w:val="20"/>
          <w:szCs w:val="20"/>
        </w:rPr>
      </w:pPr>
      <w:r w:rsidRPr="00C31686">
        <w:rPr>
          <w:rFonts w:ascii="Tw Cen MT" w:hAnsi="Tw Cen MT"/>
          <w:b/>
          <w:smallCaps/>
          <w:sz w:val="20"/>
          <w:szCs w:val="20"/>
        </w:rPr>
        <w:sym w:font="Wingdings" w:char="F081"/>
      </w:r>
      <w:r w:rsidRPr="00C31686">
        <w:rPr>
          <w:rFonts w:ascii="Tw Cen MT" w:hAnsi="Tw Cen MT"/>
          <w:b/>
          <w:smallCaps/>
          <w:sz w:val="20"/>
          <w:szCs w:val="20"/>
        </w:rPr>
        <w:t xml:space="preserve"> I</w:t>
      </w:r>
      <w:r w:rsidRPr="00C31686">
        <w:rPr>
          <w:rFonts w:ascii="Tw Cen MT" w:hAnsi="Tw Cen MT"/>
          <w:b/>
          <w:sz w:val="20"/>
          <w:szCs w:val="20"/>
        </w:rPr>
        <w:t xml:space="preserve">l n’existe à l’heure actuelle </w:t>
      </w:r>
      <w:r w:rsidRPr="00C31686">
        <w:rPr>
          <w:rFonts w:ascii="Tw Cen MT" w:hAnsi="Tw Cen MT"/>
          <w:b/>
          <w:color w:val="C00000"/>
          <w:sz w:val="20"/>
          <w:szCs w:val="20"/>
        </w:rPr>
        <w:t>aucune définition universelle</w:t>
      </w:r>
      <w:r w:rsidRPr="00C31686">
        <w:rPr>
          <w:rFonts w:ascii="Tw Cen MT" w:hAnsi="Tw Cen MT"/>
          <w:b/>
          <w:sz w:val="20"/>
          <w:szCs w:val="20"/>
        </w:rPr>
        <w:t xml:space="preserve"> du terme « migrations environnementales » mais la carte nous montre les causes des </w:t>
      </w:r>
      <w:r w:rsidRPr="00C31686">
        <w:rPr>
          <w:rFonts w:ascii="Tw Cen MT" w:hAnsi="Tw Cen MT"/>
          <w:b/>
          <w:color w:val="C00000"/>
          <w:sz w:val="20"/>
          <w:szCs w:val="20"/>
        </w:rPr>
        <w:t>déplacements de populations</w:t>
      </w:r>
      <w:r w:rsidRPr="00C31686">
        <w:rPr>
          <w:rFonts w:ascii="Tw Cen MT" w:hAnsi="Tw Cen MT"/>
          <w:b/>
          <w:sz w:val="20"/>
          <w:szCs w:val="20"/>
        </w:rPr>
        <w:t xml:space="preserve"> qui sont clairement </w:t>
      </w:r>
      <w:r w:rsidRPr="00C31686">
        <w:rPr>
          <w:rFonts w:ascii="Tw Cen MT" w:hAnsi="Tw Cen MT"/>
          <w:b/>
          <w:color w:val="C00000"/>
          <w:sz w:val="20"/>
          <w:szCs w:val="20"/>
        </w:rPr>
        <w:t>liées au changement climatique</w:t>
      </w:r>
      <w:r w:rsidRPr="00C31686">
        <w:rPr>
          <w:rFonts w:ascii="Tw Cen MT" w:hAnsi="Tw Cen MT"/>
          <w:b/>
          <w:sz w:val="20"/>
          <w:szCs w:val="20"/>
        </w:rPr>
        <w:t>.</w:t>
      </w:r>
    </w:p>
    <w:p w:rsidR="008C34BB" w:rsidRPr="002B0A9F" w:rsidRDefault="008C34BB" w:rsidP="008C34BB">
      <w:pPr>
        <w:ind w:left="-142" w:right="281"/>
        <w:jc w:val="both"/>
        <w:rPr>
          <w:rFonts w:ascii="Tw Cen MT" w:hAnsi="Tw Cen MT"/>
          <w:b/>
          <w:sz w:val="14"/>
          <w:szCs w:val="14"/>
        </w:rPr>
      </w:pPr>
      <w:r w:rsidRPr="002B0A9F">
        <w:rPr>
          <w:rFonts w:ascii="Tw Cen MT" w:hAnsi="Tw Cen MT"/>
          <w:b/>
          <w:sz w:val="14"/>
          <w:szCs w:val="14"/>
          <w:u w:val="single"/>
        </w:rPr>
        <w:t>Mise au point</w:t>
      </w:r>
      <w:r w:rsidRPr="002B0A9F">
        <w:rPr>
          <w:rFonts w:ascii="Tw Cen MT" w:hAnsi="Tw Cen MT"/>
          <w:b/>
          <w:sz w:val="14"/>
          <w:szCs w:val="14"/>
        </w:rPr>
        <w:t> : la raison principale de ce manque de définition concernant les migrations dues à la dégradation environnementale ou aux changements est liée à la difficulté d’isoler les facteurs environnementaux des autres causes de migrations. Un autre obstacle important réside dans la confusion entre les migrations forcées et les migrations volontaires. Les migrations environnementales sont-elles une forme de déplacement forcé en soi ? Peuvent-elles prendre la forme de réinstallation volontaire ?</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D’après la carte, les causes qui poussent les populations à migrer définitivement sont donc liées au changement climatique : la </w:t>
      </w:r>
      <w:r w:rsidRPr="00C31686">
        <w:rPr>
          <w:rFonts w:ascii="Tw Cen MT" w:hAnsi="Tw Cen MT"/>
          <w:b/>
          <w:color w:val="C00000"/>
          <w:sz w:val="20"/>
          <w:szCs w:val="20"/>
        </w:rPr>
        <w:t>fonte des glaciers</w:t>
      </w:r>
      <w:r w:rsidRPr="00C31686">
        <w:rPr>
          <w:rFonts w:ascii="Tw Cen MT" w:hAnsi="Tw Cen MT"/>
          <w:b/>
          <w:sz w:val="20"/>
          <w:szCs w:val="20"/>
        </w:rPr>
        <w:t xml:space="preserve"> continentaux, l’</w:t>
      </w:r>
      <w:r w:rsidRPr="00C31686">
        <w:rPr>
          <w:rFonts w:ascii="Tw Cen MT" w:hAnsi="Tw Cen MT"/>
          <w:b/>
          <w:color w:val="C00000"/>
          <w:sz w:val="20"/>
          <w:szCs w:val="20"/>
        </w:rPr>
        <w:t>eustatisme</w:t>
      </w:r>
      <w:r w:rsidRPr="00C31686">
        <w:rPr>
          <w:rFonts w:ascii="Tw Cen MT" w:hAnsi="Tw Cen MT"/>
          <w:b/>
          <w:sz w:val="20"/>
          <w:szCs w:val="20"/>
        </w:rPr>
        <w:t xml:space="preserve"> (Inondations périodiques et élévation du niveau des mers) ou encore la </w:t>
      </w:r>
      <w:r w:rsidRPr="00C31686">
        <w:rPr>
          <w:rFonts w:ascii="Tw Cen MT" w:hAnsi="Tw Cen MT"/>
          <w:b/>
          <w:color w:val="C00000"/>
          <w:sz w:val="20"/>
          <w:szCs w:val="20"/>
        </w:rPr>
        <w:t>désertification</w:t>
      </w:r>
      <w:r w:rsidRPr="00C31686">
        <w:rPr>
          <w:rFonts w:ascii="Tw Cen MT" w:hAnsi="Tw Cen MT"/>
          <w:b/>
          <w:sz w:val="20"/>
          <w:szCs w:val="20"/>
        </w:rPr>
        <w:t xml:space="preserve"> et </w:t>
      </w:r>
      <w:r w:rsidRPr="00C31686">
        <w:rPr>
          <w:rFonts w:ascii="Tw Cen MT" w:hAnsi="Tw Cen MT"/>
          <w:b/>
          <w:color w:val="C00000"/>
          <w:sz w:val="20"/>
          <w:szCs w:val="20"/>
        </w:rPr>
        <w:t>l’augmentation de l’activité cyclonique</w:t>
      </w:r>
      <w:r w:rsidRPr="00C31686">
        <w:rPr>
          <w:rFonts w:ascii="Tw Cen MT" w:hAnsi="Tw Cen MT"/>
          <w:b/>
          <w:sz w:val="20"/>
          <w:szCs w:val="20"/>
        </w:rPr>
        <w:t xml:space="preserve"> provoque le départ volontaire ou en urgence des populations soumises à ces aléas. </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Les éco-réfugiés sont </w:t>
      </w:r>
      <w:r w:rsidRPr="00C31686">
        <w:rPr>
          <w:rFonts w:ascii="Tw Cen MT" w:hAnsi="Tw Cen MT"/>
          <w:b/>
          <w:color w:val="C00000"/>
          <w:sz w:val="20"/>
          <w:szCs w:val="20"/>
        </w:rPr>
        <w:t>issus de tous les continents</w:t>
      </w:r>
      <w:r w:rsidRPr="00C31686">
        <w:rPr>
          <w:rFonts w:ascii="Tw Cen MT" w:hAnsi="Tw Cen MT"/>
          <w:b/>
          <w:sz w:val="20"/>
          <w:szCs w:val="20"/>
        </w:rPr>
        <w:t xml:space="preserve"> mais on remarque qu’ils sont en plus grand nombre en </w:t>
      </w:r>
      <w:r w:rsidRPr="00C31686">
        <w:rPr>
          <w:rFonts w:ascii="Tw Cen MT" w:hAnsi="Tw Cen MT"/>
          <w:b/>
          <w:color w:val="C00000"/>
          <w:sz w:val="20"/>
          <w:szCs w:val="20"/>
        </w:rPr>
        <w:t>Afrique</w:t>
      </w:r>
      <w:r w:rsidRPr="00C31686">
        <w:rPr>
          <w:rFonts w:ascii="Tw Cen MT" w:hAnsi="Tw Cen MT"/>
          <w:b/>
          <w:sz w:val="20"/>
          <w:szCs w:val="20"/>
        </w:rPr>
        <w:t xml:space="preserve"> et en </w:t>
      </w:r>
      <w:r w:rsidRPr="00C31686">
        <w:rPr>
          <w:rFonts w:ascii="Tw Cen MT" w:hAnsi="Tw Cen MT"/>
          <w:b/>
          <w:color w:val="C00000"/>
          <w:sz w:val="20"/>
          <w:szCs w:val="20"/>
        </w:rPr>
        <w:t>Extrême Orient</w:t>
      </w:r>
      <w:r w:rsidRPr="00C31686">
        <w:rPr>
          <w:rFonts w:ascii="Tw Cen MT" w:hAnsi="Tw Cen MT"/>
          <w:b/>
          <w:sz w:val="20"/>
          <w:szCs w:val="20"/>
        </w:rPr>
        <w:t xml:space="preserve"> ainsi qu’en </w:t>
      </w:r>
      <w:r w:rsidRPr="00C31686">
        <w:rPr>
          <w:rFonts w:ascii="Tw Cen MT" w:hAnsi="Tw Cen MT"/>
          <w:b/>
          <w:color w:val="C00000"/>
          <w:sz w:val="20"/>
          <w:szCs w:val="20"/>
        </w:rPr>
        <w:t>Indonésie</w:t>
      </w:r>
      <w:r w:rsidRPr="00C31686">
        <w:rPr>
          <w:rFonts w:ascii="Tw Cen MT" w:hAnsi="Tw Cen MT"/>
          <w:b/>
          <w:sz w:val="20"/>
          <w:szCs w:val="20"/>
        </w:rPr>
        <w:t>. Ils migrent en général vers des régions proches (pays voisins) ou tentent d’intégrer les pays développés (Amérique du Nord, Europe, Australie…)</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Les zones les plus pauvres sont les plus menacées.</w:t>
      </w:r>
    </w:p>
    <w:p w:rsidR="008C34BB" w:rsidRPr="002B0A9F" w:rsidRDefault="008C34BB" w:rsidP="008C34BB">
      <w:pPr>
        <w:ind w:left="-142" w:right="281"/>
        <w:jc w:val="both"/>
        <w:rPr>
          <w:rFonts w:ascii="Tw Cen MT" w:hAnsi="Tw Cen MT"/>
          <w:b/>
          <w:sz w:val="14"/>
          <w:szCs w:val="14"/>
        </w:rPr>
      </w:pPr>
      <w:r w:rsidRPr="002B0A9F">
        <w:rPr>
          <w:rFonts w:ascii="Tw Cen MT" w:hAnsi="Tw Cen MT"/>
          <w:b/>
          <w:sz w:val="14"/>
          <w:szCs w:val="14"/>
          <w:u w:val="single"/>
        </w:rPr>
        <w:t>Complément</w:t>
      </w:r>
      <w:r w:rsidRPr="002B0A9F">
        <w:rPr>
          <w:rFonts w:ascii="Tw Cen MT" w:hAnsi="Tw Cen MT"/>
          <w:b/>
          <w:sz w:val="14"/>
          <w:szCs w:val="14"/>
        </w:rPr>
        <w:t> : Selon le PNUD (programme des Nations unies pour le développement), les populations les plus pauvres sont 80 fois plus menacées que les autres. Depuis 30 ans, 95% des éco-réfugiés viennent des pays sans prévention. Les quelques deux milliards de personnes vivant avec moins de 2 dollars par jour sont particulièrement exposées : baisse de la productivité agricole, hausse de l’insécurité alimentaire, hausse des maladies endémiques (dengue, malaria…), baisse des réserves de pêche…</w:t>
      </w:r>
      <w:r w:rsidRPr="002B0A9F">
        <w:rPr>
          <w:rFonts w:ascii="Tw Cen MT" w:hAnsi="Tw Cen MT"/>
          <w:b/>
          <w:sz w:val="14"/>
          <w:szCs w:val="14"/>
          <w:u w:val="single"/>
        </w:rPr>
        <w:t>Un exemple</w:t>
      </w:r>
      <w:r w:rsidRPr="002B0A9F">
        <w:rPr>
          <w:rFonts w:ascii="Tw Cen MT" w:hAnsi="Tw Cen MT"/>
          <w:b/>
          <w:sz w:val="14"/>
          <w:szCs w:val="14"/>
        </w:rPr>
        <w:t xml:space="preserve"> : en Inde la sécheresse des années 1970 a fait baisser de 20% le taux de scolarisation des filles </w:t>
      </w:r>
      <w:r w:rsidRPr="002B0A9F">
        <w:rPr>
          <w:rFonts w:ascii="Tw Cen MT" w:hAnsi="Tw Cen MT"/>
          <w:b/>
          <w:sz w:val="14"/>
          <w:szCs w:val="14"/>
        </w:rPr>
        <w:sym w:font="Wingdings" w:char="F0E8"/>
      </w:r>
      <w:r w:rsidRPr="002B0A9F">
        <w:rPr>
          <w:rFonts w:ascii="Tw Cen MT" w:hAnsi="Tw Cen MT"/>
          <w:b/>
          <w:sz w:val="14"/>
          <w:szCs w:val="14"/>
        </w:rPr>
        <w:t xml:space="preserve">spirale de la misère. (http://www.das-baham.com/article-carte-migrations-environnementales-99226940.html/article d’Alain </w:t>
      </w:r>
      <w:proofErr w:type="spellStart"/>
      <w:r w:rsidRPr="002B0A9F">
        <w:rPr>
          <w:rFonts w:ascii="Tw Cen MT" w:hAnsi="Tw Cen MT"/>
          <w:b/>
          <w:sz w:val="14"/>
          <w:szCs w:val="14"/>
        </w:rPr>
        <w:t>Nonjon</w:t>
      </w:r>
      <w:proofErr w:type="spellEnd"/>
      <w:r w:rsidRPr="002B0A9F">
        <w:rPr>
          <w:rFonts w:ascii="Tw Cen MT" w:hAnsi="Tw Cen MT"/>
          <w:b/>
          <w:sz w:val="14"/>
          <w:szCs w:val="14"/>
        </w:rPr>
        <w:t>).</w:t>
      </w:r>
    </w:p>
    <w:p w:rsidR="008C34BB" w:rsidRPr="00C31686" w:rsidRDefault="008C34BB" w:rsidP="008C34BB">
      <w:pPr>
        <w:ind w:left="-142" w:right="281"/>
        <w:rPr>
          <w:rFonts w:ascii="Tw Cen MT" w:hAnsi="Tw Cen MT"/>
          <w:b/>
          <w:smallCaps/>
          <w:sz w:val="20"/>
          <w:szCs w:val="20"/>
          <w:u w:val="single"/>
        </w:rPr>
      </w:pPr>
      <w:r w:rsidRPr="00C31686">
        <w:rPr>
          <w:rFonts w:ascii="Tw Cen MT" w:hAnsi="Tw Cen MT"/>
          <w:b/>
          <w:smallCaps/>
          <w:sz w:val="20"/>
          <w:szCs w:val="20"/>
          <w:u w:val="single"/>
        </w:rPr>
        <w:t xml:space="preserve">Texte : déclaration de Ban </w:t>
      </w:r>
      <w:proofErr w:type="spellStart"/>
      <w:r w:rsidRPr="00C31686">
        <w:rPr>
          <w:rFonts w:ascii="Tw Cen MT" w:hAnsi="Tw Cen MT"/>
          <w:b/>
          <w:smallCaps/>
          <w:sz w:val="20"/>
          <w:szCs w:val="20"/>
          <w:u w:val="single"/>
        </w:rPr>
        <w:t>Ki</w:t>
      </w:r>
      <w:proofErr w:type="spellEnd"/>
      <w:r w:rsidRPr="00C31686">
        <w:rPr>
          <w:rFonts w:ascii="Tw Cen MT" w:hAnsi="Tw Cen MT"/>
          <w:b/>
          <w:smallCaps/>
          <w:sz w:val="20"/>
          <w:szCs w:val="20"/>
          <w:u w:val="single"/>
        </w:rPr>
        <w:t xml:space="preserve"> Moon</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1"/>
      </w:r>
      <w:r w:rsidRPr="00C31686">
        <w:rPr>
          <w:rFonts w:ascii="Tw Cen MT" w:hAnsi="Tw Cen MT"/>
          <w:b/>
          <w:sz w:val="20"/>
          <w:szCs w:val="20"/>
        </w:rPr>
        <w:t xml:space="preserve"> L’auteur du texte est </w:t>
      </w:r>
      <w:r w:rsidRPr="00C31686">
        <w:rPr>
          <w:rFonts w:ascii="Tw Cen MT" w:hAnsi="Tw Cen MT"/>
          <w:b/>
          <w:color w:val="C00000"/>
          <w:sz w:val="20"/>
          <w:szCs w:val="20"/>
        </w:rPr>
        <w:t xml:space="preserve">Ban </w:t>
      </w:r>
      <w:proofErr w:type="spellStart"/>
      <w:r w:rsidRPr="00C31686">
        <w:rPr>
          <w:rFonts w:ascii="Tw Cen MT" w:hAnsi="Tw Cen MT"/>
          <w:b/>
          <w:color w:val="C00000"/>
          <w:sz w:val="20"/>
          <w:szCs w:val="20"/>
        </w:rPr>
        <w:t>Ki</w:t>
      </w:r>
      <w:proofErr w:type="spellEnd"/>
      <w:r w:rsidRPr="00C31686">
        <w:rPr>
          <w:rFonts w:ascii="Tw Cen MT" w:hAnsi="Tw Cen MT"/>
          <w:b/>
          <w:color w:val="C00000"/>
          <w:sz w:val="20"/>
          <w:szCs w:val="20"/>
        </w:rPr>
        <w:t xml:space="preserve"> Moon</w:t>
      </w:r>
      <w:r w:rsidRPr="00C31686">
        <w:rPr>
          <w:rFonts w:ascii="Tw Cen MT" w:hAnsi="Tw Cen MT"/>
          <w:b/>
          <w:sz w:val="20"/>
          <w:szCs w:val="20"/>
        </w:rPr>
        <w:t xml:space="preserve"> : il prend la parole en qualité </w:t>
      </w:r>
      <w:r w:rsidRPr="00C31686">
        <w:rPr>
          <w:rFonts w:ascii="Tw Cen MT" w:hAnsi="Tw Cen MT"/>
          <w:b/>
          <w:color w:val="C00000"/>
          <w:sz w:val="20"/>
          <w:szCs w:val="20"/>
        </w:rPr>
        <w:t>secrétaire général de l’ONU</w:t>
      </w:r>
      <w:r w:rsidRPr="00C31686">
        <w:rPr>
          <w:rFonts w:ascii="Tw Cen MT" w:hAnsi="Tw Cen MT"/>
          <w:b/>
          <w:sz w:val="20"/>
          <w:szCs w:val="20"/>
        </w:rPr>
        <w:t xml:space="preserve">, poste qu’il occupe depuis janvier 2007. Il explique ce qu’il attend de </w:t>
      </w:r>
      <w:r w:rsidRPr="00C31686">
        <w:rPr>
          <w:rFonts w:ascii="Tw Cen MT" w:hAnsi="Tw Cen MT"/>
          <w:b/>
          <w:color w:val="C00000"/>
          <w:sz w:val="20"/>
          <w:szCs w:val="20"/>
        </w:rPr>
        <w:t>Rio+20</w:t>
      </w:r>
      <w:r w:rsidRPr="00C31686">
        <w:rPr>
          <w:rFonts w:ascii="Tw Cen MT" w:hAnsi="Tw Cen MT"/>
          <w:b/>
          <w:sz w:val="20"/>
          <w:szCs w:val="20"/>
        </w:rPr>
        <w:t xml:space="preserve">, </w:t>
      </w:r>
      <w:r w:rsidRPr="00C31686">
        <w:rPr>
          <w:rFonts w:ascii="Tw Cen MT" w:hAnsi="Tw Cen MT"/>
          <w:b/>
          <w:color w:val="C00000"/>
          <w:sz w:val="20"/>
          <w:szCs w:val="20"/>
        </w:rPr>
        <w:t>conférence sur le</w:t>
      </w:r>
      <w:r w:rsidRPr="00C31686">
        <w:rPr>
          <w:rFonts w:ascii="Tw Cen MT" w:hAnsi="Tw Cen MT"/>
          <w:b/>
          <w:sz w:val="20"/>
          <w:szCs w:val="20"/>
        </w:rPr>
        <w:t xml:space="preserve"> </w:t>
      </w:r>
      <w:r w:rsidRPr="00C31686">
        <w:rPr>
          <w:rFonts w:ascii="Tw Cen MT" w:hAnsi="Tw Cen MT"/>
          <w:b/>
          <w:color w:val="C00000"/>
          <w:sz w:val="20"/>
          <w:szCs w:val="20"/>
        </w:rPr>
        <w:t>développement durable</w:t>
      </w:r>
      <w:r w:rsidRPr="00C31686">
        <w:rPr>
          <w:rFonts w:ascii="Tw Cen MT" w:hAnsi="Tw Cen MT"/>
          <w:b/>
          <w:sz w:val="20"/>
          <w:szCs w:val="20"/>
        </w:rPr>
        <w:t xml:space="preserve"> qui a eu lieu en Juin 2012.</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2"/>
      </w:r>
      <w:r w:rsidRPr="00C31686">
        <w:rPr>
          <w:rFonts w:ascii="Tw Cen MT" w:hAnsi="Tw Cen MT"/>
          <w:b/>
          <w:sz w:val="20"/>
          <w:szCs w:val="20"/>
        </w:rPr>
        <w:t xml:space="preserve"> Rio +20 est le </w:t>
      </w:r>
      <w:r w:rsidRPr="00C31686">
        <w:rPr>
          <w:rFonts w:ascii="Tw Cen MT" w:hAnsi="Tw Cen MT"/>
          <w:b/>
          <w:color w:val="C00000"/>
          <w:sz w:val="20"/>
          <w:szCs w:val="20"/>
        </w:rPr>
        <w:t>quatrième sommet de la Terre</w:t>
      </w:r>
      <w:r w:rsidRPr="00C31686">
        <w:rPr>
          <w:rFonts w:ascii="Tw Cen MT" w:hAnsi="Tw Cen MT"/>
          <w:b/>
          <w:sz w:val="20"/>
          <w:szCs w:val="20"/>
        </w:rPr>
        <w:t xml:space="preserve"> (le premier s’est déroulé dans la même ville 20 ans plus tôt). Il a rassemblé les chefs d’Etat de </w:t>
      </w:r>
      <w:r w:rsidRPr="00C31686">
        <w:rPr>
          <w:rFonts w:ascii="Tw Cen MT" w:hAnsi="Tw Cen MT"/>
          <w:b/>
          <w:color w:val="C00000"/>
          <w:sz w:val="20"/>
          <w:szCs w:val="20"/>
        </w:rPr>
        <w:t>130 pays</w:t>
      </w:r>
      <w:r w:rsidRPr="00C31686">
        <w:rPr>
          <w:rFonts w:ascii="Tw Cen MT" w:hAnsi="Tw Cen MT"/>
          <w:b/>
          <w:sz w:val="20"/>
          <w:szCs w:val="20"/>
        </w:rPr>
        <w:t xml:space="preserve"> ainsi que </w:t>
      </w:r>
      <w:r w:rsidRPr="00C31686">
        <w:rPr>
          <w:rFonts w:ascii="Tw Cen MT" w:hAnsi="Tw Cen MT"/>
          <w:b/>
          <w:color w:val="C00000"/>
          <w:sz w:val="20"/>
          <w:szCs w:val="20"/>
        </w:rPr>
        <w:t>50 000 chefs d’entreprise, maires, militants et investisseurs</w:t>
      </w:r>
      <w:r w:rsidRPr="00C31686">
        <w:rPr>
          <w:rFonts w:ascii="Tw Cen MT" w:hAnsi="Tw Cen MT"/>
          <w:b/>
          <w:sz w:val="20"/>
          <w:szCs w:val="20"/>
        </w:rPr>
        <w:t>. Il s’agit donc d’une importante « </w:t>
      </w:r>
      <w:r w:rsidRPr="00C31686">
        <w:rPr>
          <w:rFonts w:ascii="Tw Cen MT" w:hAnsi="Tw Cen MT"/>
          <w:b/>
          <w:color w:val="C00000"/>
          <w:sz w:val="20"/>
          <w:szCs w:val="20"/>
        </w:rPr>
        <w:t>coalition mondiale</w:t>
      </w:r>
      <w:r w:rsidRPr="00C31686">
        <w:rPr>
          <w:rFonts w:ascii="Tw Cen MT" w:hAnsi="Tw Cen MT"/>
          <w:b/>
          <w:sz w:val="20"/>
          <w:szCs w:val="20"/>
        </w:rPr>
        <w:t xml:space="preserve"> ». Le but de ce rassemblement est de mettre en place un plan d’action au niveau mondial pour </w:t>
      </w:r>
      <w:r w:rsidRPr="00C31686">
        <w:rPr>
          <w:rFonts w:ascii="Tw Cen MT" w:hAnsi="Tw Cen MT"/>
          <w:b/>
          <w:color w:val="C00000"/>
          <w:sz w:val="20"/>
          <w:szCs w:val="20"/>
        </w:rPr>
        <w:t>permettre à la planète de se développer « durablement »</w:t>
      </w:r>
      <w:r w:rsidRPr="00C31686">
        <w:rPr>
          <w:rFonts w:ascii="Tw Cen MT" w:hAnsi="Tw Cen MT"/>
          <w:b/>
          <w:sz w:val="20"/>
          <w:szCs w:val="20"/>
        </w:rPr>
        <w:t xml:space="preserve"> c’est-à-dire d’être viable pour les générations futures. </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u w:val="single"/>
        </w:rPr>
        <w:t>Complément</w:t>
      </w:r>
      <w:r w:rsidRPr="00C31686">
        <w:rPr>
          <w:rFonts w:ascii="Tw Cen MT" w:hAnsi="Tw Cen MT"/>
          <w:b/>
          <w:sz w:val="20"/>
          <w:szCs w:val="20"/>
        </w:rPr>
        <w:t> : les deux thématiques majeures retenues pour Rio+20 sont l’économie verte (transition vers une économie faible en carbone) et la recherche d’un cadre institutionnel pour le développement durable.</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3"/>
      </w:r>
      <w:r w:rsidRPr="00C31686">
        <w:rPr>
          <w:rFonts w:ascii="Tw Cen MT" w:hAnsi="Tw Cen MT"/>
          <w:b/>
          <w:sz w:val="20"/>
          <w:szCs w:val="20"/>
        </w:rPr>
        <w:t xml:space="preserve"> Ban </w:t>
      </w:r>
      <w:proofErr w:type="spellStart"/>
      <w:r w:rsidRPr="00C31686">
        <w:rPr>
          <w:rFonts w:ascii="Tw Cen MT" w:hAnsi="Tw Cen MT"/>
          <w:b/>
          <w:sz w:val="20"/>
          <w:szCs w:val="20"/>
        </w:rPr>
        <w:t>Ki</w:t>
      </w:r>
      <w:proofErr w:type="spellEnd"/>
      <w:r w:rsidRPr="00C31686">
        <w:rPr>
          <w:rFonts w:ascii="Tw Cen MT" w:hAnsi="Tw Cen MT"/>
          <w:b/>
          <w:sz w:val="20"/>
          <w:szCs w:val="20"/>
        </w:rPr>
        <w:t xml:space="preserve"> Moon </w:t>
      </w:r>
      <w:r w:rsidRPr="00C31686">
        <w:rPr>
          <w:rFonts w:ascii="Tw Cen MT" w:hAnsi="Tw Cen MT"/>
          <w:b/>
          <w:color w:val="C00000"/>
          <w:sz w:val="20"/>
          <w:szCs w:val="20"/>
        </w:rPr>
        <w:t>tire la sonnette d’alarme</w:t>
      </w:r>
      <w:r w:rsidRPr="00C31686">
        <w:rPr>
          <w:rFonts w:ascii="Tw Cen MT" w:hAnsi="Tw Cen MT"/>
          <w:b/>
          <w:sz w:val="20"/>
          <w:szCs w:val="20"/>
        </w:rPr>
        <w:t xml:space="preserve"> en affirmant que rien n’a été réellement fait depuis 20 ans. La </w:t>
      </w:r>
      <w:r w:rsidRPr="00C31686">
        <w:rPr>
          <w:rFonts w:ascii="Tw Cen MT" w:hAnsi="Tw Cen MT"/>
          <w:b/>
          <w:color w:val="C00000"/>
          <w:sz w:val="20"/>
          <w:szCs w:val="20"/>
        </w:rPr>
        <w:t xml:space="preserve">croissance économique </w:t>
      </w:r>
      <w:r w:rsidRPr="00C31686">
        <w:rPr>
          <w:rFonts w:ascii="Tw Cen MT" w:hAnsi="Tw Cen MT"/>
          <w:b/>
          <w:sz w:val="20"/>
          <w:szCs w:val="20"/>
        </w:rPr>
        <w:t xml:space="preserve">reste </w:t>
      </w:r>
      <w:r w:rsidRPr="00C31686">
        <w:rPr>
          <w:rFonts w:ascii="Tw Cen MT" w:hAnsi="Tw Cen MT"/>
          <w:b/>
          <w:color w:val="C00000"/>
          <w:sz w:val="20"/>
          <w:szCs w:val="20"/>
        </w:rPr>
        <w:t>forte</w:t>
      </w:r>
      <w:r w:rsidRPr="00C31686">
        <w:rPr>
          <w:rFonts w:ascii="Tw Cen MT" w:hAnsi="Tw Cen MT"/>
          <w:b/>
          <w:sz w:val="20"/>
          <w:szCs w:val="20"/>
        </w:rPr>
        <w:t xml:space="preserve">, </w:t>
      </w:r>
      <w:r w:rsidRPr="00C31686">
        <w:rPr>
          <w:rFonts w:ascii="Tw Cen MT" w:hAnsi="Tw Cen MT"/>
          <w:b/>
          <w:color w:val="C00000"/>
          <w:sz w:val="20"/>
          <w:szCs w:val="20"/>
        </w:rPr>
        <w:t>la population</w:t>
      </w:r>
      <w:r w:rsidRPr="00C31686">
        <w:rPr>
          <w:rFonts w:ascii="Tw Cen MT" w:hAnsi="Tw Cen MT"/>
          <w:b/>
          <w:sz w:val="20"/>
          <w:szCs w:val="20"/>
        </w:rPr>
        <w:t xml:space="preserve"> ne cesse d’augmenter (</w:t>
      </w:r>
      <w:r w:rsidRPr="00C31686">
        <w:rPr>
          <w:rFonts w:ascii="Tw Cen MT" w:hAnsi="Tw Cen MT"/>
          <w:b/>
          <w:color w:val="C00000"/>
          <w:sz w:val="20"/>
          <w:szCs w:val="20"/>
        </w:rPr>
        <w:t xml:space="preserve">7 milliards </w:t>
      </w:r>
      <w:r w:rsidRPr="00C31686">
        <w:rPr>
          <w:rFonts w:ascii="Tw Cen MT" w:hAnsi="Tw Cen MT"/>
          <w:b/>
          <w:sz w:val="20"/>
          <w:szCs w:val="20"/>
        </w:rPr>
        <w:t xml:space="preserve">aujourd’hui), la </w:t>
      </w:r>
      <w:r w:rsidRPr="00C31686">
        <w:rPr>
          <w:rFonts w:ascii="Tw Cen MT" w:hAnsi="Tw Cen MT"/>
          <w:b/>
          <w:color w:val="C00000"/>
          <w:sz w:val="20"/>
          <w:szCs w:val="20"/>
        </w:rPr>
        <w:t>pression exercée par les activités humaines sur l’environnement</w:t>
      </w:r>
      <w:r w:rsidRPr="00C31686">
        <w:rPr>
          <w:rFonts w:ascii="Tw Cen MT" w:hAnsi="Tw Cen MT"/>
          <w:b/>
          <w:sz w:val="20"/>
          <w:szCs w:val="20"/>
        </w:rPr>
        <w:t xml:space="preserve"> s’est amplifiée et devient dangereuse pour l’équilibre planétaire.</w:t>
      </w:r>
    </w:p>
    <w:p w:rsidR="008C34BB" w:rsidRPr="00C31686" w:rsidRDefault="008C34BB" w:rsidP="008C34BB">
      <w:pPr>
        <w:ind w:left="-142" w:right="281"/>
        <w:jc w:val="both"/>
        <w:rPr>
          <w:rFonts w:ascii="Tw Cen MT" w:hAnsi="Tw Cen MT"/>
          <w:b/>
          <w:sz w:val="20"/>
          <w:szCs w:val="20"/>
        </w:rPr>
      </w:pPr>
      <w:r w:rsidRPr="00C31686">
        <w:rPr>
          <w:rFonts w:ascii="Tw Cen MT" w:hAnsi="Tw Cen MT"/>
          <w:b/>
          <w:sz w:val="20"/>
          <w:szCs w:val="20"/>
        </w:rPr>
        <w:sym w:font="Wingdings" w:char="F084"/>
      </w:r>
      <w:r w:rsidRPr="00C31686">
        <w:rPr>
          <w:rFonts w:ascii="Tw Cen MT" w:hAnsi="Tw Cen MT"/>
          <w:b/>
          <w:sz w:val="20"/>
          <w:szCs w:val="20"/>
        </w:rPr>
        <w:t xml:space="preserve"> Pour le secrétaire général de l’Onu, il faut </w:t>
      </w:r>
      <w:r w:rsidRPr="00C31686">
        <w:rPr>
          <w:rFonts w:ascii="Tw Cen MT" w:hAnsi="Tw Cen MT"/>
          <w:b/>
          <w:color w:val="C00000"/>
          <w:sz w:val="20"/>
          <w:szCs w:val="20"/>
        </w:rPr>
        <w:t>repenser le développement et la croissance</w:t>
      </w:r>
      <w:r w:rsidRPr="00C31686">
        <w:rPr>
          <w:rFonts w:ascii="Tw Cen MT" w:hAnsi="Tw Cen MT"/>
          <w:b/>
          <w:sz w:val="20"/>
          <w:szCs w:val="20"/>
        </w:rPr>
        <w:t xml:space="preserve"> par l’invention de modèles économiques nouveaux dont la logique romprait avec ceux en place aujourd’hui. En envisageant une </w:t>
      </w:r>
      <w:r w:rsidRPr="00C31686">
        <w:rPr>
          <w:rFonts w:ascii="Tw Cen MT" w:hAnsi="Tw Cen MT"/>
          <w:b/>
          <w:color w:val="C00000"/>
          <w:sz w:val="20"/>
          <w:szCs w:val="20"/>
        </w:rPr>
        <w:t>croissance « durable »,</w:t>
      </w:r>
      <w:r w:rsidRPr="00C31686">
        <w:rPr>
          <w:rFonts w:ascii="Tw Cen MT" w:hAnsi="Tw Cen MT"/>
          <w:b/>
          <w:sz w:val="20"/>
          <w:szCs w:val="20"/>
        </w:rPr>
        <w:t xml:space="preserve"> les sociétés humaines pourraient ainsi créer des emplois nouveaux, protéger l’environnement tout en générant plus « d’inclusion sociale » (la prise en compte des femmes et l’éducation de la jeunesse doivent être une priorité). Cette croissance doit être davantage axée sur l’homme que sur le profit : elle se doit d’être plus égalitaire afin de résorber des maux récurrents (pauvreté, faim…). Les sociétés humaines doivent </w:t>
      </w:r>
      <w:r w:rsidRPr="00C31686">
        <w:rPr>
          <w:rFonts w:ascii="Tw Cen MT" w:hAnsi="Tw Cen MT"/>
          <w:b/>
          <w:color w:val="C00000"/>
          <w:sz w:val="20"/>
          <w:szCs w:val="20"/>
        </w:rPr>
        <w:t xml:space="preserve">arrêter de gaspiller et polluer </w:t>
      </w:r>
      <w:r w:rsidRPr="00C31686">
        <w:rPr>
          <w:rFonts w:ascii="Tw Cen MT" w:hAnsi="Tw Cen MT"/>
          <w:b/>
          <w:sz w:val="20"/>
          <w:szCs w:val="20"/>
        </w:rPr>
        <w:t xml:space="preserve">inutilement </w:t>
      </w:r>
      <w:r w:rsidRPr="00C31686">
        <w:rPr>
          <w:rFonts w:ascii="Tw Cen MT" w:hAnsi="Tw Cen MT"/>
          <w:b/>
          <w:color w:val="C00000"/>
          <w:sz w:val="20"/>
          <w:szCs w:val="20"/>
        </w:rPr>
        <w:t>les ressources terrestres</w:t>
      </w:r>
      <w:r w:rsidRPr="00C31686">
        <w:rPr>
          <w:rFonts w:ascii="Tw Cen MT" w:hAnsi="Tw Cen MT"/>
          <w:b/>
          <w:sz w:val="20"/>
          <w:szCs w:val="20"/>
        </w:rPr>
        <w:t xml:space="preserve"> (eau, forêt,  air) et s</w:t>
      </w:r>
      <w:r w:rsidRPr="00C31686">
        <w:rPr>
          <w:rFonts w:ascii="Tw Cen MT" w:hAnsi="Tw Cen MT"/>
          <w:b/>
          <w:color w:val="C00000"/>
          <w:sz w:val="20"/>
          <w:szCs w:val="20"/>
        </w:rPr>
        <w:t xml:space="preserve">’engager </w:t>
      </w:r>
      <w:r w:rsidRPr="00C31686">
        <w:rPr>
          <w:rFonts w:ascii="Tw Cen MT" w:hAnsi="Tw Cen MT"/>
          <w:b/>
          <w:sz w:val="20"/>
          <w:szCs w:val="20"/>
        </w:rPr>
        <w:t xml:space="preserve">plus activement </w:t>
      </w:r>
      <w:r w:rsidRPr="00C31686">
        <w:rPr>
          <w:rFonts w:ascii="Tw Cen MT" w:hAnsi="Tw Cen MT"/>
          <w:b/>
          <w:color w:val="C00000"/>
          <w:sz w:val="20"/>
          <w:szCs w:val="20"/>
        </w:rPr>
        <w:t>dans leur protection.</w:t>
      </w:r>
      <w:r w:rsidRPr="00C31686">
        <w:rPr>
          <w:rFonts w:ascii="Tw Cen MT" w:hAnsi="Tw Cen MT"/>
          <w:b/>
          <w:sz w:val="20"/>
          <w:szCs w:val="20"/>
        </w:rPr>
        <w:t xml:space="preserve"> Ainsi, le </w:t>
      </w:r>
      <w:r w:rsidRPr="00C31686">
        <w:rPr>
          <w:rFonts w:ascii="Tw Cen MT" w:hAnsi="Tw Cen MT"/>
          <w:b/>
          <w:color w:val="C00000"/>
          <w:sz w:val="20"/>
          <w:szCs w:val="20"/>
        </w:rPr>
        <w:t>recours massif aux énergies durables</w:t>
      </w:r>
      <w:r w:rsidRPr="00C31686">
        <w:rPr>
          <w:rFonts w:ascii="Tw Cen MT" w:hAnsi="Tw Cen MT"/>
          <w:b/>
          <w:sz w:val="20"/>
          <w:szCs w:val="20"/>
        </w:rPr>
        <w:t xml:space="preserve">, non polluantes doit s’inscrire dans tous les pays du monde comme une finalité à moyen terme (2030). </w:t>
      </w:r>
    </w:p>
    <w:p w:rsidR="008C34BB" w:rsidRDefault="008C34BB" w:rsidP="008C34BB">
      <w:pPr>
        <w:ind w:right="281"/>
        <w:jc w:val="both"/>
        <w:rPr>
          <w:rFonts w:ascii="Tw Cen MT" w:hAnsi="Tw Cen MT"/>
          <w:b/>
          <w:sz w:val="20"/>
          <w:szCs w:val="20"/>
        </w:rPr>
      </w:pPr>
      <w:r w:rsidRPr="00C31686">
        <w:rPr>
          <w:rFonts w:ascii="Tw Cen MT" w:hAnsi="Tw Cen MT"/>
          <w:b/>
          <w:sz w:val="20"/>
          <w:szCs w:val="20"/>
        </w:rPr>
        <w:sym w:font="Wingdings" w:char="F085"/>
      </w:r>
      <w:r w:rsidRPr="00C31686">
        <w:rPr>
          <w:rFonts w:ascii="Tw Cen MT" w:hAnsi="Tw Cen MT"/>
          <w:b/>
          <w:sz w:val="20"/>
          <w:szCs w:val="20"/>
        </w:rPr>
        <w:t xml:space="preserve"> Ban </w:t>
      </w:r>
      <w:proofErr w:type="spellStart"/>
      <w:r w:rsidRPr="00C31686">
        <w:rPr>
          <w:rFonts w:ascii="Tw Cen MT" w:hAnsi="Tw Cen MT"/>
          <w:b/>
          <w:sz w:val="20"/>
          <w:szCs w:val="20"/>
        </w:rPr>
        <w:t>Ki</w:t>
      </w:r>
      <w:proofErr w:type="spellEnd"/>
      <w:r w:rsidRPr="00C31686">
        <w:rPr>
          <w:rFonts w:ascii="Tw Cen MT" w:hAnsi="Tw Cen MT"/>
          <w:b/>
          <w:sz w:val="20"/>
          <w:szCs w:val="20"/>
        </w:rPr>
        <w:t xml:space="preserve"> Moon milite pour une </w:t>
      </w:r>
      <w:r w:rsidRPr="00C31686">
        <w:rPr>
          <w:rFonts w:ascii="Tw Cen MT" w:hAnsi="Tw Cen MT"/>
          <w:b/>
          <w:color w:val="C00000"/>
          <w:sz w:val="20"/>
          <w:szCs w:val="20"/>
        </w:rPr>
        <w:t>gouvernance mondiale</w:t>
      </w:r>
      <w:r w:rsidRPr="00C31686">
        <w:rPr>
          <w:rFonts w:ascii="Tw Cen MT" w:hAnsi="Tw Cen MT"/>
          <w:b/>
          <w:sz w:val="20"/>
          <w:szCs w:val="20"/>
        </w:rPr>
        <w:t xml:space="preserve"> qui ferait fi des égoïsmes nationaux : les </w:t>
      </w:r>
      <w:r w:rsidRPr="00C31686">
        <w:rPr>
          <w:rFonts w:ascii="Tw Cen MT" w:hAnsi="Tw Cen MT"/>
          <w:b/>
          <w:color w:val="C00000"/>
          <w:sz w:val="20"/>
          <w:szCs w:val="20"/>
        </w:rPr>
        <w:t>problèmes environnementaux</w:t>
      </w:r>
      <w:r w:rsidRPr="00C31686">
        <w:rPr>
          <w:rFonts w:ascii="Tw Cen MT" w:hAnsi="Tw Cen MT"/>
          <w:b/>
          <w:sz w:val="20"/>
          <w:szCs w:val="20"/>
        </w:rPr>
        <w:t xml:space="preserve"> se posent à </w:t>
      </w:r>
      <w:r w:rsidRPr="00C31686">
        <w:rPr>
          <w:rFonts w:ascii="Tw Cen MT" w:hAnsi="Tw Cen MT"/>
          <w:b/>
          <w:color w:val="C00000"/>
          <w:sz w:val="20"/>
          <w:szCs w:val="20"/>
        </w:rPr>
        <w:t>l’échelle de la planète</w:t>
      </w:r>
      <w:r w:rsidRPr="00C31686">
        <w:rPr>
          <w:rFonts w:ascii="Tw Cen MT" w:hAnsi="Tw Cen MT"/>
          <w:b/>
          <w:sz w:val="20"/>
          <w:szCs w:val="20"/>
        </w:rPr>
        <w:t xml:space="preserve"> et ne pourront être résolus</w:t>
      </w:r>
      <w:r>
        <w:rPr>
          <w:rFonts w:ascii="Tw Cen MT" w:hAnsi="Tw Cen MT"/>
          <w:b/>
          <w:sz w:val="20"/>
          <w:szCs w:val="20"/>
        </w:rPr>
        <w:t xml:space="preserve"> qu’à une échelle internationale.</w:t>
      </w:r>
    </w:p>
    <w:p w:rsidR="008C34BB" w:rsidRDefault="008C34BB" w:rsidP="008C34BB">
      <w:pPr>
        <w:ind w:right="281"/>
        <w:jc w:val="both"/>
        <w:rPr>
          <w:rFonts w:ascii="Tw Cen MT" w:hAnsi="Tw Cen MT"/>
          <w:b/>
          <w:sz w:val="20"/>
          <w:szCs w:val="20"/>
        </w:rPr>
      </w:pPr>
    </w:p>
    <w:p w:rsidR="008C34BB" w:rsidRDefault="0072331E" w:rsidP="008C34BB">
      <w:pPr>
        <w:ind w:right="281"/>
        <w:jc w:val="both"/>
        <w:rPr>
          <w:rFonts w:ascii="Tw Cen MT" w:hAnsi="Tw Cen MT"/>
          <w:b/>
          <w:sz w:val="20"/>
          <w:szCs w:val="20"/>
        </w:rPr>
      </w:pPr>
      <w:r>
        <w:rPr>
          <w:noProof/>
          <w:lang w:eastAsia="fr-FR"/>
        </w:rPr>
        <w:lastRenderedPageBreak/>
        <mc:AlternateContent>
          <mc:Choice Requires="wps">
            <w:drawing>
              <wp:anchor distT="0" distB="0" distL="114300" distR="114300" simplePos="0" relativeHeight="251714048" behindDoc="0" locked="0" layoutInCell="1" allowOverlap="1">
                <wp:simplePos x="0" y="0"/>
                <wp:positionH relativeFrom="column">
                  <wp:posOffset>-22860</wp:posOffset>
                </wp:positionH>
                <wp:positionV relativeFrom="paragraph">
                  <wp:posOffset>10160</wp:posOffset>
                </wp:positionV>
                <wp:extent cx="752475" cy="247650"/>
                <wp:effectExtent l="15240" t="10160" r="13335" b="27940"/>
                <wp:wrapNone/>
                <wp:docPr id="5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3" type="#_x0000_t202" style="position:absolute;left:0;text-align:left;margin-left:-1.8pt;margin-top:.8pt;width:59.25pt;height: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6</w:t>
                      </w:r>
                    </w:p>
                  </w:txbxContent>
                </v:textbox>
              </v:shape>
            </w:pict>
          </mc:Fallback>
        </mc:AlternateContent>
      </w:r>
    </w:p>
    <w:p w:rsidR="008C34BB" w:rsidRDefault="008C34BB" w:rsidP="008C34BB">
      <w:pPr>
        <w:ind w:right="281"/>
        <w:jc w:val="both"/>
        <w:rPr>
          <w:rFonts w:ascii="Tw Cen MT" w:hAnsi="Tw Cen MT"/>
          <w:b/>
          <w:sz w:val="20"/>
          <w:szCs w:val="20"/>
        </w:rPr>
      </w:pPr>
    </w:p>
    <w:p w:rsidR="008C34BB" w:rsidRDefault="008C34BB" w:rsidP="008C34BB"/>
    <w:p w:rsidR="008C34BB" w:rsidRDefault="0072331E" w:rsidP="008C34BB">
      <w:r>
        <w:rPr>
          <w:noProof/>
          <w:lang w:eastAsia="fr-FR"/>
        </w:rPr>
        <mc:AlternateContent>
          <mc:Choice Requires="wps">
            <w:drawing>
              <wp:anchor distT="0" distB="0" distL="114300" distR="114300" simplePos="0" relativeHeight="251637248" behindDoc="0" locked="0" layoutInCell="1" allowOverlap="1">
                <wp:simplePos x="0" y="0"/>
                <wp:positionH relativeFrom="column">
                  <wp:posOffset>-22860</wp:posOffset>
                </wp:positionH>
                <wp:positionV relativeFrom="paragraph">
                  <wp:posOffset>-102870</wp:posOffset>
                </wp:positionV>
                <wp:extent cx="2213610" cy="467995"/>
                <wp:effectExtent l="15240" t="11430" r="9525" b="25400"/>
                <wp:wrapNone/>
                <wp:docPr id="5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4679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Default="008C34BB" w:rsidP="008C34B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politique</w:t>
                            </w:r>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4" style="position:absolute;left:0;text-align:left;margin-left:-1.8pt;margin-top:-8.1pt;width:174.3pt;height:36.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" strokeweight="1pt">
                <v:fill color2="#e5b8b7" focus="100%" type="gradient"/>
                <v:shadow on="t" color="#622423" opacity=".5" offset="1pt"/>
                <v:textbox>
                  <w:txbxContent>
                    <w:p w:rsidR="008C34BB" w:rsidRDefault="008C34BB" w:rsidP="008C34B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politique</w:t>
                      </w:r>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txbxContent>
                </v:textbox>
              </v:rect>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3669030</wp:posOffset>
                </wp:positionH>
                <wp:positionV relativeFrom="paragraph">
                  <wp:posOffset>3474085</wp:posOffset>
                </wp:positionV>
                <wp:extent cx="0" cy="179705"/>
                <wp:effectExtent l="26035" t="59055" r="22860" b="64770"/>
                <wp:wrapNone/>
                <wp:docPr id="5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797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88.9pt;margin-top:273.55pt;width:0;height:14.1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" strokeweight="1.5pt">
                <v:stroke startarrow="block" endarrow="block"/>
              </v:shape>
            </w:pict>
          </mc:Fallback>
        </mc:AlternateContent>
      </w: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4040505</wp:posOffset>
                </wp:positionH>
                <wp:positionV relativeFrom="paragraph">
                  <wp:posOffset>2660650</wp:posOffset>
                </wp:positionV>
                <wp:extent cx="0" cy="179705"/>
                <wp:effectExtent l="59055" t="22225" r="64770" b="26670"/>
                <wp:wrapNone/>
                <wp:docPr id="5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18.15pt;margin-top:209.5pt;width:0;height:1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EL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" strokeweight="1.5pt">
                <v:stroke startarrow="block" endarrow="block"/>
              </v:shape>
            </w:pict>
          </mc:Fallback>
        </mc:AlternateContent>
      </w: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5840730</wp:posOffset>
                </wp:positionH>
                <wp:positionV relativeFrom="paragraph">
                  <wp:posOffset>2660650</wp:posOffset>
                </wp:positionV>
                <wp:extent cx="0" cy="179705"/>
                <wp:effectExtent l="59055" t="22225" r="64770" b="26670"/>
                <wp:wrapNone/>
                <wp:docPr id="5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59.9pt;margin-top:209.5pt;width:0;height:1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O+Ng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" strokeweight="1.5pt">
                <v:stroke startarrow="block" endarrow="block"/>
              </v:shape>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3516630</wp:posOffset>
                </wp:positionH>
                <wp:positionV relativeFrom="paragraph">
                  <wp:posOffset>1268730</wp:posOffset>
                </wp:positionV>
                <wp:extent cx="0" cy="179705"/>
                <wp:effectExtent l="59055" t="20955" r="64770" b="27940"/>
                <wp:wrapNone/>
                <wp:docPr id="5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76.9pt;margin-top:99.9pt;width:0;height:1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" strokeweight="1.5pt">
                <v:stroke startarrow="block" endarrow="block"/>
              </v:shape>
            </w:pict>
          </mc:Fallback>
        </mc:AlternateContent>
      </w:r>
      <w:r>
        <w:rPr>
          <w:noProof/>
          <w:lang w:eastAsia="fr-FR"/>
        </w:rPr>
        <mc:AlternateContent>
          <mc:Choice Requires="wps">
            <w:drawing>
              <wp:anchor distT="0" distB="0" distL="114300" distR="114300" simplePos="0" relativeHeight="251648512" behindDoc="0" locked="0" layoutInCell="1" allowOverlap="1">
                <wp:simplePos x="0" y="0"/>
                <wp:positionH relativeFrom="column">
                  <wp:posOffset>811530</wp:posOffset>
                </wp:positionH>
                <wp:positionV relativeFrom="paragraph">
                  <wp:posOffset>592455</wp:posOffset>
                </wp:positionV>
                <wp:extent cx="1781175" cy="1009650"/>
                <wp:effectExtent l="30480" t="125730" r="45720" b="36195"/>
                <wp:wrapNone/>
                <wp:docPr id="4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1009650"/>
                        </a:xfrm>
                        <a:custGeom>
                          <a:avLst/>
                          <a:gdLst>
                            <a:gd name="T0" fmla="*/ 0 w 2895"/>
                            <a:gd name="T1" fmla="*/ 1590 h 1590"/>
                            <a:gd name="T2" fmla="*/ 0 w 2895"/>
                            <a:gd name="T3" fmla="*/ 0 h 1590"/>
                            <a:gd name="T4" fmla="*/ 2895 w 2895"/>
                            <a:gd name="T5" fmla="*/ 0 h 1590"/>
                          </a:gdLst>
                          <a:ahLst/>
                          <a:cxnLst>
                            <a:cxn ang="0">
                              <a:pos x="T0" y="T1"/>
                            </a:cxn>
                            <a:cxn ang="0">
                              <a:pos x="T2" y="T3"/>
                            </a:cxn>
                            <a:cxn ang="0">
                              <a:pos x="T4" y="T5"/>
                            </a:cxn>
                          </a:cxnLst>
                          <a:rect l="0" t="0" r="r" b="b"/>
                          <a:pathLst>
                            <a:path w="2895" h="1590">
                              <a:moveTo>
                                <a:pt x="0" y="1590"/>
                              </a:moveTo>
                              <a:lnTo>
                                <a:pt x="0" y="0"/>
                              </a:lnTo>
                              <a:lnTo>
                                <a:pt x="2895" y="0"/>
                              </a:ln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63.9pt;margin-top:46.65pt;width:140.25pt;height:7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" path="m,1590l,,2895,e" filled="f" strokeweight="4.5pt">
                <v:stroke endarrow="block"/>
                <v:path arrowok="t" o:connecttype="custom" o:connectlocs="0,1009650;0,0;1781175,0" o:connectangles="0,0,0"/>
              </v:shape>
            </w:pict>
          </mc:Fallback>
        </mc:AlternateContent>
      </w:r>
      <w:r>
        <w:rPr>
          <w:noProof/>
          <w:lang w:eastAsia="fr-FR"/>
        </w:rPr>
        <mc:AlternateContent>
          <mc:Choice Requires="wps">
            <w:drawing>
              <wp:anchor distT="0" distB="0" distL="114300" distR="114300" simplePos="0" relativeHeight="251647488" behindDoc="0" locked="0" layoutInCell="1" allowOverlap="1">
                <wp:simplePos x="0" y="0"/>
                <wp:positionH relativeFrom="column">
                  <wp:posOffset>802005</wp:posOffset>
                </wp:positionH>
                <wp:positionV relativeFrom="paragraph">
                  <wp:posOffset>2459355</wp:posOffset>
                </wp:positionV>
                <wp:extent cx="0" cy="381000"/>
                <wp:effectExtent l="125730" t="30480" r="131445" b="45720"/>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3.15pt;margin-top:193.65pt;width:0;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" strokeweight="4.5pt">
                <v:stroke endarrow="block"/>
              </v:shape>
            </w:pict>
          </mc:Fallback>
        </mc:AlternateContent>
      </w:r>
      <w:r>
        <w:rPr>
          <w:noProof/>
          <w:lang w:eastAsia="fr-FR"/>
        </w:rPr>
        <mc:AlternateContent>
          <mc:Choice Requires="wps">
            <w:drawing>
              <wp:anchor distT="0" distB="0" distL="114300" distR="114300" simplePos="0" relativeHeight="251646464" behindDoc="0" locked="0" layoutInCell="1" allowOverlap="1">
                <wp:simplePos x="0" y="0"/>
                <wp:positionH relativeFrom="column">
                  <wp:posOffset>1554480</wp:posOffset>
                </wp:positionH>
                <wp:positionV relativeFrom="paragraph">
                  <wp:posOffset>2030730</wp:posOffset>
                </wp:positionV>
                <wp:extent cx="847725" cy="0"/>
                <wp:effectExtent l="30480" t="125730" r="45720" b="131445"/>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22.4pt;margin-top:159.9pt;width:66.7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" strokeweight="4.5pt">
                <v:stroke endarrow="block"/>
              </v:shape>
            </w:pict>
          </mc:Fallback>
        </mc:AlternateContent>
      </w:r>
      <w:r>
        <w:rPr>
          <w:noProof/>
          <w:lang w:eastAsia="fr-FR"/>
        </w:rPr>
        <mc:AlternateContent>
          <mc:Choice Requires="wps">
            <w:drawing>
              <wp:anchor distT="0" distB="0" distL="114300" distR="114300" simplePos="0" relativeHeight="251643392" behindDoc="0" locked="0" layoutInCell="1" allowOverlap="1">
                <wp:simplePos x="0" y="0"/>
                <wp:positionH relativeFrom="column">
                  <wp:posOffset>30480</wp:posOffset>
                </wp:positionH>
                <wp:positionV relativeFrom="paragraph">
                  <wp:posOffset>2840355</wp:posOffset>
                </wp:positionV>
                <wp:extent cx="3545840" cy="285750"/>
                <wp:effectExtent l="11430" t="11430" r="14605" b="26670"/>
                <wp:wrapNone/>
                <wp:docPr id="4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28575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 xml:space="preserve">Quels moyens régulateurs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5" style="position:absolute;left:0;text-align:left;margin-left:2.4pt;margin-top:223.65pt;width:279.2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" strokeweight="1pt">
                <v:fill color2="#d6e3bc" focus="100%" type="gradient"/>
                <v:shadow on="t" color="#4e6128" opacity=".5" offset="1pt"/>
                <v:textbo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 xml:space="preserve">Quels moyens régulateurs ? </w:t>
                      </w:r>
                    </w:p>
                  </w:txbxContent>
                </v:textbox>
              </v:rect>
            </w:pict>
          </mc:Fallback>
        </mc:AlternateContent>
      </w:r>
      <w:r>
        <w:rPr>
          <w:noProof/>
          <w:lang w:eastAsia="fr-FR"/>
        </w:rPr>
        <mc:AlternateContent>
          <mc:Choice Requires="wps">
            <w:drawing>
              <wp:anchor distT="0" distB="0" distL="114300" distR="114300" simplePos="0" relativeHeight="251645440" behindDoc="0" locked="0" layoutInCell="1" allowOverlap="1">
                <wp:simplePos x="0" y="0"/>
                <wp:positionH relativeFrom="column">
                  <wp:posOffset>1802130</wp:posOffset>
                </wp:positionH>
                <wp:positionV relativeFrom="paragraph">
                  <wp:posOffset>3126105</wp:posOffset>
                </wp:positionV>
                <wp:extent cx="1771650" cy="1057275"/>
                <wp:effectExtent l="11430" t="11430" r="17145" b="26670"/>
                <wp:wrapNone/>
                <wp:docPr id="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057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Des actions</w:t>
                            </w:r>
                          </w:p>
                          <w:p w:rsidR="008C34BB" w:rsidRPr="00CF29FD" w:rsidRDefault="008C34BB" w:rsidP="008C34BB">
                            <w:pPr>
                              <w:rPr>
                                <w:rFonts w:ascii="Tw Cen MT" w:hAnsi="Tw Cen MT"/>
                                <w:b/>
                                <w:smallCaps/>
                                <w:sz w:val="20"/>
                                <w:szCs w:val="20"/>
                              </w:rPr>
                            </w:pPr>
                            <w:r w:rsidRPr="00CF29FD">
                              <w:rPr>
                                <w:rFonts w:ascii="Tw Cen MT" w:hAnsi="Tw Cen MT"/>
                                <w:b/>
                                <w:smallCaps/>
                                <w:sz w:val="20"/>
                                <w:szCs w:val="20"/>
                              </w:rPr>
                              <w:t>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6" style="position:absolute;left:0;text-align:left;margin-left:141.9pt;margin-top:246.15pt;width:139.5pt;height:8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" strokeweight="1pt">
                <v:fill color2="#d6e3bc" focus="100%" type="gradient"/>
                <v:shadow on="t" color="#4e6128" opacity=".5" offset="1pt"/>
                <v:textbo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Des actions</w:t>
                      </w:r>
                    </w:p>
                    <w:p w:rsidR="008C34BB" w:rsidRPr="00CF29FD" w:rsidRDefault="008C34BB" w:rsidP="008C34BB">
                      <w:pPr>
                        <w:rPr>
                          <w:rFonts w:ascii="Tw Cen MT" w:hAnsi="Tw Cen MT"/>
                          <w:b/>
                          <w:smallCaps/>
                          <w:sz w:val="20"/>
                          <w:szCs w:val="20"/>
                        </w:rPr>
                      </w:pPr>
                      <w:r w:rsidRPr="00CF29FD">
                        <w:rPr>
                          <w:rFonts w:ascii="Tw Cen MT" w:hAnsi="Tw Cen MT"/>
                          <w:b/>
                          <w:smallCaps/>
                          <w:sz w:val="20"/>
                          <w:szCs w:val="20"/>
                        </w:rPr>
                        <w:t>_________________________________________________________________________________________________________________________________________________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644416" behindDoc="0" locked="0" layoutInCell="1" allowOverlap="1">
                <wp:simplePos x="0" y="0"/>
                <wp:positionH relativeFrom="column">
                  <wp:posOffset>30480</wp:posOffset>
                </wp:positionH>
                <wp:positionV relativeFrom="paragraph">
                  <wp:posOffset>3126105</wp:posOffset>
                </wp:positionV>
                <wp:extent cx="1771650" cy="1057275"/>
                <wp:effectExtent l="11430" t="11430" r="17145" b="26670"/>
                <wp:wrapNone/>
                <wp:docPr id="4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057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Des acteurs incontournables</w:t>
                            </w:r>
                          </w:p>
                          <w:p w:rsidR="008C34BB" w:rsidRPr="00CF29FD" w:rsidRDefault="008C34BB" w:rsidP="008C34BB">
                            <w:pPr>
                              <w:rPr>
                                <w:rFonts w:ascii="Tw Cen MT" w:hAnsi="Tw Cen MT"/>
                                <w:b/>
                                <w:smallCaps/>
                                <w:sz w:val="20"/>
                                <w:szCs w:val="20"/>
                              </w:rPr>
                            </w:pPr>
                            <w:r w:rsidRPr="00CF29FD">
                              <w:rPr>
                                <w:rFonts w:ascii="Tw Cen MT" w:hAnsi="Tw Cen MT"/>
                                <w:b/>
                                <w:smallCaps/>
                                <w:sz w:val="20"/>
                                <w:szCs w:val="20"/>
                              </w:rPr>
                              <w:t>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7" style="position:absolute;left:0;text-align:left;margin-left:2.4pt;margin-top:246.15pt;width:139.5pt;height:8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" strokeweight="1pt">
                <v:fill color2="#d6e3bc" focus="100%" type="gradient"/>
                <v:shadow on="t" color="#4e6128" opacity=".5" offset="1pt"/>
                <v:textbox>
                  <w:txbxContent>
                    <w:p w:rsidR="008C34BB" w:rsidRPr="00CF29FD" w:rsidRDefault="008C34BB" w:rsidP="008C34BB">
                      <w:pPr>
                        <w:rPr>
                          <w:rFonts w:ascii="Tw Cen MT" w:hAnsi="Tw Cen MT"/>
                          <w:b/>
                          <w:smallCaps/>
                          <w:sz w:val="20"/>
                          <w:szCs w:val="20"/>
                          <w:u w:val="single"/>
                        </w:rPr>
                      </w:pPr>
                      <w:r w:rsidRPr="00CF29FD">
                        <w:rPr>
                          <w:rFonts w:ascii="Tw Cen MT" w:hAnsi="Tw Cen MT"/>
                          <w:b/>
                          <w:smallCaps/>
                          <w:sz w:val="20"/>
                          <w:szCs w:val="20"/>
                          <w:u w:val="single"/>
                        </w:rPr>
                        <w:t>Des acteurs incontournables</w:t>
                      </w:r>
                    </w:p>
                    <w:p w:rsidR="008C34BB" w:rsidRPr="00CF29FD" w:rsidRDefault="008C34BB" w:rsidP="008C34BB">
                      <w:pPr>
                        <w:rPr>
                          <w:rFonts w:ascii="Tw Cen MT" w:hAnsi="Tw Cen MT"/>
                          <w:b/>
                          <w:smallCaps/>
                          <w:sz w:val="20"/>
                          <w:szCs w:val="20"/>
                        </w:rPr>
                      </w:pPr>
                      <w:r w:rsidRPr="00CF29FD">
                        <w:rPr>
                          <w:rFonts w:ascii="Tw Cen MT" w:hAnsi="Tw Cen MT"/>
                          <w:b/>
                          <w:smallCaps/>
                          <w:sz w:val="20"/>
                          <w:szCs w:val="20"/>
                        </w:rPr>
                        <w:t>_________________________________________________________________________________________________________________________________________________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638272" behindDoc="0" locked="0" layoutInCell="1" allowOverlap="1">
                <wp:simplePos x="0" y="0"/>
                <wp:positionH relativeFrom="column">
                  <wp:posOffset>87630</wp:posOffset>
                </wp:positionH>
                <wp:positionV relativeFrom="paragraph">
                  <wp:posOffset>1602105</wp:posOffset>
                </wp:positionV>
                <wp:extent cx="1466850" cy="857250"/>
                <wp:effectExtent l="11430" t="11430" r="17145" b="26670"/>
                <wp:wrapNone/>
                <wp:docPr id="4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57250"/>
                        </a:xfrm>
                        <a:prstGeom prst="ellipse">
                          <a:avLst/>
                        </a:prstGeom>
                        <a:gradFill rotWithShape="0">
                          <a:gsLst>
                            <a:gs pos="0">
                              <a:srgbClr val="C0504D"/>
                            </a:gs>
                            <a:gs pos="100000">
                              <a:srgbClr val="923633"/>
                            </a:gs>
                          </a:gsLst>
                          <a:path path="shape">
                            <a:fillToRect l="50000" t="50000" r="50000" b="50000"/>
                          </a:path>
                        </a:gradFill>
                        <a:ln w="0">
                          <a:solidFill>
                            <a:srgbClr val="000000"/>
                          </a:solidFill>
                          <a:round/>
                          <a:headEnd/>
                          <a:tailEnd/>
                        </a:ln>
                        <a:effectLst>
                          <a:outerShdw dist="28398" dir="3806097" algn="ctr" rotWithShape="0">
                            <a:srgbClr val="622423"/>
                          </a:outerShdw>
                        </a:effectLst>
                      </wps:spPr>
                      <wps:txbx>
                        <w:txbxContent>
                          <w:p w:rsidR="008C34BB" w:rsidRPr="005A130A" w:rsidRDefault="008C34BB" w:rsidP="008C34BB">
                            <w:pPr>
                              <w:ind w:left="-142" w:right="-253"/>
                              <w:rPr>
                                <w:rFonts w:ascii="Tw Cen MT" w:hAnsi="Tw Cen MT"/>
                                <w:color w:val="FFFFFF"/>
                                <w:sz w:val="20"/>
                                <w:szCs w:val="20"/>
                              </w:rPr>
                            </w:pPr>
                            <w:r w:rsidRPr="005A130A">
                              <w:rPr>
                                <w:rFonts w:ascii="Tw Cen MT" w:hAnsi="Tw Cen MT"/>
                                <w:b/>
                                <w:bCs/>
                                <w:color w:val="FFFFFF"/>
                                <w:sz w:val="20"/>
                                <w:szCs w:val="20"/>
                              </w:rPr>
                              <w:t xml:space="preserve">Pourquoi peut-on parler aujourd’hui d’un monde conflictuel ? </w:t>
                            </w:r>
                          </w:p>
                          <w:p w:rsidR="008C34BB" w:rsidRPr="005A130A" w:rsidRDefault="008C34BB" w:rsidP="008C34BB">
                            <w:pPr>
                              <w:ind w:left="-142" w:right="-253"/>
                              <w:rPr>
                                <w:rFonts w:ascii="Tw Cen MT" w:hAnsi="Tw Cen MT"/>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68" style="position:absolute;left:0;text-align:left;margin-left:6.9pt;margin-top:126.15pt;width:115.5pt;height: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" fillcolor="#c0504d" strokeweight="0">
                <v:fill color2="#923633" focusposition=".5,.5" focussize="" focus="100%" type="gradientRadial"/>
                <v:shadow on="t" color="#622423" offset="1pt"/>
                <v:textbox>
                  <w:txbxContent>
                    <w:p w:rsidR="008C34BB" w:rsidRPr="005A130A" w:rsidRDefault="008C34BB" w:rsidP="008C34BB">
                      <w:pPr>
                        <w:ind w:left="-142" w:right="-253"/>
                        <w:rPr>
                          <w:rFonts w:ascii="Tw Cen MT" w:hAnsi="Tw Cen MT"/>
                          <w:color w:val="FFFFFF"/>
                          <w:sz w:val="20"/>
                          <w:szCs w:val="20"/>
                        </w:rPr>
                      </w:pPr>
                      <w:r w:rsidRPr="005A130A">
                        <w:rPr>
                          <w:rFonts w:ascii="Tw Cen MT" w:hAnsi="Tw Cen MT"/>
                          <w:b/>
                          <w:bCs/>
                          <w:color w:val="FFFFFF"/>
                          <w:sz w:val="20"/>
                          <w:szCs w:val="20"/>
                        </w:rPr>
                        <w:t xml:space="preserve">Pourquoi peut-on parler aujourd’hui d’un monde conflictuel ? </w:t>
                      </w:r>
                    </w:p>
                    <w:p w:rsidR="008C34BB" w:rsidRPr="005A130A" w:rsidRDefault="008C34BB" w:rsidP="008C34BB">
                      <w:pPr>
                        <w:ind w:left="-142" w:right="-253"/>
                        <w:rPr>
                          <w:rFonts w:ascii="Tw Cen MT" w:hAnsi="Tw Cen MT"/>
                          <w:color w:val="FFFFFF"/>
                          <w:sz w:val="20"/>
                          <w:szCs w:val="20"/>
                        </w:rPr>
                      </w:pPr>
                    </w:p>
                  </w:txbxContent>
                </v:textbox>
              </v:oval>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column">
                  <wp:posOffset>3783330</wp:posOffset>
                </wp:positionH>
                <wp:positionV relativeFrom="paragraph">
                  <wp:posOffset>2840355</wp:posOffset>
                </wp:positionV>
                <wp:extent cx="3133725" cy="1343025"/>
                <wp:effectExtent l="11430" t="11430" r="17145" b="26670"/>
                <wp:wrapNone/>
                <wp:docPr id="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430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CF29FD" w:rsidRDefault="008C34BB" w:rsidP="008C34BB">
                            <w:pPr>
                              <w:rPr>
                                <w:rFonts w:ascii="Tw Cen MT" w:hAnsi="Tw Cen MT"/>
                                <w:smallCaps/>
                                <w:sz w:val="20"/>
                                <w:szCs w:val="20"/>
                              </w:rPr>
                            </w:pPr>
                            <w:r w:rsidRPr="00CF29FD">
                              <w:rPr>
                                <w:rFonts w:ascii="Tw Cen MT" w:hAnsi="Tw Cen MT"/>
                                <w:b/>
                                <w:bCs/>
                                <w:smallCaps/>
                                <w:sz w:val="20"/>
                                <w:szCs w:val="20"/>
                                <w:u w:val="single"/>
                              </w:rPr>
                              <w:t>Quelles justifications aux conflits ?</w:t>
                            </w:r>
                          </w:p>
                          <w:p w:rsidR="008C34BB" w:rsidRPr="00CF29FD" w:rsidRDefault="008C34BB" w:rsidP="008C34BB">
                            <w:pPr>
                              <w:rPr>
                                <w:rFonts w:ascii="Tw Cen MT" w:hAnsi="Tw Cen MT"/>
                                <w:sz w:val="20"/>
                                <w:szCs w:val="20"/>
                              </w:rPr>
                            </w:pPr>
                            <w:r w:rsidRPr="00CF29FD">
                              <w:rPr>
                                <w:rFonts w:ascii="Tw Cen MT" w:hAnsi="Tw Cen MT"/>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Pr="00CF29FD" w:rsidRDefault="008C34BB" w:rsidP="008C34BB">
                            <w:pPr>
                              <w:jc w:val="left"/>
                              <w:rPr>
                                <w:rFonts w:ascii="Tw Cen MT" w:hAnsi="Tw Cen MT"/>
                                <w:b/>
                                <w:sz w:val="20"/>
                                <w:szCs w:val="20"/>
                              </w:rPr>
                            </w:pPr>
                            <w:r w:rsidRPr="00CF29FD">
                              <w:rPr>
                                <w:rFonts w:ascii="Tw Cen MT" w:hAnsi="Tw Cen MT"/>
                                <w:b/>
                                <w:sz w:val="20"/>
                                <w:szCs w:val="20"/>
                              </w:rPr>
                              <w:t>- Résistance à l’occidentalisation et/ou aux inégalités générées par la mondialisation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9" style="position:absolute;left:0;text-align:left;margin-left:297.9pt;margin-top:223.65pt;width:246.75pt;height:105.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" strokeweight="1pt">
                <v:fill color2="#ccc0d9" focus="100%" type="gradient"/>
                <v:shadow on="t" color="#3f3151" opacity=".5" offset="1pt"/>
                <v:textbox>
                  <w:txbxContent>
                    <w:p w:rsidR="008C34BB" w:rsidRPr="00CF29FD" w:rsidRDefault="008C34BB" w:rsidP="008C34BB">
                      <w:pPr>
                        <w:rPr>
                          <w:rFonts w:ascii="Tw Cen MT" w:hAnsi="Tw Cen MT"/>
                          <w:smallCaps/>
                          <w:sz w:val="20"/>
                          <w:szCs w:val="20"/>
                        </w:rPr>
                      </w:pPr>
                      <w:r w:rsidRPr="00CF29FD">
                        <w:rPr>
                          <w:rFonts w:ascii="Tw Cen MT" w:hAnsi="Tw Cen MT"/>
                          <w:b/>
                          <w:bCs/>
                          <w:smallCaps/>
                          <w:sz w:val="20"/>
                          <w:szCs w:val="20"/>
                          <w:u w:val="single"/>
                        </w:rPr>
                        <w:t>Quelles justifications aux conflits ?</w:t>
                      </w:r>
                    </w:p>
                    <w:p w:rsidR="008C34BB" w:rsidRPr="00CF29FD" w:rsidRDefault="008C34BB" w:rsidP="008C34BB">
                      <w:pPr>
                        <w:rPr>
                          <w:rFonts w:ascii="Tw Cen MT" w:hAnsi="Tw Cen MT"/>
                          <w:sz w:val="20"/>
                          <w:szCs w:val="20"/>
                        </w:rPr>
                      </w:pPr>
                      <w:r w:rsidRPr="00CF29FD">
                        <w:rPr>
                          <w:rFonts w:ascii="Tw Cen MT" w:hAnsi="Tw Cen MT"/>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Pr="00CF29FD" w:rsidRDefault="008C34BB" w:rsidP="008C34BB">
                      <w:pPr>
                        <w:jc w:val="left"/>
                        <w:rPr>
                          <w:rFonts w:ascii="Tw Cen MT" w:hAnsi="Tw Cen MT"/>
                          <w:b/>
                          <w:sz w:val="20"/>
                          <w:szCs w:val="20"/>
                        </w:rPr>
                      </w:pPr>
                      <w:r w:rsidRPr="00CF29FD">
                        <w:rPr>
                          <w:rFonts w:ascii="Tw Cen MT" w:hAnsi="Tw Cen MT"/>
                          <w:b/>
                          <w:sz w:val="20"/>
                          <w:szCs w:val="20"/>
                        </w:rPr>
                        <w:t>- Résistance à l’occidentalisation et/ou aux inégalités générées par la mondialisation</w:t>
                      </w:r>
                    </w:p>
                  </w:txbxContent>
                </v:textbox>
              </v:rect>
            </w:pict>
          </mc:Fallback>
        </mc:AlternateContent>
      </w:r>
      <w:r>
        <w:rPr>
          <w:noProof/>
          <w:lang w:eastAsia="fr-FR"/>
        </w:rPr>
        <mc:AlternateContent>
          <mc:Choice Requires="wps">
            <w:drawing>
              <wp:anchor distT="0" distB="0" distL="114300" distR="114300" simplePos="0" relativeHeight="251640320" behindDoc="0" locked="0" layoutInCell="1" allowOverlap="1">
                <wp:simplePos x="0" y="0"/>
                <wp:positionH relativeFrom="column">
                  <wp:posOffset>2402205</wp:posOffset>
                </wp:positionH>
                <wp:positionV relativeFrom="paragraph">
                  <wp:posOffset>1449705</wp:posOffset>
                </wp:positionV>
                <wp:extent cx="2181225" cy="1228725"/>
                <wp:effectExtent l="11430" t="11430" r="17145" b="26670"/>
                <wp:wrapNone/>
                <wp:docPr id="4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2287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sidRPr="00A11EB7">
                              <w:rPr>
                                <w:rFonts w:ascii="Tw Cen MT" w:hAnsi="Tw Cen MT"/>
                                <w:b/>
                                <w:bCs/>
                                <w:smallCaps/>
                                <w:sz w:val="20"/>
                                <w:szCs w:val="20"/>
                                <w:u w:val="single"/>
                              </w:rPr>
                              <w:t>De nouvelles formes de déstabilisation du monde</w:t>
                            </w:r>
                            <w:r w:rsidRPr="00A11EB7">
                              <w:rPr>
                                <w:rFonts w:ascii="Tw Cen MT" w:hAnsi="Tw Cen MT"/>
                                <w:b/>
                                <w:bCs/>
                                <w:smallCaps/>
                                <w:sz w:val="20"/>
                                <w:szCs w:val="20"/>
                              </w:rPr>
                              <w:t xml:space="preserve"> </w:t>
                            </w:r>
                          </w:p>
                          <w:p w:rsidR="008C34BB" w:rsidRPr="00A11EB7" w:rsidRDefault="008C34BB" w:rsidP="008C34BB">
                            <w:pPr>
                              <w:rPr>
                                <w:rFonts w:ascii="Tw Cen MT" w:hAnsi="Tw Cen MT"/>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p>
                          <w:p w:rsidR="008C34BB" w:rsidRPr="00A11EB7" w:rsidRDefault="008C34BB" w:rsidP="008C34BB">
                            <w:pPr>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70" style="position:absolute;left:0;text-align:left;margin-left:189.15pt;margin-top:114.15pt;width:171.75pt;height:9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sidRPr="00A11EB7">
                        <w:rPr>
                          <w:rFonts w:ascii="Tw Cen MT" w:hAnsi="Tw Cen MT"/>
                          <w:b/>
                          <w:bCs/>
                          <w:smallCaps/>
                          <w:sz w:val="20"/>
                          <w:szCs w:val="20"/>
                          <w:u w:val="single"/>
                        </w:rPr>
                        <w:t>De nouvelles formes de déstabilisation du monde</w:t>
                      </w:r>
                      <w:r w:rsidRPr="00A11EB7">
                        <w:rPr>
                          <w:rFonts w:ascii="Tw Cen MT" w:hAnsi="Tw Cen MT"/>
                          <w:b/>
                          <w:bCs/>
                          <w:smallCaps/>
                          <w:sz w:val="20"/>
                          <w:szCs w:val="20"/>
                        </w:rPr>
                        <w:t xml:space="preserve"> </w:t>
                      </w:r>
                    </w:p>
                    <w:p w:rsidR="008C34BB" w:rsidRPr="00A11EB7" w:rsidRDefault="008C34BB" w:rsidP="008C34BB">
                      <w:pPr>
                        <w:rPr>
                          <w:rFonts w:ascii="Tw Cen MT" w:hAnsi="Tw Cen MT"/>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p>
                    <w:p w:rsidR="008C34BB" w:rsidRPr="00A11EB7" w:rsidRDefault="008C34BB" w:rsidP="008C34BB">
                      <w:pPr>
                        <w:rPr>
                          <w:rFonts w:ascii="Tw Cen MT" w:hAnsi="Tw Cen MT"/>
                          <w:smallCaps/>
                          <w:sz w:val="20"/>
                          <w:szCs w:val="20"/>
                        </w:rPr>
                      </w:pPr>
                    </w:p>
                  </w:txbxContent>
                </v:textbox>
              </v:rect>
            </w:pict>
          </mc:Fallback>
        </mc:AlternateContent>
      </w:r>
      <w:r>
        <w:rPr>
          <w:noProof/>
          <w:lang w:eastAsia="fr-FR"/>
        </w:rPr>
        <mc:AlternateContent>
          <mc:Choice Requires="wps">
            <w:drawing>
              <wp:anchor distT="0" distB="0" distL="114300" distR="114300" simplePos="0" relativeHeight="251641344" behindDoc="0" locked="0" layoutInCell="1" allowOverlap="1">
                <wp:simplePos x="0" y="0"/>
                <wp:positionH relativeFrom="column">
                  <wp:posOffset>4735830</wp:posOffset>
                </wp:positionH>
                <wp:positionV relativeFrom="paragraph">
                  <wp:posOffset>1449705</wp:posOffset>
                </wp:positionV>
                <wp:extent cx="2181225" cy="1228725"/>
                <wp:effectExtent l="11430" t="11430" r="17145" b="26670"/>
                <wp:wrapNone/>
                <wp:docPr id="4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2287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b/>
                                <w:bCs/>
                                <w:smallCaps/>
                                <w:sz w:val="20"/>
                                <w:szCs w:val="20"/>
                                <w:u w:val="single"/>
                              </w:rPr>
                            </w:pPr>
                            <w:r w:rsidRPr="00A11EB7">
                              <w:rPr>
                                <w:rFonts w:ascii="Tw Cen MT" w:hAnsi="Tw Cen MT"/>
                                <w:b/>
                                <w:bCs/>
                                <w:smallCaps/>
                                <w:sz w:val="20"/>
                                <w:szCs w:val="20"/>
                                <w:u w:val="single"/>
                              </w:rPr>
                              <w:t xml:space="preserve">Quels espaces </w:t>
                            </w:r>
                            <w:proofErr w:type="gramStart"/>
                            <w:r>
                              <w:rPr>
                                <w:rFonts w:ascii="Tw Cen MT" w:hAnsi="Tw Cen MT"/>
                                <w:b/>
                                <w:bCs/>
                                <w:smallCaps/>
                                <w:sz w:val="20"/>
                                <w:szCs w:val="20"/>
                                <w:u w:val="single"/>
                              </w:rPr>
                              <w:t>concernés</w:t>
                            </w:r>
                            <w:proofErr w:type="gramEnd"/>
                            <w:r>
                              <w:rPr>
                                <w:rFonts w:ascii="Tw Cen MT" w:hAnsi="Tw Cen MT"/>
                                <w:b/>
                                <w:bCs/>
                                <w:smallCaps/>
                                <w:sz w:val="20"/>
                                <w:szCs w:val="20"/>
                                <w:u w:val="single"/>
                              </w:rPr>
                              <w:t xml:space="preserve"> </w:t>
                            </w:r>
                            <w:r w:rsidRPr="00A11EB7">
                              <w:rPr>
                                <w:rFonts w:ascii="Tw Cen MT" w:hAnsi="Tw Cen MT"/>
                                <w:b/>
                                <w:bCs/>
                                <w:smallCaps/>
                                <w:sz w:val="20"/>
                                <w:szCs w:val="20"/>
                                <w:u w:val="single"/>
                              </w:rPr>
                              <w:t xml:space="preserve">? </w:t>
                            </w:r>
                          </w:p>
                          <w:p w:rsidR="008C34BB" w:rsidRPr="00A11EB7" w:rsidRDefault="008C34BB" w:rsidP="008C34BB">
                            <w:pPr>
                              <w:rPr>
                                <w:rFonts w:ascii="Tw Cen MT" w:hAnsi="Tw Cen MT"/>
                                <w:b/>
                                <w:bCs/>
                                <w:smallCaps/>
                                <w:sz w:val="20"/>
                                <w:szCs w:val="20"/>
                                <w:u w:val="single"/>
                              </w:rPr>
                            </w:pPr>
                            <w:r>
                              <w:rPr>
                                <w:rFonts w:ascii="Tw Cen MT" w:hAnsi="Tw Cen MT"/>
                                <w:b/>
                                <w:bCs/>
                                <w:smallCaps/>
                                <w:sz w:val="20"/>
                                <w:szCs w:val="20"/>
                                <w:u w:val="single"/>
                              </w:rPr>
                              <w:t>_____________________________________________________________________________________________</w:t>
                            </w:r>
                          </w:p>
                          <w:p w:rsidR="008C34BB" w:rsidRDefault="008C34BB" w:rsidP="008C34BB">
                            <w:pPr>
                              <w:rPr>
                                <w:rFonts w:ascii="Tw Cen MT" w:hAnsi="Tw Cen MT"/>
                                <w:b/>
                                <w:bCs/>
                                <w:sz w:val="20"/>
                                <w:szCs w:val="20"/>
                              </w:rPr>
                            </w:pPr>
                            <w:r w:rsidRPr="00A11EB7">
                              <w:rPr>
                                <w:rFonts w:ascii="Tw Cen MT" w:hAnsi="Tw Cen MT"/>
                                <w:b/>
                                <w:bCs/>
                                <w:sz w:val="20"/>
                                <w:szCs w:val="20"/>
                                <w:u w:val="single"/>
                              </w:rPr>
                              <w:t>Remarque</w:t>
                            </w:r>
                            <w:r w:rsidRPr="00A11EB7">
                              <w:rPr>
                                <w:rFonts w:ascii="Tw Cen MT" w:hAnsi="Tw Cen MT"/>
                                <w:b/>
                                <w:bCs/>
                                <w:sz w:val="20"/>
                                <w:szCs w:val="20"/>
                              </w:rPr>
                              <w:t xml:space="preserve"> : 80% des PMA ont connu ou connaissent un conflit depuis 1990 donc </w:t>
                            </w:r>
                            <w:r>
                              <w:rPr>
                                <w:rFonts w:ascii="Tw Cen MT" w:hAnsi="Tw Cen MT"/>
                                <w:b/>
                                <w:bCs/>
                                <w:sz w:val="20"/>
                                <w:szCs w:val="20"/>
                              </w:rPr>
                              <w:t>______________________</w:t>
                            </w:r>
                          </w:p>
                          <w:p w:rsidR="008C34BB" w:rsidRPr="00A11EB7" w:rsidRDefault="008C34BB" w:rsidP="008C34BB">
                            <w:pPr>
                              <w:rPr>
                                <w:rFonts w:ascii="Tw Cen MT" w:hAnsi="Tw Cen MT"/>
                                <w:b/>
                                <w:bCs/>
                                <w:sz w:val="20"/>
                                <w:szCs w:val="20"/>
                              </w:rPr>
                            </w:pPr>
                            <w:r>
                              <w:rPr>
                                <w:rFonts w:ascii="Tw Cen MT" w:hAnsi="Tw Cen MT"/>
                                <w:b/>
                                <w:bCs/>
                                <w:sz w:val="20"/>
                                <w:szCs w:val="20"/>
                              </w:rPr>
                              <w:t>__________________________________</w:t>
                            </w:r>
                            <w:r w:rsidRPr="00A11EB7">
                              <w:rPr>
                                <w:rFonts w:ascii="Tw Cen MT" w:hAnsi="Tw Cen MT"/>
                                <w:b/>
                                <w:bCs/>
                                <w:sz w:val="20"/>
                                <w:szCs w:val="20"/>
                              </w:rPr>
                              <w:t xml:space="preserve"> </w:t>
                            </w:r>
                          </w:p>
                          <w:p w:rsidR="008C34BB" w:rsidRPr="00A11EB7" w:rsidRDefault="008C34BB" w:rsidP="008C34BB">
                            <w:pPr>
                              <w:rPr>
                                <w:rFonts w:ascii="Tw Cen MT" w:hAnsi="Tw Cen MT"/>
                                <w:smallCaps/>
                                <w:sz w:val="20"/>
                                <w:szCs w:val="20"/>
                              </w:rPr>
                            </w:pPr>
                          </w:p>
                          <w:p w:rsidR="008C34BB" w:rsidRPr="00A11EB7" w:rsidRDefault="008C34BB" w:rsidP="008C34BB">
                            <w:pPr>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71" style="position:absolute;left:0;text-align:left;margin-left:372.9pt;margin-top:114.15pt;width:171.75pt;height:9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" strokeweight="1pt">
                <v:fill color2="#ccc0d9" focus="100%" type="gradient"/>
                <v:shadow on="t" color="#3f3151" opacity=".5" offset="1pt"/>
                <v:textbox>
                  <w:txbxContent>
                    <w:p w:rsidR="008C34BB" w:rsidRPr="00A11EB7" w:rsidRDefault="008C34BB" w:rsidP="008C34BB">
                      <w:pPr>
                        <w:rPr>
                          <w:rFonts w:ascii="Tw Cen MT" w:hAnsi="Tw Cen MT"/>
                          <w:b/>
                          <w:bCs/>
                          <w:smallCaps/>
                          <w:sz w:val="20"/>
                          <w:szCs w:val="20"/>
                          <w:u w:val="single"/>
                        </w:rPr>
                      </w:pPr>
                      <w:r w:rsidRPr="00A11EB7">
                        <w:rPr>
                          <w:rFonts w:ascii="Tw Cen MT" w:hAnsi="Tw Cen MT"/>
                          <w:b/>
                          <w:bCs/>
                          <w:smallCaps/>
                          <w:sz w:val="20"/>
                          <w:szCs w:val="20"/>
                          <w:u w:val="single"/>
                        </w:rPr>
                        <w:t xml:space="preserve">Quels espaces </w:t>
                      </w:r>
                      <w:proofErr w:type="gramStart"/>
                      <w:r>
                        <w:rPr>
                          <w:rFonts w:ascii="Tw Cen MT" w:hAnsi="Tw Cen MT"/>
                          <w:b/>
                          <w:bCs/>
                          <w:smallCaps/>
                          <w:sz w:val="20"/>
                          <w:szCs w:val="20"/>
                          <w:u w:val="single"/>
                        </w:rPr>
                        <w:t>concernés</w:t>
                      </w:r>
                      <w:proofErr w:type="gramEnd"/>
                      <w:r>
                        <w:rPr>
                          <w:rFonts w:ascii="Tw Cen MT" w:hAnsi="Tw Cen MT"/>
                          <w:b/>
                          <w:bCs/>
                          <w:smallCaps/>
                          <w:sz w:val="20"/>
                          <w:szCs w:val="20"/>
                          <w:u w:val="single"/>
                        </w:rPr>
                        <w:t xml:space="preserve"> </w:t>
                      </w:r>
                      <w:r w:rsidRPr="00A11EB7">
                        <w:rPr>
                          <w:rFonts w:ascii="Tw Cen MT" w:hAnsi="Tw Cen MT"/>
                          <w:b/>
                          <w:bCs/>
                          <w:smallCaps/>
                          <w:sz w:val="20"/>
                          <w:szCs w:val="20"/>
                          <w:u w:val="single"/>
                        </w:rPr>
                        <w:t xml:space="preserve">? </w:t>
                      </w:r>
                    </w:p>
                    <w:p w:rsidR="008C34BB" w:rsidRPr="00A11EB7" w:rsidRDefault="008C34BB" w:rsidP="008C34BB">
                      <w:pPr>
                        <w:rPr>
                          <w:rFonts w:ascii="Tw Cen MT" w:hAnsi="Tw Cen MT"/>
                          <w:b/>
                          <w:bCs/>
                          <w:smallCaps/>
                          <w:sz w:val="20"/>
                          <w:szCs w:val="20"/>
                          <w:u w:val="single"/>
                        </w:rPr>
                      </w:pPr>
                      <w:r>
                        <w:rPr>
                          <w:rFonts w:ascii="Tw Cen MT" w:hAnsi="Tw Cen MT"/>
                          <w:b/>
                          <w:bCs/>
                          <w:smallCaps/>
                          <w:sz w:val="20"/>
                          <w:szCs w:val="20"/>
                          <w:u w:val="single"/>
                        </w:rPr>
                        <w:t>_____________________________________________________________________________________________</w:t>
                      </w:r>
                    </w:p>
                    <w:p w:rsidR="008C34BB" w:rsidRDefault="008C34BB" w:rsidP="008C34BB">
                      <w:pPr>
                        <w:rPr>
                          <w:rFonts w:ascii="Tw Cen MT" w:hAnsi="Tw Cen MT"/>
                          <w:b/>
                          <w:bCs/>
                          <w:sz w:val="20"/>
                          <w:szCs w:val="20"/>
                        </w:rPr>
                      </w:pPr>
                      <w:r w:rsidRPr="00A11EB7">
                        <w:rPr>
                          <w:rFonts w:ascii="Tw Cen MT" w:hAnsi="Tw Cen MT"/>
                          <w:b/>
                          <w:bCs/>
                          <w:sz w:val="20"/>
                          <w:szCs w:val="20"/>
                          <w:u w:val="single"/>
                        </w:rPr>
                        <w:t>Remarque</w:t>
                      </w:r>
                      <w:r w:rsidRPr="00A11EB7">
                        <w:rPr>
                          <w:rFonts w:ascii="Tw Cen MT" w:hAnsi="Tw Cen MT"/>
                          <w:b/>
                          <w:bCs/>
                          <w:sz w:val="20"/>
                          <w:szCs w:val="20"/>
                        </w:rPr>
                        <w:t xml:space="preserve"> : 80% des PMA ont connu ou connaissent un conflit depuis 1990 donc </w:t>
                      </w:r>
                      <w:r>
                        <w:rPr>
                          <w:rFonts w:ascii="Tw Cen MT" w:hAnsi="Tw Cen MT"/>
                          <w:b/>
                          <w:bCs/>
                          <w:sz w:val="20"/>
                          <w:szCs w:val="20"/>
                        </w:rPr>
                        <w:t>______________________</w:t>
                      </w:r>
                    </w:p>
                    <w:p w:rsidR="008C34BB" w:rsidRPr="00A11EB7" w:rsidRDefault="008C34BB" w:rsidP="008C34BB">
                      <w:pPr>
                        <w:rPr>
                          <w:rFonts w:ascii="Tw Cen MT" w:hAnsi="Tw Cen MT"/>
                          <w:b/>
                          <w:bCs/>
                          <w:sz w:val="20"/>
                          <w:szCs w:val="20"/>
                        </w:rPr>
                      </w:pPr>
                      <w:r>
                        <w:rPr>
                          <w:rFonts w:ascii="Tw Cen MT" w:hAnsi="Tw Cen MT"/>
                          <w:b/>
                          <w:bCs/>
                          <w:sz w:val="20"/>
                          <w:szCs w:val="20"/>
                        </w:rPr>
                        <w:t>__________________________________</w:t>
                      </w:r>
                      <w:r w:rsidRPr="00A11EB7">
                        <w:rPr>
                          <w:rFonts w:ascii="Tw Cen MT" w:hAnsi="Tw Cen MT"/>
                          <w:b/>
                          <w:bCs/>
                          <w:sz w:val="20"/>
                          <w:szCs w:val="20"/>
                        </w:rPr>
                        <w:t xml:space="preserve"> </w:t>
                      </w:r>
                    </w:p>
                    <w:p w:rsidR="008C34BB" w:rsidRPr="00A11EB7" w:rsidRDefault="008C34BB" w:rsidP="008C34BB">
                      <w:pPr>
                        <w:rPr>
                          <w:rFonts w:ascii="Tw Cen MT" w:hAnsi="Tw Cen MT"/>
                          <w:smallCaps/>
                          <w:sz w:val="20"/>
                          <w:szCs w:val="20"/>
                        </w:rPr>
                      </w:pPr>
                    </w:p>
                    <w:p w:rsidR="008C34BB" w:rsidRPr="00A11EB7" w:rsidRDefault="008C34BB" w:rsidP="008C34BB">
                      <w:pPr>
                        <w:rPr>
                          <w:rFonts w:ascii="Tw Cen MT" w:hAnsi="Tw Cen MT"/>
                          <w:smallCaps/>
                          <w:sz w:val="20"/>
                          <w:szCs w:val="20"/>
                        </w:rPr>
                      </w:pPr>
                    </w:p>
                  </w:txbxContent>
                </v:textbox>
              </v:rect>
            </w:pict>
          </mc:Fallback>
        </mc:AlternateContent>
      </w:r>
      <w:r>
        <w:rPr>
          <w:noProof/>
          <w:lang w:eastAsia="fr-FR"/>
        </w:rPr>
        <mc:AlternateContent>
          <mc:Choice Requires="wps">
            <w:drawing>
              <wp:anchor distT="0" distB="0" distL="114300" distR="114300" simplePos="0" relativeHeight="251639296" behindDoc="0" locked="0" layoutInCell="1" allowOverlap="1">
                <wp:simplePos x="0" y="0"/>
                <wp:positionH relativeFrom="column">
                  <wp:posOffset>2592705</wp:posOffset>
                </wp:positionH>
                <wp:positionV relativeFrom="paragraph">
                  <wp:posOffset>-102870</wp:posOffset>
                </wp:positionV>
                <wp:extent cx="4324350" cy="1371600"/>
                <wp:effectExtent l="11430" t="11430" r="17145" b="26670"/>
                <wp:wrapNone/>
                <wp:docPr id="3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13716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Pr="00A11EB7" w:rsidRDefault="008C34BB" w:rsidP="008C34BB">
                            <w:pPr>
                              <w:rPr>
                                <w:rFonts w:ascii="Tw Cen MT" w:hAnsi="Tw Cen MT"/>
                                <w:smallCaps/>
                                <w:sz w:val="20"/>
                                <w:szCs w:val="20"/>
                              </w:rPr>
                            </w:pPr>
                            <w:r w:rsidRPr="00A11EB7">
                              <w:rPr>
                                <w:rFonts w:ascii="Tw Cen MT" w:hAnsi="Tw Cen MT"/>
                                <w:b/>
                                <w:bCs/>
                                <w:smallCaps/>
                                <w:sz w:val="20"/>
                                <w:szCs w:val="20"/>
                                <w:u w:val="single"/>
                              </w:rPr>
                              <w:t>Un système géopolitique  complexe</w:t>
                            </w:r>
                          </w:p>
                          <w:p w:rsidR="008C34BB" w:rsidRPr="00A11EB7" w:rsidRDefault="008C34BB" w:rsidP="008C34BB">
                            <w:pPr>
                              <w:jc w:val="both"/>
                              <w:rPr>
                                <w:rFonts w:ascii="Tw Cen MT" w:hAnsi="Tw Cen MT"/>
                                <w:sz w:val="20"/>
                                <w:szCs w:val="20"/>
                              </w:rPr>
                            </w:pPr>
                            <w:r w:rsidRPr="00A11EB7">
                              <w:rPr>
                                <w:rFonts w:ascii="Tw Cen MT" w:hAnsi="Tw Cen MT"/>
                                <w:b/>
                                <w:bCs/>
                                <w:sz w:val="20"/>
                                <w:szCs w:val="20"/>
                              </w:rPr>
                              <w:t xml:space="preserve">- Une donne géopolitique durant la Guerre froide : </w:t>
                            </w:r>
                            <w:r>
                              <w:rPr>
                                <w:rFonts w:ascii="Tw Cen MT" w:hAnsi="Tw Cen MT"/>
                                <w:b/>
                                <w:bCs/>
                                <w:sz w:val="20"/>
                                <w:szCs w:val="20"/>
                              </w:rPr>
                              <w:t>______________________</w:t>
                            </w:r>
                          </w:p>
                          <w:p w:rsidR="008C34BB" w:rsidRPr="00A11EB7" w:rsidRDefault="008C34BB" w:rsidP="008C34BB">
                            <w:pPr>
                              <w:jc w:val="both"/>
                              <w:rPr>
                                <w:rFonts w:ascii="Tw Cen MT" w:hAnsi="Tw Cen MT"/>
                                <w:sz w:val="20"/>
                                <w:szCs w:val="20"/>
                              </w:rPr>
                            </w:pPr>
                            <w:r w:rsidRPr="00A11EB7">
                              <w:rPr>
                                <w:rFonts w:ascii="Tw Cen MT" w:hAnsi="Tw Cen MT"/>
                                <w:b/>
                                <w:bCs/>
                                <w:sz w:val="20"/>
                                <w:szCs w:val="20"/>
                              </w:rPr>
                              <w:t>- La donne géopolitique aujourd’hui : _</w:t>
                            </w:r>
                            <w:r>
                              <w:rPr>
                                <w:rFonts w:ascii="Tw Cen MT" w:hAnsi="Tw Cen MT"/>
                                <w:b/>
                                <w:bCs/>
                                <w:sz w:val="20"/>
                                <w:szCs w:val="20"/>
                              </w:rPr>
                              <w:t>________________________________</w:t>
                            </w:r>
                            <w:r w:rsidRPr="00A11EB7">
                              <w:rPr>
                                <w:rFonts w:ascii="Tw Cen MT" w:hAnsi="Tw Cen MT"/>
                                <w:b/>
                                <w:bCs/>
                                <w:sz w:val="20"/>
                                <w:szCs w:val="20"/>
                              </w:rPr>
                              <w:t xml:space="preserve"> </w:t>
                            </w:r>
                          </w:p>
                          <w:p w:rsidR="008C34BB" w:rsidRPr="00A11EB7" w:rsidRDefault="008C34BB" w:rsidP="008C34BB">
                            <w:pPr>
                              <w:jc w:val="both"/>
                              <w:rPr>
                                <w:rFonts w:ascii="Tw Cen MT" w:hAnsi="Tw Cen MT"/>
                                <w:sz w:val="20"/>
                                <w:szCs w:val="20"/>
                              </w:rPr>
                            </w:pPr>
                            <w:r>
                              <w:rPr>
                                <w:rFonts w:ascii="Tw Cen MT" w:hAnsi="Tw Cen MT"/>
                                <w:b/>
                                <w:bCs/>
                                <w:sz w:val="20"/>
                                <w:szCs w:val="20"/>
                              </w:rPr>
                              <w:t xml:space="preserve">- </w:t>
                            </w:r>
                            <w:r w:rsidRPr="00A11EB7">
                              <w:rPr>
                                <w:rFonts w:ascii="Tw Cen MT" w:hAnsi="Tw Cen MT"/>
                                <w:b/>
                                <w:bCs/>
                                <w:sz w:val="20"/>
                                <w:szCs w:val="20"/>
                              </w:rPr>
                              <w:t xml:space="preserve">Des puissances hégémoniques traditionnelles : </w:t>
                            </w:r>
                            <w:r>
                              <w:rPr>
                                <w:rFonts w:ascii="Tw Cen MT" w:hAnsi="Tw Cen MT"/>
                                <w:b/>
                                <w:bCs/>
                                <w:sz w:val="20"/>
                                <w:szCs w:val="20"/>
                              </w:rPr>
                              <w:t>________________________</w:t>
                            </w:r>
                          </w:p>
                          <w:p w:rsidR="008C34BB" w:rsidRDefault="008C34BB" w:rsidP="008C34BB">
                            <w:pPr>
                              <w:jc w:val="both"/>
                              <w:rPr>
                                <w:rFonts w:ascii="Tw Cen MT" w:hAnsi="Tw Cen MT"/>
                                <w:b/>
                                <w:bCs/>
                                <w:sz w:val="20"/>
                                <w:szCs w:val="20"/>
                              </w:rPr>
                            </w:pPr>
                            <w:r>
                              <w:rPr>
                                <w:rFonts w:ascii="Tw Cen MT" w:hAnsi="Tw Cen MT"/>
                                <w:b/>
                                <w:bCs/>
                                <w:sz w:val="20"/>
                                <w:szCs w:val="20"/>
                              </w:rPr>
                              <w:t xml:space="preserve">- </w:t>
                            </w:r>
                            <w:r w:rsidRPr="00A11EB7">
                              <w:rPr>
                                <w:rFonts w:ascii="Tw Cen MT" w:hAnsi="Tw Cen MT"/>
                                <w:b/>
                                <w:bCs/>
                                <w:sz w:val="20"/>
                                <w:szCs w:val="20"/>
                              </w:rPr>
                              <w:t xml:space="preserve">De nouveaux pôles de puissance : </w:t>
                            </w:r>
                            <w:r>
                              <w:rPr>
                                <w:rFonts w:ascii="Tw Cen MT" w:hAnsi="Tw Cen MT"/>
                                <w:b/>
                                <w:bCs/>
                                <w:sz w:val="20"/>
                                <w:szCs w:val="20"/>
                              </w:rPr>
                              <w:t>__________________________________</w:t>
                            </w:r>
                          </w:p>
                          <w:p w:rsidR="008C34BB" w:rsidRPr="00A11EB7" w:rsidRDefault="008C34BB" w:rsidP="008C34BB">
                            <w:pPr>
                              <w:jc w:val="both"/>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w:t>
                            </w:r>
                          </w:p>
                          <w:p w:rsidR="008C34BB" w:rsidRPr="00A11EB7" w:rsidRDefault="008C34BB" w:rsidP="008C34BB">
                            <w:pPr>
                              <w:rPr>
                                <w:rFonts w:ascii="Tw Cen MT" w:hAnsi="Tw Cen MT"/>
                                <w:sz w:val="20"/>
                                <w:szCs w:val="20"/>
                              </w:rPr>
                            </w:pPr>
                            <w:r w:rsidRPr="00A11EB7">
                              <w:rPr>
                                <w:rFonts w:ascii="Tw Cen MT" w:hAnsi="Tw Cen MT"/>
                                <w:b/>
                                <w:bCs/>
                                <w:sz w:val="20"/>
                                <w:szCs w:val="20"/>
                              </w:rPr>
                              <w:t>= Montée en puissance des pays du Sud qui revendiquent une place décisionnelle sur l’échiquier politique</w:t>
                            </w:r>
                          </w:p>
                          <w:p w:rsidR="008C34BB" w:rsidRPr="00A11EB7" w:rsidRDefault="008C34BB" w:rsidP="008C34BB">
                            <w:pPr>
                              <w:jc w:val="left"/>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72" style="position:absolute;left:0;text-align:left;margin-left:204.15pt;margin-top:-8.1pt;width:340.5pt;height:1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" strokeweight="1pt">
                <v:fill color2="#e5b8b7" focus="100%" type="gradient"/>
                <v:shadow on="t" color="#622423" opacity=".5" offset="1pt"/>
                <v:textbox>
                  <w:txbxContent>
                    <w:p w:rsidR="008C34BB" w:rsidRPr="00A11EB7" w:rsidRDefault="008C34BB" w:rsidP="008C34BB">
                      <w:pPr>
                        <w:rPr>
                          <w:rFonts w:ascii="Tw Cen MT" w:hAnsi="Tw Cen MT"/>
                          <w:smallCaps/>
                          <w:sz w:val="20"/>
                          <w:szCs w:val="20"/>
                        </w:rPr>
                      </w:pPr>
                      <w:r w:rsidRPr="00A11EB7">
                        <w:rPr>
                          <w:rFonts w:ascii="Tw Cen MT" w:hAnsi="Tw Cen MT"/>
                          <w:b/>
                          <w:bCs/>
                          <w:smallCaps/>
                          <w:sz w:val="20"/>
                          <w:szCs w:val="20"/>
                          <w:u w:val="single"/>
                        </w:rPr>
                        <w:t>Un système géopolitique  complexe</w:t>
                      </w:r>
                    </w:p>
                    <w:p w:rsidR="008C34BB" w:rsidRPr="00A11EB7" w:rsidRDefault="008C34BB" w:rsidP="008C34BB">
                      <w:pPr>
                        <w:jc w:val="both"/>
                        <w:rPr>
                          <w:rFonts w:ascii="Tw Cen MT" w:hAnsi="Tw Cen MT"/>
                          <w:sz w:val="20"/>
                          <w:szCs w:val="20"/>
                        </w:rPr>
                      </w:pPr>
                      <w:r w:rsidRPr="00A11EB7">
                        <w:rPr>
                          <w:rFonts w:ascii="Tw Cen MT" w:hAnsi="Tw Cen MT"/>
                          <w:b/>
                          <w:bCs/>
                          <w:sz w:val="20"/>
                          <w:szCs w:val="20"/>
                        </w:rPr>
                        <w:t xml:space="preserve">- Une donne géopolitique durant la Guerre froide : </w:t>
                      </w:r>
                      <w:r>
                        <w:rPr>
                          <w:rFonts w:ascii="Tw Cen MT" w:hAnsi="Tw Cen MT"/>
                          <w:b/>
                          <w:bCs/>
                          <w:sz w:val="20"/>
                          <w:szCs w:val="20"/>
                        </w:rPr>
                        <w:t>______________________</w:t>
                      </w:r>
                    </w:p>
                    <w:p w:rsidR="008C34BB" w:rsidRPr="00A11EB7" w:rsidRDefault="008C34BB" w:rsidP="008C34BB">
                      <w:pPr>
                        <w:jc w:val="both"/>
                        <w:rPr>
                          <w:rFonts w:ascii="Tw Cen MT" w:hAnsi="Tw Cen MT"/>
                          <w:sz w:val="20"/>
                          <w:szCs w:val="20"/>
                        </w:rPr>
                      </w:pPr>
                      <w:r w:rsidRPr="00A11EB7">
                        <w:rPr>
                          <w:rFonts w:ascii="Tw Cen MT" w:hAnsi="Tw Cen MT"/>
                          <w:b/>
                          <w:bCs/>
                          <w:sz w:val="20"/>
                          <w:szCs w:val="20"/>
                        </w:rPr>
                        <w:t>- La donne géopolitique aujourd’hui : _</w:t>
                      </w:r>
                      <w:r>
                        <w:rPr>
                          <w:rFonts w:ascii="Tw Cen MT" w:hAnsi="Tw Cen MT"/>
                          <w:b/>
                          <w:bCs/>
                          <w:sz w:val="20"/>
                          <w:szCs w:val="20"/>
                        </w:rPr>
                        <w:t>________________________________</w:t>
                      </w:r>
                      <w:r w:rsidRPr="00A11EB7">
                        <w:rPr>
                          <w:rFonts w:ascii="Tw Cen MT" w:hAnsi="Tw Cen MT"/>
                          <w:b/>
                          <w:bCs/>
                          <w:sz w:val="20"/>
                          <w:szCs w:val="20"/>
                        </w:rPr>
                        <w:t xml:space="preserve"> </w:t>
                      </w:r>
                    </w:p>
                    <w:p w:rsidR="008C34BB" w:rsidRPr="00A11EB7" w:rsidRDefault="008C34BB" w:rsidP="008C34BB">
                      <w:pPr>
                        <w:jc w:val="both"/>
                        <w:rPr>
                          <w:rFonts w:ascii="Tw Cen MT" w:hAnsi="Tw Cen MT"/>
                          <w:sz w:val="20"/>
                          <w:szCs w:val="20"/>
                        </w:rPr>
                      </w:pPr>
                      <w:r>
                        <w:rPr>
                          <w:rFonts w:ascii="Tw Cen MT" w:hAnsi="Tw Cen MT"/>
                          <w:b/>
                          <w:bCs/>
                          <w:sz w:val="20"/>
                          <w:szCs w:val="20"/>
                        </w:rPr>
                        <w:t xml:space="preserve">- </w:t>
                      </w:r>
                      <w:r w:rsidRPr="00A11EB7">
                        <w:rPr>
                          <w:rFonts w:ascii="Tw Cen MT" w:hAnsi="Tw Cen MT"/>
                          <w:b/>
                          <w:bCs/>
                          <w:sz w:val="20"/>
                          <w:szCs w:val="20"/>
                        </w:rPr>
                        <w:t xml:space="preserve">Des puissances hégémoniques traditionnelles : </w:t>
                      </w:r>
                      <w:r>
                        <w:rPr>
                          <w:rFonts w:ascii="Tw Cen MT" w:hAnsi="Tw Cen MT"/>
                          <w:b/>
                          <w:bCs/>
                          <w:sz w:val="20"/>
                          <w:szCs w:val="20"/>
                        </w:rPr>
                        <w:t>________________________</w:t>
                      </w:r>
                    </w:p>
                    <w:p w:rsidR="008C34BB" w:rsidRDefault="008C34BB" w:rsidP="008C34BB">
                      <w:pPr>
                        <w:jc w:val="both"/>
                        <w:rPr>
                          <w:rFonts w:ascii="Tw Cen MT" w:hAnsi="Tw Cen MT"/>
                          <w:b/>
                          <w:bCs/>
                          <w:sz w:val="20"/>
                          <w:szCs w:val="20"/>
                        </w:rPr>
                      </w:pPr>
                      <w:r>
                        <w:rPr>
                          <w:rFonts w:ascii="Tw Cen MT" w:hAnsi="Tw Cen MT"/>
                          <w:b/>
                          <w:bCs/>
                          <w:sz w:val="20"/>
                          <w:szCs w:val="20"/>
                        </w:rPr>
                        <w:t xml:space="preserve">- </w:t>
                      </w:r>
                      <w:r w:rsidRPr="00A11EB7">
                        <w:rPr>
                          <w:rFonts w:ascii="Tw Cen MT" w:hAnsi="Tw Cen MT"/>
                          <w:b/>
                          <w:bCs/>
                          <w:sz w:val="20"/>
                          <w:szCs w:val="20"/>
                        </w:rPr>
                        <w:t xml:space="preserve">De nouveaux pôles de puissance : </w:t>
                      </w:r>
                      <w:r>
                        <w:rPr>
                          <w:rFonts w:ascii="Tw Cen MT" w:hAnsi="Tw Cen MT"/>
                          <w:b/>
                          <w:bCs/>
                          <w:sz w:val="20"/>
                          <w:szCs w:val="20"/>
                        </w:rPr>
                        <w:t>__________________________________</w:t>
                      </w:r>
                    </w:p>
                    <w:p w:rsidR="008C34BB" w:rsidRPr="00A11EB7" w:rsidRDefault="008C34BB" w:rsidP="008C34BB">
                      <w:pPr>
                        <w:jc w:val="both"/>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w:t>
                      </w:r>
                    </w:p>
                    <w:p w:rsidR="008C34BB" w:rsidRPr="00A11EB7" w:rsidRDefault="008C34BB" w:rsidP="008C34BB">
                      <w:pPr>
                        <w:rPr>
                          <w:rFonts w:ascii="Tw Cen MT" w:hAnsi="Tw Cen MT"/>
                          <w:sz w:val="20"/>
                          <w:szCs w:val="20"/>
                        </w:rPr>
                      </w:pPr>
                      <w:r w:rsidRPr="00A11EB7">
                        <w:rPr>
                          <w:rFonts w:ascii="Tw Cen MT" w:hAnsi="Tw Cen MT"/>
                          <w:b/>
                          <w:bCs/>
                          <w:sz w:val="20"/>
                          <w:szCs w:val="20"/>
                        </w:rPr>
                        <w:t>= Montée en puissance des pays du Sud qui revendiquent une place décisionnelle sur l’échiquier politique</w:t>
                      </w:r>
                    </w:p>
                    <w:p w:rsidR="008C34BB" w:rsidRPr="00A11EB7" w:rsidRDefault="008C34BB" w:rsidP="008C34BB">
                      <w:pPr>
                        <w:jc w:val="left"/>
                        <w:rPr>
                          <w:rFonts w:ascii="Tw Cen MT" w:hAnsi="Tw Cen MT"/>
                          <w:sz w:val="20"/>
                          <w:szCs w:val="20"/>
                        </w:rPr>
                      </w:pPr>
                    </w:p>
                  </w:txbxContent>
                </v:textbox>
              </v:rect>
            </w:pict>
          </mc:Fallback>
        </mc:AlternateContent>
      </w:r>
    </w:p>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72331E" w:rsidP="008C34BB">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4666615</wp:posOffset>
                </wp:positionH>
                <wp:positionV relativeFrom="paragraph">
                  <wp:posOffset>13970</wp:posOffset>
                </wp:positionV>
                <wp:extent cx="0" cy="144145"/>
                <wp:effectExtent l="12700" t="57785" r="24130" b="66040"/>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441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67.45pt;margin-top:1.1pt;width:0;height:11.3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" strokeweight="1.5pt">
                <v:stroke endarrow="block"/>
              </v:shape>
            </w:pict>
          </mc:Fallback>
        </mc:AlternateContent>
      </w:r>
    </w:p>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Pr="006E4FF2" w:rsidRDefault="008C34BB" w:rsidP="008C34BB"/>
    <w:p w:rsidR="008C34BB" w:rsidRDefault="008C34BB" w:rsidP="008C34BB"/>
    <w:p w:rsidR="008C34BB" w:rsidRPr="006E4FF2" w:rsidRDefault="008C34BB" w:rsidP="008C34BB"/>
    <w:p w:rsidR="008C34BB" w:rsidRPr="006E4FF2" w:rsidRDefault="008C34BB" w:rsidP="008C34BB"/>
    <w:p w:rsidR="008C34BB" w:rsidRPr="006E4FF2" w:rsidRDefault="008C34BB" w:rsidP="008C34BB"/>
    <w:p w:rsidR="008C34BB" w:rsidRDefault="008C34BB" w:rsidP="008C34BB"/>
    <w:p w:rsidR="008C34BB" w:rsidRDefault="008C34BB" w:rsidP="008C34BB"/>
    <w:p w:rsidR="008C34BB" w:rsidRDefault="0072331E" w:rsidP="008C34BB">
      <w:pPr>
        <w:tabs>
          <w:tab w:val="left" w:pos="210"/>
          <w:tab w:val="center" w:pos="5386"/>
        </w:tabs>
        <w:ind w:right="-143"/>
        <w:jc w:val="left"/>
      </w:pP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-22860</wp:posOffset>
                </wp:positionH>
                <wp:positionV relativeFrom="paragraph">
                  <wp:posOffset>219075</wp:posOffset>
                </wp:positionV>
                <wp:extent cx="2213610" cy="467995"/>
                <wp:effectExtent l="15240" t="9525" r="9525" b="27305"/>
                <wp:wrapNone/>
                <wp:docPr id="3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4679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Default="008C34BB" w:rsidP="008C34B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culturelle</w:t>
                            </w:r>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p w:rsidR="008C34BB" w:rsidRPr="004C6E9B" w:rsidRDefault="008C34BB" w:rsidP="008C34BB">
                            <w:pPr>
                              <w:rPr>
                                <w:rFonts w:ascii="Tw Cen MT" w:hAnsi="Tw Cen MT"/>
                                <w:b/>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73" style="position:absolute;margin-left:-1.8pt;margin-top:17.25pt;width:174.3pt;height:3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" strokeweight="1pt">
                <v:fill color2="#e5b8b7" focus="100%" type="gradient"/>
                <v:shadow on="t" color="#622423" opacity=".5" offset="1pt"/>
                <v:textbox>
                  <w:txbxContent>
                    <w:p w:rsidR="008C34BB" w:rsidRDefault="008C34BB" w:rsidP="008C34B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culturelle</w:t>
                      </w:r>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p w:rsidR="008C34BB" w:rsidRPr="004C6E9B" w:rsidRDefault="008C34BB" w:rsidP="008C34BB">
                      <w:pPr>
                        <w:rPr>
                          <w:rFonts w:ascii="Tw Cen MT" w:hAnsi="Tw Cen MT"/>
                          <w:b/>
                          <w:smallCaps/>
                          <w:sz w:val="28"/>
                          <w:szCs w:val="28"/>
                        </w:rPr>
                      </w:pPr>
                    </w:p>
                  </w:txbxContent>
                </v:textbox>
              </v:rect>
            </w:pict>
          </mc:Fallback>
        </mc:AlternateContent>
      </w: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3478530</wp:posOffset>
                </wp:positionH>
                <wp:positionV relativeFrom="paragraph">
                  <wp:posOffset>2695575</wp:posOffset>
                </wp:positionV>
                <wp:extent cx="3390900" cy="2781300"/>
                <wp:effectExtent l="11430" t="9525" r="17145" b="28575"/>
                <wp:wrapNone/>
                <wp:docPr id="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7813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8C34BB" w:rsidRPr="00554D34" w:rsidRDefault="008C34BB" w:rsidP="008C34BB">
                            <w:pPr>
                              <w:rPr>
                                <w:rFonts w:ascii="Tw Cen MT" w:hAnsi="Tw Cen MT"/>
                                <w:smallCaps/>
                                <w:sz w:val="20"/>
                                <w:szCs w:val="20"/>
                              </w:rPr>
                            </w:pPr>
                            <w:r w:rsidRPr="00554D34">
                              <w:rPr>
                                <w:rFonts w:ascii="Tw Cen MT" w:hAnsi="Tw Cen MT"/>
                                <w:b/>
                                <w:bCs/>
                                <w:smallCaps/>
                                <w:sz w:val="20"/>
                                <w:szCs w:val="20"/>
                                <w:u w:val="single"/>
                              </w:rPr>
                              <w:t>Un monde fracturé et pluriel</w:t>
                            </w:r>
                            <w:r w:rsidRPr="00554D34">
                              <w:rPr>
                                <w:rFonts w:ascii="Tw Cen MT" w:hAnsi="Tw Cen MT"/>
                                <w:b/>
                                <w:bCs/>
                                <w:smallCaps/>
                                <w:sz w:val="20"/>
                                <w:szCs w:val="20"/>
                              </w:rPr>
                              <w:t xml:space="preserve"> </w:t>
                            </w:r>
                          </w:p>
                          <w:p w:rsidR="008C34BB" w:rsidRDefault="008C34BB" w:rsidP="008C34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74" style="position:absolute;margin-left:273.9pt;margin-top:212.25pt;width:267pt;height:2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" strokeweight="1pt">
                <v:fill color2="#fbd4b4" focus="100%" type="gradient"/>
                <v:shadow on="t" color="#974706" opacity=".5" offset="1pt"/>
                <v:textbox>
                  <w:txbxContent>
                    <w:p w:rsidR="008C34BB" w:rsidRPr="00554D34" w:rsidRDefault="008C34BB" w:rsidP="008C34BB">
                      <w:pPr>
                        <w:rPr>
                          <w:rFonts w:ascii="Tw Cen MT" w:hAnsi="Tw Cen MT"/>
                          <w:smallCaps/>
                          <w:sz w:val="20"/>
                          <w:szCs w:val="20"/>
                        </w:rPr>
                      </w:pPr>
                      <w:r w:rsidRPr="00554D34">
                        <w:rPr>
                          <w:rFonts w:ascii="Tw Cen MT" w:hAnsi="Tw Cen MT"/>
                          <w:b/>
                          <w:bCs/>
                          <w:smallCaps/>
                          <w:sz w:val="20"/>
                          <w:szCs w:val="20"/>
                          <w:u w:val="single"/>
                        </w:rPr>
                        <w:t>Un monde fracturé et pluriel</w:t>
                      </w:r>
                      <w:r w:rsidRPr="00554D34">
                        <w:rPr>
                          <w:rFonts w:ascii="Tw Cen MT" w:hAnsi="Tw Cen MT"/>
                          <w:b/>
                          <w:bCs/>
                          <w:smallCaps/>
                          <w:sz w:val="20"/>
                          <w:szCs w:val="20"/>
                        </w:rPr>
                        <w:t xml:space="preserve"> </w:t>
                      </w:r>
                    </w:p>
                    <w:p w:rsidR="008C34BB" w:rsidRDefault="008C34BB" w:rsidP="008C34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-112395</wp:posOffset>
                </wp:positionH>
                <wp:positionV relativeFrom="paragraph">
                  <wp:posOffset>2695575</wp:posOffset>
                </wp:positionV>
                <wp:extent cx="3390900" cy="2781300"/>
                <wp:effectExtent l="11430" t="9525" r="17145" b="28575"/>
                <wp:wrapNone/>
                <wp:docPr id="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78130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C34BB" w:rsidRPr="00C46694" w:rsidRDefault="008C34BB" w:rsidP="008C34BB">
                            <w:pPr>
                              <w:rPr>
                                <w:rFonts w:ascii="Tw Cen MT" w:hAnsi="Tw Cen MT"/>
                                <w:smallCaps/>
                                <w:sz w:val="20"/>
                                <w:szCs w:val="20"/>
                              </w:rPr>
                            </w:pPr>
                            <w:r w:rsidRPr="00C46694">
                              <w:rPr>
                                <w:rFonts w:ascii="Tw Cen MT" w:hAnsi="Tw Cen MT"/>
                                <w:b/>
                                <w:bCs/>
                                <w:smallCaps/>
                                <w:sz w:val="20"/>
                                <w:szCs w:val="20"/>
                                <w:u w:val="single"/>
                              </w:rPr>
                              <w:t>L’espace monde, un « village global »</w:t>
                            </w:r>
                            <w:r w:rsidRPr="00C46694">
                              <w:rPr>
                                <w:rFonts w:ascii="Tw Cen MT" w:hAnsi="Tw Cen MT"/>
                                <w:b/>
                                <w:bCs/>
                                <w:smallCaps/>
                                <w:sz w:val="20"/>
                                <w:szCs w:val="20"/>
                              </w:rPr>
                              <w:t xml:space="preserve"> </w:t>
                            </w:r>
                          </w:p>
                          <w:p w:rsidR="008C34BB" w:rsidRDefault="008C34BB" w:rsidP="008C34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5" style="position:absolute;margin-left:-8.85pt;margin-top:212.25pt;width:267pt;height:2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" strokeweight="1pt">
                <v:fill color2="#d6e3bc" focus="100%" type="gradient"/>
                <v:shadow on="t" color="#4e6128" opacity=".5" offset="1pt"/>
                <v:textbox>
                  <w:txbxContent>
                    <w:p w:rsidR="008C34BB" w:rsidRPr="00C46694" w:rsidRDefault="008C34BB" w:rsidP="008C34BB">
                      <w:pPr>
                        <w:rPr>
                          <w:rFonts w:ascii="Tw Cen MT" w:hAnsi="Tw Cen MT"/>
                          <w:smallCaps/>
                          <w:sz w:val="20"/>
                          <w:szCs w:val="20"/>
                        </w:rPr>
                      </w:pPr>
                      <w:r w:rsidRPr="00C46694">
                        <w:rPr>
                          <w:rFonts w:ascii="Tw Cen MT" w:hAnsi="Tw Cen MT"/>
                          <w:b/>
                          <w:bCs/>
                          <w:smallCaps/>
                          <w:sz w:val="20"/>
                          <w:szCs w:val="20"/>
                          <w:u w:val="single"/>
                        </w:rPr>
                        <w:t>L’espace monde, un « village global »</w:t>
                      </w:r>
                      <w:r w:rsidRPr="00C46694">
                        <w:rPr>
                          <w:rFonts w:ascii="Tw Cen MT" w:hAnsi="Tw Cen MT"/>
                          <w:b/>
                          <w:bCs/>
                          <w:smallCaps/>
                          <w:sz w:val="20"/>
                          <w:szCs w:val="20"/>
                        </w:rPr>
                        <w:t xml:space="preserve"> </w:t>
                      </w:r>
                    </w:p>
                    <w:p w:rsidR="008C34BB" w:rsidRDefault="008C34BB" w:rsidP="008C34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4836160</wp:posOffset>
                </wp:positionH>
                <wp:positionV relativeFrom="paragraph">
                  <wp:posOffset>1337945</wp:posOffset>
                </wp:positionV>
                <wp:extent cx="838200" cy="1876425"/>
                <wp:effectExtent l="30480" t="28575" r="131445" b="38100"/>
                <wp:wrapNone/>
                <wp:docPr id="3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38200" cy="1876425"/>
                        </a:xfrm>
                        <a:custGeom>
                          <a:avLst/>
                          <a:gdLst>
                            <a:gd name="T0" fmla="*/ 0 w 2895"/>
                            <a:gd name="T1" fmla="*/ 1590 h 1590"/>
                            <a:gd name="T2" fmla="*/ 0 w 2895"/>
                            <a:gd name="T3" fmla="*/ 0 h 1590"/>
                            <a:gd name="T4" fmla="*/ 2895 w 2895"/>
                            <a:gd name="T5" fmla="*/ 0 h 1590"/>
                          </a:gdLst>
                          <a:ahLst/>
                          <a:cxnLst>
                            <a:cxn ang="0">
                              <a:pos x="T0" y="T1"/>
                            </a:cxn>
                            <a:cxn ang="0">
                              <a:pos x="T2" y="T3"/>
                            </a:cxn>
                            <a:cxn ang="0">
                              <a:pos x="T4" y="T5"/>
                            </a:cxn>
                          </a:cxnLst>
                          <a:rect l="0" t="0" r="r" b="b"/>
                          <a:pathLst>
                            <a:path w="2895" h="1590">
                              <a:moveTo>
                                <a:pt x="0" y="1590"/>
                              </a:moveTo>
                              <a:lnTo>
                                <a:pt x="0" y="0"/>
                              </a:lnTo>
                              <a:lnTo>
                                <a:pt x="2895" y="0"/>
                              </a:ln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380.8pt;margin-top:105.35pt;width:66pt;height:147.7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" path="m,1590l,,2895,e" filled="f" strokeweight="4.5pt">
                <v:stroke endarrow="block"/>
                <v:path arrowok="t" o:connecttype="custom" o:connectlocs="0,1876425;0,0;838200,0" o:connectangles="0,0,0"/>
              </v:shap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1159510</wp:posOffset>
                </wp:positionH>
                <wp:positionV relativeFrom="paragraph">
                  <wp:posOffset>1337945</wp:posOffset>
                </wp:positionV>
                <wp:extent cx="838200" cy="1876425"/>
                <wp:effectExtent l="125730" t="28575" r="36195" b="38100"/>
                <wp:wrapNone/>
                <wp:docPr id="3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838200" cy="1876425"/>
                        </a:xfrm>
                        <a:custGeom>
                          <a:avLst/>
                          <a:gdLst>
                            <a:gd name="T0" fmla="*/ 0 w 2895"/>
                            <a:gd name="T1" fmla="*/ 1590 h 1590"/>
                            <a:gd name="T2" fmla="*/ 0 w 2895"/>
                            <a:gd name="T3" fmla="*/ 0 h 1590"/>
                            <a:gd name="T4" fmla="*/ 2895 w 2895"/>
                            <a:gd name="T5" fmla="*/ 0 h 1590"/>
                          </a:gdLst>
                          <a:ahLst/>
                          <a:cxnLst>
                            <a:cxn ang="0">
                              <a:pos x="T0" y="T1"/>
                            </a:cxn>
                            <a:cxn ang="0">
                              <a:pos x="T2" y="T3"/>
                            </a:cxn>
                            <a:cxn ang="0">
                              <a:pos x="T4" y="T5"/>
                            </a:cxn>
                          </a:cxnLst>
                          <a:rect l="0" t="0" r="r" b="b"/>
                          <a:pathLst>
                            <a:path w="2895" h="1590">
                              <a:moveTo>
                                <a:pt x="0" y="1590"/>
                              </a:moveTo>
                              <a:lnTo>
                                <a:pt x="0" y="0"/>
                              </a:lnTo>
                              <a:lnTo>
                                <a:pt x="2895" y="0"/>
                              </a:ln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91.3pt;margin-top:105.35pt;width:66pt;height:147.75pt;rotation:9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" path="m,1590l,,2895,e" filled="f" strokeweight="4.5pt">
                <v:stroke endarrow="block"/>
                <v:path arrowok="t" o:connecttype="custom" o:connectlocs="0,1876425;0,0;838200,0" o:connectangles="0,0,0"/>
              </v:shape>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4316730</wp:posOffset>
                </wp:positionH>
                <wp:positionV relativeFrom="paragraph">
                  <wp:posOffset>1590675</wp:posOffset>
                </wp:positionV>
                <wp:extent cx="1876425" cy="266700"/>
                <wp:effectExtent l="11430" t="9525" r="7620" b="9525"/>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6670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39.9pt;margin-top:125.25pt;width:147.7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" strokecolor="#4bacc6" strokeweight="1pt">
                <v:stroke dashstyle="dash"/>
                <v:shadow color="#868686"/>
              </v:rect>
            </w:pict>
          </mc:Fallback>
        </mc:AlternateContent>
      </w: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640080</wp:posOffset>
                </wp:positionH>
                <wp:positionV relativeFrom="paragraph">
                  <wp:posOffset>1590675</wp:posOffset>
                </wp:positionV>
                <wp:extent cx="1876425" cy="266700"/>
                <wp:effectExtent l="11430" t="9525" r="7620" b="9525"/>
                <wp:wrapNone/>
                <wp:docPr id="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6670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0.4pt;margin-top:125.25pt;width:147.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" strokecolor="#4bacc6" strokeweight="1pt">
                <v:stroke dashstyle="dash"/>
                <v:shadow color="#868686"/>
              </v:rect>
            </w:pict>
          </mc:Fallback>
        </mc:AlternateContent>
      </w: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3411855</wp:posOffset>
                </wp:positionH>
                <wp:positionV relativeFrom="paragraph">
                  <wp:posOffset>967105</wp:posOffset>
                </wp:positionV>
                <wp:extent cx="0" cy="288290"/>
                <wp:effectExtent l="87630" t="33655" r="93345" b="30480"/>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68.65pt;margin-top:76.15pt;width:0;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" strokeweight="3pt">
                <v:stroke startarrow="block" endarrow="block"/>
              </v:shape>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margin">
                  <wp:posOffset>2516505</wp:posOffset>
                </wp:positionH>
                <wp:positionV relativeFrom="paragraph">
                  <wp:posOffset>1242060</wp:posOffset>
                </wp:positionV>
                <wp:extent cx="1800225" cy="1250950"/>
                <wp:effectExtent l="11430" t="13335" r="17145" b="21590"/>
                <wp:wrapNone/>
                <wp:docPr id="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509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Mondialisation/globalisation</w:t>
                            </w:r>
                          </w:p>
                          <w:p w:rsidR="008C34BB" w:rsidRPr="00C46694" w:rsidRDefault="008C34BB" w:rsidP="008C34BB">
                            <w:pPr>
                              <w:rPr>
                                <w:rFonts w:ascii="Tw Cen MT" w:hAnsi="Tw Cen MT"/>
                                <w:sz w:val="20"/>
                                <w:szCs w:val="20"/>
                              </w:rPr>
                            </w:pPr>
                            <w:r w:rsidRPr="00C46694">
                              <w:rPr>
                                <w:rFonts w:ascii="Tw Cen MT" w:hAnsi="Tw Cen MT"/>
                                <w:b/>
                                <w:bCs/>
                                <w:sz w:val="20"/>
                                <w:szCs w:val="20"/>
                              </w:rPr>
                              <w:t>- Intensification et accélération des échanges économiques, financiers et culturels à l'échelle du monde</w:t>
                            </w:r>
                          </w:p>
                          <w:p w:rsidR="008C34BB" w:rsidRPr="00C46694" w:rsidRDefault="008C34BB" w:rsidP="008C34BB">
                            <w:pPr>
                              <w:rPr>
                                <w:rFonts w:ascii="Tw Cen MT" w:hAnsi="Tw Cen MT"/>
                                <w:sz w:val="20"/>
                                <w:szCs w:val="20"/>
                              </w:rPr>
                            </w:pPr>
                            <w:r>
                              <w:rPr>
                                <w:rFonts w:ascii="Tw Cen MT" w:hAnsi="Tw Cen MT"/>
                                <w:b/>
                                <w:bCs/>
                                <w:sz w:val="20"/>
                                <w:szCs w:val="20"/>
                              </w:rPr>
                              <w:t xml:space="preserve">= </w:t>
                            </w:r>
                            <w:r w:rsidRPr="00C46694">
                              <w:rPr>
                                <w:rFonts w:ascii="Tw Cen MT" w:hAnsi="Tw Cen MT"/>
                                <w:b/>
                                <w:bCs/>
                                <w:sz w:val="20"/>
                                <w:szCs w:val="20"/>
                              </w:rPr>
                              <w:t>Processus de mise en relation croissante des espaces</w:t>
                            </w:r>
                          </w:p>
                          <w:p w:rsidR="008C34BB" w:rsidRPr="00A11EB7" w:rsidRDefault="008C34BB" w:rsidP="008C34BB">
                            <w:pPr>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76" style="position:absolute;margin-left:198.15pt;margin-top:97.8pt;width:141.75pt;height:9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Mondialisation/globalisation</w:t>
                      </w:r>
                    </w:p>
                    <w:p w:rsidR="008C34BB" w:rsidRPr="00C46694" w:rsidRDefault="008C34BB" w:rsidP="008C34BB">
                      <w:pPr>
                        <w:rPr>
                          <w:rFonts w:ascii="Tw Cen MT" w:hAnsi="Tw Cen MT"/>
                          <w:sz w:val="20"/>
                          <w:szCs w:val="20"/>
                        </w:rPr>
                      </w:pPr>
                      <w:r w:rsidRPr="00C46694">
                        <w:rPr>
                          <w:rFonts w:ascii="Tw Cen MT" w:hAnsi="Tw Cen MT"/>
                          <w:b/>
                          <w:bCs/>
                          <w:sz w:val="20"/>
                          <w:szCs w:val="20"/>
                        </w:rPr>
                        <w:t>- Intensification et accélération des échanges économiques, financiers et culturels à l'échelle du monde</w:t>
                      </w:r>
                    </w:p>
                    <w:p w:rsidR="008C34BB" w:rsidRPr="00C46694" w:rsidRDefault="008C34BB" w:rsidP="008C34BB">
                      <w:pPr>
                        <w:rPr>
                          <w:rFonts w:ascii="Tw Cen MT" w:hAnsi="Tw Cen MT"/>
                          <w:sz w:val="20"/>
                          <w:szCs w:val="20"/>
                        </w:rPr>
                      </w:pPr>
                      <w:r>
                        <w:rPr>
                          <w:rFonts w:ascii="Tw Cen MT" w:hAnsi="Tw Cen MT"/>
                          <w:b/>
                          <w:bCs/>
                          <w:sz w:val="20"/>
                          <w:szCs w:val="20"/>
                        </w:rPr>
                        <w:t xml:space="preserve">= </w:t>
                      </w:r>
                      <w:r w:rsidRPr="00C46694">
                        <w:rPr>
                          <w:rFonts w:ascii="Tw Cen MT" w:hAnsi="Tw Cen MT"/>
                          <w:b/>
                          <w:bCs/>
                          <w:sz w:val="20"/>
                          <w:szCs w:val="20"/>
                        </w:rPr>
                        <w:t>Processus de mise en relation croissante des espaces</w:t>
                      </w:r>
                    </w:p>
                    <w:p w:rsidR="008C34BB" w:rsidRPr="00A11EB7" w:rsidRDefault="008C34BB" w:rsidP="008C34BB">
                      <w:pPr>
                        <w:rPr>
                          <w:rFonts w:ascii="Tw Cen MT" w:hAnsi="Tw Cen MT"/>
                          <w:smallCaps/>
                          <w:sz w:val="20"/>
                          <w:szCs w:val="20"/>
                        </w:rPr>
                      </w:pPr>
                    </w:p>
                  </w:txbxContent>
                </v:textbox>
                <w10:wrap anchorx="margin"/>
              </v:rect>
            </w:pict>
          </mc:Fallback>
        </mc:AlternateContent>
      </w:r>
      <w:r>
        <w:rPr>
          <w:noProof/>
          <w:lang w:eastAsia="fr-FR"/>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219075</wp:posOffset>
                </wp:positionV>
                <wp:extent cx="1466850" cy="752475"/>
                <wp:effectExtent l="11430" t="9525" r="17145" b="28575"/>
                <wp:wrapNone/>
                <wp:docPr id="2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52475"/>
                        </a:xfrm>
                        <a:prstGeom prst="ellipse">
                          <a:avLst/>
                        </a:prstGeom>
                        <a:gradFill rotWithShape="0">
                          <a:gsLst>
                            <a:gs pos="0">
                              <a:srgbClr val="C0504D"/>
                            </a:gs>
                            <a:gs pos="100000">
                              <a:srgbClr val="923633"/>
                            </a:gs>
                          </a:gsLst>
                          <a:path path="shape">
                            <a:fillToRect l="50000" t="50000" r="50000" b="50000"/>
                          </a:path>
                        </a:gradFill>
                        <a:ln w="0">
                          <a:solidFill>
                            <a:srgbClr val="000000"/>
                          </a:solidFill>
                          <a:round/>
                          <a:headEnd/>
                          <a:tailEnd/>
                        </a:ln>
                        <a:effectLst>
                          <a:outerShdw dist="28398" dir="3806097" algn="ctr" rotWithShape="0">
                            <a:srgbClr val="622423"/>
                          </a:outerShdw>
                        </a:effectLst>
                      </wps:spPr>
                      <wps:txbx>
                        <w:txbxContent>
                          <w:p w:rsidR="008C34BB" w:rsidRPr="00C46694" w:rsidRDefault="008C34BB" w:rsidP="008C34BB">
                            <w:pPr>
                              <w:ind w:left="-142" w:right="-253"/>
                              <w:rPr>
                                <w:rFonts w:ascii="Tw Cen MT" w:hAnsi="Tw Cen MT"/>
                                <w:b/>
                                <w:bCs/>
                                <w:color w:val="FFFFFF"/>
                                <w:sz w:val="20"/>
                                <w:szCs w:val="20"/>
                              </w:rPr>
                            </w:pPr>
                            <w:r w:rsidRPr="00C46694">
                              <w:rPr>
                                <w:rFonts w:ascii="Tw Cen MT" w:hAnsi="Tw Cen MT"/>
                                <w:b/>
                                <w:bCs/>
                                <w:color w:val="FFFFFF"/>
                                <w:sz w:val="20"/>
                                <w:szCs w:val="20"/>
                              </w:rPr>
                              <w:t xml:space="preserve">Peut-on parler d’un monde uniformisé aujourd’hui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77" style="position:absolute;margin-left:0;margin-top:17.25pt;width:115.5pt;height:59.2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" fillcolor="#c0504d" strokeweight="0">
                <v:fill color2="#923633" focusposition=".5,.5" focussize="" focus="100%" type="gradientRadial"/>
                <v:shadow on="t" color="#622423" offset="1pt"/>
                <v:textbox>
                  <w:txbxContent>
                    <w:p w:rsidR="008C34BB" w:rsidRPr="00C46694" w:rsidRDefault="008C34BB" w:rsidP="008C34BB">
                      <w:pPr>
                        <w:ind w:left="-142" w:right="-253"/>
                        <w:rPr>
                          <w:rFonts w:ascii="Tw Cen MT" w:hAnsi="Tw Cen MT"/>
                          <w:b/>
                          <w:bCs/>
                          <w:color w:val="FFFFFF"/>
                          <w:sz w:val="20"/>
                          <w:szCs w:val="20"/>
                        </w:rPr>
                      </w:pPr>
                      <w:r w:rsidRPr="00C46694">
                        <w:rPr>
                          <w:rFonts w:ascii="Tw Cen MT" w:hAnsi="Tw Cen MT"/>
                          <w:b/>
                          <w:bCs/>
                          <w:color w:val="FFFFFF"/>
                          <w:sz w:val="20"/>
                          <w:szCs w:val="20"/>
                        </w:rPr>
                        <w:t xml:space="preserve">Peut-on parler d’un monde uniformisé aujourd’hui ? </w:t>
                      </w:r>
                    </w:p>
                  </w:txbxContent>
                </v:textbox>
                <w10:wrap anchorx="margin"/>
              </v:oval>
            </w:pict>
          </mc:Fallback>
        </mc:AlternateContent>
      </w:r>
      <w:r w:rsidR="008C34BB">
        <w:tab/>
      </w:r>
      <w:r w:rsidR="008C34BB">
        <w:sym w:font="Wingdings" w:char="F022"/>
      </w:r>
      <w:r w:rsidR="008C34BB">
        <w:t>--------------------------------------------------------------------------------------------------------------------------------------------------</w:t>
      </w:r>
      <w:r w:rsidR="008C34BB">
        <w:tab/>
      </w:r>
      <w:r w:rsidR="008C34BB">
        <w:tab/>
      </w:r>
      <w:r w:rsidR="008C34BB">
        <w:tab/>
      </w:r>
    </w:p>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Default="008C34BB" w:rsidP="008C34BB"/>
    <w:p w:rsidR="008C34BB" w:rsidRPr="00E0773A" w:rsidRDefault="008C34BB" w:rsidP="008C34BB"/>
    <w:p w:rsidR="008C34BB" w:rsidRPr="00E0773A" w:rsidRDefault="008C34BB" w:rsidP="008C34BB"/>
    <w:p w:rsidR="008C34BB" w:rsidRPr="00E0773A" w:rsidRDefault="008C34BB" w:rsidP="008C34BB"/>
    <w:p w:rsidR="008C34BB" w:rsidRPr="00E0773A" w:rsidRDefault="008C34BB" w:rsidP="008C34BB"/>
    <w:p w:rsidR="008C34BB" w:rsidRDefault="008C34BB" w:rsidP="008C34BB"/>
    <w:p w:rsidR="008C34BB" w:rsidRDefault="008C34BB" w:rsidP="008C34BB"/>
    <w:p w:rsidR="008C34BB" w:rsidRDefault="008C34BB" w:rsidP="008C34BB"/>
    <w:p w:rsidR="008C34BB" w:rsidRDefault="008C34BB" w:rsidP="008C34BB">
      <w:pPr>
        <w:sectPr w:rsidR="008C34BB" w:rsidSect="008C34BB">
          <w:pgSz w:w="11906" w:h="16838"/>
          <w:pgMar w:top="284" w:right="567" w:bottom="0" w:left="567" w:header="709" w:footer="709" w:gutter="0"/>
          <w:cols w:space="708"/>
          <w:docGrid w:linePitch="360"/>
        </w:sectPr>
      </w:pPr>
    </w:p>
    <w:p w:rsidR="008C34BB" w:rsidRDefault="0072331E" w:rsidP="008C34BB">
      <w:r>
        <w:rPr>
          <w:noProof/>
          <w:lang w:eastAsia="fr-FR"/>
        </w:rPr>
        <w:lastRenderedPageBreak/>
        <mc:AlternateContent>
          <mc:Choice Requires="wps">
            <w:drawing>
              <wp:anchor distT="0" distB="0" distL="114300" distR="114300" simplePos="0" relativeHeight="251715072" behindDoc="0" locked="0" layoutInCell="1" allowOverlap="1">
                <wp:simplePos x="0" y="0"/>
                <wp:positionH relativeFrom="column">
                  <wp:posOffset>11430</wp:posOffset>
                </wp:positionH>
                <wp:positionV relativeFrom="paragraph">
                  <wp:posOffset>-56515</wp:posOffset>
                </wp:positionV>
                <wp:extent cx="752475" cy="247650"/>
                <wp:effectExtent l="11430" t="10160" r="17145" b="27940"/>
                <wp:wrapNone/>
                <wp:docPr id="2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gradFill rotWithShape="0">
                          <a:gsLst>
                            <a:gs pos="0">
                              <a:srgbClr val="D99594"/>
                            </a:gs>
                            <a:gs pos="50000">
                              <a:srgbClr val="C0504D"/>
                            </a:gs>
                            <a:gs pos="100000">
                              <a:srgbClr val="D99594"/>
                            </a:gs>
                          </a:gsLst>
                          <a:lin ang="5400000" scaled="1"/>
                        </a:gradFill>
                        <a:ln w="12700">
                          <a:solidFill>
                            <a:srgbClr val="000000"/>
                          </a:solidFill>
                          <a:miter lim="800000"/>
                          <a:headEnd/>
                          <a:tailEnd/>
                        </a:ln>
                        <a:effectLst>
                          <a:outerShdw dist="28398" dir="3806097" algn="ctr" rotWithShape="0">
                            <a:srgbClr val="622423"/>
                          </a:outerShdw>
                        </a:effectLst>
                      </wps:spPr>
                      <wps:txb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6 bis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8" type="#_x0000_t202" style="position:absolute;left:0;text-align:left;margin-left:.9pt;margin-top:-4.45pt;width:59.25pt;height: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" fillcolor="#d99594" strokeweight="1pt">
                <v:fill color2="#c0504d" focus="50%" type="gradient"/>
                <v:shadow on="t" color="#622423" offset="1pt"/>
                <v:textbox>
                  <w:txbxContent>
                    <w:p w:rsidR="00533026" w:rsidRPr="00533026" w:rsidRDefault="00533026" w:rsidP="00533026">
                      <w:pPr>
                        <w:rPr>
                          <w:rFonts w:ascii="Tw Cen MT" w:hAnsi="Tw Cen MT"/>
                          <w:b/>
                          <w:smallCaps/>
                          <w:color w:val="FFFFFF"/>
                          <w:sz w:val="18"/>
                          <w:szCs w:val="18"/>
                        </w:rPr>
                      </w:pPr>
                      <w:r>
                        <w:rPr>
                          <w:rFonts w:ascii="Tw Cen MT" w:hAnsi="Tw Cen MT"/>
                          <w:b/>
                          <w:smallCaps/>
                          <w:color w:val="FFFFFF"/>
                          <w:sz w:val="18"/>
                          <w:szCs w:val="18"/>
                        </w:rPr>
                        <w:t>Fiche 6 bis</w:t>
                      </w:r>
                    </w:p>
                  </w:txbxContent>
                </v:textbox>
              </v:shape>
            </w:pict>
          </mc:Fallback>
        </mc:AlternateContent>
      </w:r>
    </w:p>
    <w:p w:rsidR="00533026" w:rsidRDefault="0072331E" w:rsidP="008C34BB">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11430</wp:posOffset>
                </wp:positionH>
                <wp:positionV relativeFrom="paragraph">
                  <wp:posOffset>86360</wp:posOffset>
                </wp:positionV>
                <wp:extent cx="2628265" cy="467995"/>
                <wp:effectExtent l="11430" t="10160" r="8255" b="26670"/>
                <wp:wrapNone/>
                <wp:docPr id="2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4679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C34BB" w:rsidRDefault="008C34BB" w:rsidP="008C34BB">
                            <w:pPr>
                              <w:rPr>
                                <w:rFonts w:ascii="Tw Cen MT" w:hAnsi="Tw Cen MT"/>
                                <w:b/>
                                <w:smallCaps/>
                                <w:sz w:val="28"/>
                                <w:szCs w:val="28"/>
                              </w:rPr>
                            </w:pPr>
                            <w:r w:rsidRPr="004C6E9B">
                              <w:rPr>
                                <w:rFonts w:ascii="Tw Cen MT" w:hAnsi="Tw Cen MT"/>
                                <w:b/>
                                <w:smallCaps/>
                                <w:sz w:val="28"/>
                                <w:szCs w:val="28"/>
                              </w:rPr>
                              <w:t xml:space="preserve">Une lecture </w:t>
                            </w:r>
                            <w:proofErr w:type="spellStart"/>
                            <w:r>
                              <w:rPr>
                                <w:rFonts w:ascii="Tw Cen MT" w:hAnsi="Tw Cen MT"/>
                                <w:b/>
                                <w:smallCaps/>
                                <w:sz w:val="28"/>
                                <w:szCs w:val="28"/>
                              </w:rPr>
                              <w:t>geoenvironnementale</w:t>
                            </w:r>
                            <w:proofErr w:type="spellEnd"/>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p w:rsidR="008C34BB" w:rsidRPr="004C6E9B" w:rsidRDefault="008C34BB" w:rsidP="008C34BB">
                            <w:pPr>
                              <w:rPr>
                                <w:rFonts w:ascii="Tw Cen MT" w:hAnsi="Tw Cen MT"/>
                                <w:b/>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9" style="position:absolute;left:0;text-align:left;margin-left:.9pt;margin-top:6.8pt;width:206.95pt;height:36.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" strokeweight="1pt">
                <v:fill color2="#e5b8b7" focus="100%" type="gradient"/>
                <v:shadow on="t" color="#622423" opacity=".5" offset="1pt"/>
                <v:textbox>
                  <w:txbxContent>
                    <w:p w:rsidR="008C34BB" w:rsidRDefault="008C34BB" w:rsidP="008C34BB">
                      <w:pPr>
                        <w:rPr>
                          <w:rFonts w:ascii="Tw Cen MT" w:hAnsi="Tw Cen MT"/>
                          <w:b/>
                          <w:smallCaps/>
                          <w:sz w:val="28"/>
                          <w:szCs w:val="28"/>
                        </w:rPr>
                      </w:pPr>
                      <w:r w:rsidRPr="004C6E9B">
                        <w:rPr>
                          <w:rFonts w:ascii="Tw Cen MT" w:hAnsi="Tw Cen MT"/>
                          <w:b/>
                          <w:smallCaps/>
                          <w:sz w:val="28"/>
                          <w:szCs w:val="28"/>
                        </w:rPr>
                        <w:t xml:space="preserve">Une lecture </w:t>
                      </w:r>
                      <w:proofErr w:type="spellStart"/>
                      <w:r>
                        <w:rPr>
                          <w:rFonts w:ascii="Tw Cen MT" w:hAnsi="Tw Cen MT"/>
                          <w:b/>
                          <w:smallCaps/>
                          <w:sz w:val="28"/>
                          <w:szCs w:val="28"/>
                        </w:rPr>
                        <w:t>geoenvironnementale</w:t>
                      </w:r>
                      <w:proofErr w:type="spellEnd"/>
                    </w:p>
                    <w:p w:rsidR="008C34BB" w:rsidRPr="004C6E9B" w:rsidRDefault="008C34BB" w:rsidP="008C34BB">
                      <w:pPr>
                        <w:rPr>
                          <w:rFonts w:ascii="Tw Cen MT" w:hAnsi="Tw Cen MT"/>
                          <w:b/>
                          <w:smallCaps/>
                          <w:sz w:val="28"/>
                          <w:szCs w:val="28"/>
                        </w:rPr>
                      </w:pPr>
                      <w:r>
                        <w:rPr>
                          <w:rFonts w:ascii="Tw Cen MT" w:hAnsi="Tw Cen MT"/>
                          <w:b/>
                          <w:smallCaps/>
                          <w:sz w:val="28"/>
                          <w:szCs w:val="28"/>
                        </w:rPr>
                        <w:t>(Synthèse)</w:t>
                      </w:r>
                    </w:p>
                    <w:p w:rsidR="008C34BB" w:rsidRPr="004C6E9B" w:rsidRDefault="008C34BB" w:rsidP="008C34BB">
                      <w:pPr>
                        <w:rPr>
                          <w:rFonts w:ascii="Tw Cen MT" w:hAnsi="Tw Cen MT"/>
                          <w:b/>
                          <w:smallCaps/>
                          <w:sz w:val="28"/>
                          <w:szCs w:val="28"/>
                        </w:rPr>
                      </w:pPr>
                    </w:p>
                  </w:txbxContent>
                </v:textbox>
              </v:rect>
            </w:pict>
          </mc:Fallback>
        </mc:AlternateContent>
      </w:r>
    </w:p>
    <w:p w:rsidR="00533026" w:rsidRDefault="0072331E" w:rsidP="008C34BB">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6364605</wp:posOffset>
                </wp:positionH>
                <wp:positionV relativeFrom="paragraph">
                  <wp:posOffset>125730</wp:posOffset>
                </wp:positionV>
                <wp:extent cx="3390900" cy="3009900"/>
                <wp:effectExtent l="11430" t="11430" r="17145" b="26670"/>
                <wp:wrapNone/>
                <wp:docPr id="2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300990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C34BB" w:rsidRDefault="008C34BB" w:rsidP="008C34BB">
                            <w:pPr>
                              <w:rPr>
                                <w:rFonts w:ascii="Tw Cen MT" w:hAnsi="Tw Cen MT"/>
                                <w:b/>
                                <w:bCs/>
                                <w:smallCaps/>
                                <w:sz w:val="20"/>
                                <w:szCs w:val="20"/>
                                <w:u w:val="single"/>
                              </w:rPr>
                            </w:pPr>
                            <w:r>
                              <w:rPr>
                                <w:rFonts w:ascii="Tw Cen MT" w:hAnsi="Tw Cen MT"/>
                                <w:b/>
                                <w:bCs/>
                                <w:smallCaps/>
                                <w:sz w:val="20"/>
                                <w:szCs w:val="20"/>
                                <w:u w:val="single"/>
                              </w:rPr>
                              <w:t>Quels enjeux ?</w:t>
                            </w:r>
                          </w:p>
                          <w:p w:rsidR="008C34BB" w:rsidRDefault="008C34BB" w:rsidP="008C34BB">
                            <w:pPr>
                              <w:rPr>
                                <w:rFonts w:ascii="Tw Cen MT" w:hAnsi="Tw Cen MT"/>
                                <w:b/>
                                <w:bCs/>
                                <w:smallCaps/>
                                <w:sz w:val="20"/>
                                <w:szCs w:val="20"/>
                                <w:u w:val="single"/>
                              </w:rPr>
                            </w:pPr>
                          </w:p>
                          <w:p w:rsidR="008C34BB" w:rsidRPr="005A130A" w:rsidRDefault="008C34BB" w:rsidP="008C34BB">
                            <w:pPr>
                              <w:jc w:val="both"/>
                              <w:rPr>
                                <w:rFonts w:ascii="Tw Cen MT" w:hAnsi="Tw Cen MT"/>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Une terre «vivable » pour les générations futures</w:t>
                            </w:r>
                            <w:r w:rsidRPr="005A130A">
                              <w:rPr>
                                <w:rFonts w:ascii="Tw Cen MT" w:hAnsi="Tw Cen MT"/>
                                <w:b/>
                                <w:bCs/>
                                <w:sz w:val="20"/>
                                <w:szCs w:val="20"/>
                              </w:rPr>
                              <w:t xml:space="preserve"> (Préserver la diversité des espèces, les ressources naturelles et énergétiques)</w:t>
                            </w:r>
                            <w:r w:rsidRPr="005A130A">
                              <w:rPr>
                                <w:rFonts w:ascii="Tw Cen MT" w:hAnsi="Tw Cen MT"/>
                                <w:b/>
                                <w:bCs/>
                                <w:sz w:val="20"/>
                                <w:szCs w:val="20"/>
                                <w:u w:val="single"/>
                              </w:rPr>
                              <w:t xml:space="preserve"> </w:t>
                            </w:r>
                          </w:p>
                          <w:p w:rsidR="008C34BB" w:rsidRPr="005A130A" w:rsidRDefault="008C34BB" w:rsidP="008C34BB">
                            <w:pPr>
                              <w:jc w:val="both"/>
                              <w:rPr>
                                <w:rFonts w:ascii="Tw Cen MT" w:hAnsi="Tw Cen MT"/>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Une terre viable</w:t>
                            </w:r>
                            <w:r w:rsidRPr="005A130A">
                              <w:rPr>
                                <w:rFonts w:ascii="Tw Cen MT" w:hAnsi="Tw Cen MT"/>
                                <w:b/>
                                <w:bCs/>
                                <w:smallCaps/>
                                <w:sz w:val="20"/>
                                <w:szCs w:val="20"/>
                              </w:rPr>
                              <w:t xml:space="preserve"> </w:t>
                            </w:r>
                            <w:r w:rsidRPr="005A130A">
                              <w:rPr>
                                <w:rFonts w:ascii="Tw Cen MT" w:hAnsi="Tw Cen MT"/>
                                <w:b/>
                                <w:bCs/>
                                <w:sz w:val="20"/>
                                <w:szCs w:val="20"/>
                              </w:rPr>
                              <w:t>(Assurer une croissance soutenable à long terme : créer des richesses et améliorer les conditions de vie matérielles)</w:t>
                            </w:r>
                          </w:p>
                          <w:p w:rsidR="008C34BB" w:rsidRPr="005A130A" w:rsidRDefault="008C34BB" w:rsidP="008C34BB">
                            <w:pPr>
                              <w:jc w:val="both"/>
                              <w:rPr>
                                <w:rFonts w:ascii="Tw Cen MT" w:hAnsi="Tw Cen MT"/>
                                <w:b/>
                                <w:bCs/>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 partage équitable des richesses</w:t>
                            </w:r>
                            <w:r w:rsidRPr="005A130A">
                              <w:rPr>
                                <w:rFonts w:ascii="Tw Cen MT" w:hAnsi="Tw Cen MT"/>
                                <w:b/>
                                <w:bCs/>
                                <w:smallCaps/>
                                <w:sz w:val="20"/>
                                <w:szCs w:val="20"/>
                              </w:rPr>
                              <w:t xml:space="preserve"> (</w:t>
                            </w:r>
                            <w:r w:rsidRPr="005A130A">
                              <w:rPr>
                                <w:rFonts w:ascii="Tw Cen MT" w:hAnsi="Tw Cen MT"/>
                                <w:b/>
                                <w:bCs/>
                                <w:sz w:val="20"/>
                                <w:szCs w:val="20"/>
                              </w:rPr>
                              <w:t>Réduire les inégalités entre les hommes : satisfaire les besoins en santé, éducation, prévenir l’exclusion, respecter l’équité intergénérationnelle)</w:t>
                            </w:r>
                          </w:p>
                          <w:p w:rsidR="008C34BB" w:rsidRPr="005A130A" w:rsidRDefault="008C34BB" w:rsidP="008C34BB">
                            <w:pPr>
                              <w:jc w:val="both"/>
                              <w:rPr>
                                <w:rFonts w:ascii="Tw Cen MT" w:hAnsi="Tw Cen MT"/>
                                <w:b/>
                                <w:bCs/>
                                <w:sz w:val="20"/>
                                <w:szCs w:val="20"/>
                              </w:rPr>
                            </w:pPr>
                          </w:p>
                          <w:p w:rsidR="008C34BB" w:rsidRPr="005A130A" w:rsidRDefault="008C34BB" w:rsidP="008C34BB">
                            <w:pPr>
                              <w:jc w:val="both"/>
                              <w:rPr>
                                <w:rFonts w:ascii="Tw Cen MT" w:hAnsi="Tw Cen MT"/>
                                <w:b/>
                                <w:bCs/>
                                <w:sz w:val="20"/>
                                <w:szCs w:val="20"/>
                              </w:rPr>
                            </w:pPr>
                          </w:p>
                          <w:p w:rsidR="008C34BB" w:rsidRPr="005A130A" w:rsidRDefault="008C34BB" w:rsidP="008C34BB">
                            <w:pPr>
                              <w:rPr>
                                <w:rFonts w:ascii="Tw Cen MT" w:hAnsi="Tw Cen MT"/>
                                <w:b/>
                                <w:bCs/>
                                <w:smallCaps/>
                                <w:sz w:val="20"/>
                                <w:szCs w:val="20"/>
                                <w:u w:val="single"/>
                              </w:rPr>
                            </w:pPr>
                            <w:r w:rsidRPr="005A130A">
                              <w:rPr>
                                <w:rFonts w:ascii="Tw Cen MT" w:hAnsi="Tw Cen MT"/>
                                <w:b/>
                                <w:bCs/>
                                <w:smallCaps/>
                                <w:sz w:val="20"/>
                                <w:szCs w:val="20"/>
                                <w:u w:val="single"/>
                              </w:rPr>
                              <w:t>Un changement de cap qui semble inévitable :</w:t>
                            </w:r>
                          </w:p>
                          <w:p w:rsidR="008C34BB" w:rsidRPr="005A130A" w:rsidRDefault="008C34BB" w:rsidP="008C34BB">
                            <w:pPr>
                              <w:rPr>
                                <w:rFonts w:ascii="Tw Cen MT" w:hAnsi="Tw Cen MT"/>
                                <w:smallCaps/>
                                <w:sz w:val="20"/>
                                <w:szCs w:val="20"/>
                                <w:u w:val="single"/>
                              </w:rPr>
                            </w:pPr>
                            <w:r w:rsidRPr="005A130A">
                              <w:rPr>
                                <w:rFonts w:ascii="Tw Cen MT" w:hAnsi="Tw Cen MT"/>
                                <w:b/>
                                <w:bCs/>
                                <w:smallCaps/>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Pr="005A130A" w:rsidRDefault="008C34BB" w:rsidP="008C34BB">
                            <w:pPr>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0" style="position:absolute;left:0;text-align:left;margin-left:501.15pt;margin-top:9.9pt;width:267pt;height:2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" strokeweight="1pt">
                <v:fill color2="#d6e3bc" focus="100%" type="gradient"/>
                <v:shadow on="t" color="#4e6128" opacity=".5" offset="1pt"/>
                <v:textbox>
                  <w:txbxContent>
                    <w:p w:rsidR="008C34BB" w:rsidRDefault="008C34BB" w:rsidP="008C34BB">
                      <w:pPr>
                        <w:rPr>
                          <w:rFonts w:ascii="Tw Cen MT" w:hAnsi="Tw Cen MT"/>
                          <w:b/>
                          <w:bCs/>
                          <w:smallCaps/>
                          <w:sz w:val="20"/>
                          <w:szCs w:val="20"/>
                          <w:u w:val="single"/>
                        </w:rPr>
                      </w:pPr>
                      <w:r>
                        <w:rPr>
                          <w:rFonts w:ascii="Tw Cen MT" w:hAnsi="Tw Cen MT"/>
                          <w:b/>
                          <w:bCs/>
                          <w:smallCaps/>
                          <w:sz w:val="20"/>
                          <w:szCs w:val="20"/>
                          <w:u w:val="single"/>
                        </w:rPr>
                        <w:t>Quels enjeux ?</w:t>
                      </w:r>
                    </w:p>
                    <w:p w:rsidR="008C34BB" w:rsidRDefault="008C34BB" w:rsidP="008C34BB">
                      <w:pPr>
                        <w:rPr>
                          <w:rFonts w:ascii="Tw Cen MT" w:hAnsi="Tw Cen MT"/>
                          <w:b/>
                          <w:bCs/>
                          <w:smallCaps/>
                          <w:sz w:val="20"/>
                          <w:szCs w:val="20"/>
                          <w:u w:val="single"/>
                        </w:rPr>
                      </w:pPr>
                    </w:p>
                    <w:p w:rsidR="008C34BB" w:rsidRPr="005A130A" w:rsidRDefault="008C34BB" w:rsidP="008C34BB">
                      <w:pPr>
                        <w:jc w:val="both"/>
                        <w:rPr>
                          <w:rFonts w:ascii="Tw Cen MT" w:hAnsi="Tw Cen MT"/>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Une terre «vivable » pour les générations futures</w:t>
                      </w:r>
                      <w:r w:rsidRPr="005A130A">
                        <w:rPr>
                          <w:rFonts w:ascii="Tw Cen MT" w:hAnsi="Tw Cen MT"/>
                          <w:b/>
                          <w:bCs/>
                          <w:sz w:val="20"/>
                          <w:szCs w:val="20"/>
                        </w:rPr>
                        <w:t xml:space="preserve"> (Préserver la diversité des espèces, les ressources naturelles et énergétiques)</w:t>
                      </w:r>
                      <w:r w:rsidRPr="005A130A">
                        <w:rPr>
                          <w:rFonts w:ascii="Tw Cen MT" w:hAnsi="Tw Cen MT"/>
                          <w:b/>
                          <w:bCs/>
                          <w:sz w:val="20"/>
                          <w:szCs w:val="20"/>
                          <w:u w:val="single"/>
                        </w:rPr>
                        <w:t xml:space="preserve"> </w:t>
                      </w:r>
                    </w:p>
                    <w:p w:rsidR="008C34BB" w:rsidRPr="005A130A" w:rsidRDefault="008C34BB" w:rsidP="008C34BB">
                      <w:pPr>
                        <w:jc w:val="both"/>
                        <w:rPr>
                          <w:rFonts w:ascii="Tw Cen MT" w:hAnsi="Tw Cen MT"/>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Une terre viable</w:t>
                      </w:r>
                      <w:r w:rsidRPr="005A130A">
                        <w:rPr>
                          <w:rFonts w:ascii="Tw Cen MT" w:hAnsi="Tw Cen MT"/>
                          <w:b/>
                          <w:bCs/>
                          <w:smallCaps/>
                          <w:sz w:val="20"/>
                          <w:szCs w:val="20"/>
                        </w:rPr>
                        <w:t xml:space="preserve"> </w:t>
                      </w:r>
                      <w:r w:rsidRPr="005A130A">
                        <w:rPr>
                          <w:rFonts w:ascii="Tw Cen MT" w:hAnsi="Tw Cen MT"/>
                          <w:b/>
                          <w:bCs/>
                          <w:sz w:val="20"/>
                          <w:szCs w:val="20"/>
                        </w:rPr>
                        <w:t>(Assurer une croissance soutenable à long terme : créer des richesses et améliorer les conditions de vie matérielles)</w:t>
                      </w:r>
                    </w:p>
                    <w:p w:rsidR="008C34BB" w:rsidRPr="005A130A" w:rsidRDefault="008C34BB" w:rsidP="008C34BB">
                      <w:pPr>
                        <w:jc w:val="both"/>
                        <w:rPr>
                          <w:rFonts w:ascii="Tw Cen MT" w:hAnsi="Tw Cen MT"/>
                          <w:b/>
                          <w:bCs/>
                          <w:sz w:val="20"/>
                          <w:szCs w:val="20"/>
                        </w:rPr>
                      </w:pPr>
                      <w:r w:rsidRPr="005A130A">
                        <w:rPr>
                          <w:rFonts w:ascii="Tw Cen MT" w:hAnsi="Tw Cen MT"/>
                          <w:b/>
                          <w:bCs/>
                          <w:smallCaps/>
                          <w:sz w:val="20"/>
                          <w:szCs w:val="20"/>
                        </w:rPr>
                        <w:t xml:space="preserve">- </w:t>
                      </w:r>
                      <w:r w:rsidRPr="005A130A">
                        <w:rPr>
                          <w:rFonts w:ascii="Tw Cen MT" w:hAnsi="Tw Cen MT"/>
                          <w:b/>
                          <w:bCs/>
                          <w:smallCaps/>
                          <w:sz w:val="20"/>
                          <w:szCs w:val="20"/>
                          <w:u w:val="single"/>
                        </w:rPr>
                        <w:t>Un partage équitable des richesses</w:t>
                      </w:r>
                      <w:r w:rsidRPr="005A130A">
                        <w:rPr>
                          <w:rFonts w:ascii="Tw Cen MT" w:hAnsi="Tw Cen MT"/>
                          <w:b/>
                          <w:bCs/>
                          <w:smallCaps/>
                          <w:sz w:val="20"/>
                          <w:szCs w:val="20"/>
                        </w:rPr>
                        <w:t xml:space="preserve"> (</w:t>
                      </w:r>
                      <w:r w:rsidRPr="005A130A">
                        <w:rPr>
                          <w:rFonts w:ascii="Tw Cen MT" w:hAnsi="Tw Cen MT"/>
                          <w:b/>
                          <w:bCs/>
                          <w:sz w:val="20"/>
                          <w:szCs w:val="20"/>
                        </w:rPr>
                        <w:t>Réduire les inégalités entre les hommes : satisfaire les besoins en santé, éducation, prévenir l’exclusion, respecter l’équité intergénérationnelle)</w:t>
                      </w:r>
                    </w:p>
                    <w:p w:rsidR="008C34BB" w:rsidRPr="005A130A" w:rsidRDefault="008C34BB" w:rsidP="008C34BB">
                      <w:pPr>
                        <w:jc w:val="both"/>
                        <w:rPr>
                          <w:rFonts w:ascii="Tw Cen MT" w:hAnsi="Tw Cen MT"/>
                          <w:b/>
                          <w:bCs/>
                          <w:sz w:val="20"/>
                          <w:szCs w:val="20"/>
                        </w:rPr>
                      </w:pPr>
                    </w:p>
                    <w:p w:rsidR="008C34BB" w:rsidRPr="005A130A" w:rsidRDefault="008C34BB" w:rsidP="008C34BB">
                      <w:pPr>
                        <w:jc w:val="both"/>
                        <w:rPr>
                          <w:rFonts w:ascii="Tw Cen MT" w:hAnsi="Tw Cen MT"/>
                          <w:b/>
                          <w:bCs/>
                          <w:sz w:val="20"/>
                          <w:szCs w:val="20"/>
                        </w:rPr>
                      </w:pPr>
                    </w:p>
                    <w:p w:rsidR="008C34BB" w:rsidRPr="005A130A" w:rsidRDefault="008C34BB" w:rsidP="008C34BB">
                      <w:pPr>
                        <w:rPr>
                          <w:rFonts w:ascii="Tw Cen MT" w:hAnsi="Tw Cen MT"/>
                          <w:b/>
                          <w:bCs/>
                          <w:smallCaps/>
                          <w:sz w:val="20"/>
                          <w:szCs w:val="20"/>
                          <w:u w:val="single"/>
                        </w:rPr>
                      </w:pPr>
                      <w:r w:rsidRPr="005A130A">
                        <w:rPr>
                          <w:rFonts w:ascii="Tw Cen MT" w:hAnsi="Tw Cen MT"/>
                          <w:b/>
                          <w:bCs/>
                          <w:smallCaps/>
                          <w:sz w:val="20"/>
                          <w:szCs w:val="20"/>
                          <w:u w:val="single"/>
                        </w:rPr>
                        <w:t>Un changement de cap qui semble inévitable :</w:t>
                      </w:r>
                    </w:p>
                    <w:p w:rsidR="008C34BB" w:rsidRPr="005A130A" w:rsidRDefault="008C34BB" w:rsidP="008C34BB">
                      <w:pPr>
                        <w:rPr>
                          <w:rFonts w:ascii="Tw Cen MT" w:hAnsi="Tw Cen MT"/>
                          <w:smallCaps/>
                          <w:sz w:val="20"/>
                          <w:szCs w:val="20"/>
                          <w:u w:val="single"/>
                        </w:rPr>
                      </w:pPr>
                      <w:r w:rsidRPr="005A130A">
                        <w:rPr>
                          <w:rFonts w:ascii="Tw Cen MT" w:hAnsi="Tw Cen MT"/>
                          <w:b/>
                          <w:bCs/>
                          <w:smallCaps/>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Pr="005A130A" w:rsidRDefault="008C34BB" w:rsidP="008C34BB">
                      <w:pPr>
                        <w:rPr>
                          <w:rFonts w:ascii="Tw Cen MT" w:hAnsi="Tw Cen MT"/>
                          <w:smallCaps/>
                          <w:sz w:val="20"/>
                          <w:szCs w:val="20"/>
                        </w:rPr>
                      </w:pPr>
                    </w:p>
                  </w:txbxContent>
                </v:textbox>
              </v:rect>
            </w:pict>
          </mc:Fallback>
        </mc:AlternateContent>
      </w:r>
    </w:p>
    <w:p w:rsidR="00533026" w:rsidRDefault="0072331E" w:rsidP="008C34BB">
      <w:r>
        <w:rPr>
          <w:noProof/>
          <w:lang w:eastAsia="fr-FR"/>
        </w:rPr>
        <mc:AlternateContent>
          <mc:Choice Requires="wps">
            <w:drawing>
              <wp:anchor distT="0" distB="0" distL="114300" distR="114300" simplePos="0" relativeHeight="251664896" behindDoc="0" locked="0" layoutInCell="1" allowOverlap="1">
                <wp:simplePos x="0" y="0"/>
                <wp:positionH relativeFrom="margin">
                  <wp:posOffset>4251960</wp:posOffset>
                </wp:positionH>
                <wp:positionV relativeFrom="paragraph">
                  <wp:posOffset>12065</wp:posOffset>
                </wp:positionV>
                <wp:extent cx="1466850" cy="752475"/>
                <wp:effectExtent l="13335" t="12065" r="15240" b="26035"/>
                <wp:wrapNone/>
                <wp:docPr id="2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52475"/>
                        </a:xfrm>
                        <a:prstGeom prst="ellipse">
                          <a:avLst/>
                        </a:prstGeom>
                        <a:gradFill rotWithShape="0">
                          <a:gsLst>
                            <a:gs pos="0">
                              <a:srgbClr val="C0504D"/>
                            </a:gs>
                            <a:gs pos="100000">
                              <a:srgbClr val="923633"/>
                            </a:gs>
                          </a:gsLst>
                          <a:path path="shape">
                            <a:fillToRect l="50000" t="50000" r="50000" b="50000"/>
                          </a:path>
                        </a:gradFill>
                        <a:ln w="0">
                          <a:solidFill>
                            <a:srgbClr val="000000"/>
                          </a:solidFill>
                          <a:round/>
                          <a:headEnd/>
                          <a:tailEnd/>
                        </a:ln>
                        <a:effectLst>
                          <a:outerShdw dist="28398" dir="3806097" algn="ctr" rotWithShape="0">
                            <a:srgbClr val="622423"/>
                          </a:outerShdw>
                        </a:effectLst>
                      </wps:spPr>
                      <wps:txbx>
                        <w:txbxContent>
                          <w:p w:rsidR="008C34BB" w:rsidRPr="00C46694" w:rsidRDefault="008C34BB" w:rsidP="008C34BB">
                            <w:pPr>
                              <w:ind w:left="-142" w:right="-253"/>
                              <w:rPr>
                                <w:rFonts w:ascii="Tw Cen MT" w:hAnsi="Tw Cen MT"/>
                                <w:b/>
                                <w:bCs/>
                                <w:color w:val="FFFFFF"/>
                                <w:sz w:val="20"/>
                                <w:szCs w:val="20"/>
                              </w:rPr>
                            </w:pPr>
                            <w:r>
                              <w:rPr>
                                <w:rFonts w:ascii="Tw Cen MT" w:hAnsi="Tw Cen MT"/>
                                <w:b/>
                                <w:bCs/>
                                <w:color w:val="FFFFFF"/>
                                <w:sz w:val="20"/>
                                <w:szCs w:val="20"/>
                              </w:rPr>
                              <w:t>Vers une planète plus durable : réalité ou utopie ?</w:t>
                            </w:r>
                            <w:r w:rsidRPr="00C46694">
                              <w:rPr>
                                <w:rFonts w:ascii="Tw Cen MT" w:hAnsi="Tw Cen MT"/>
                                <w:b/>
                                <w:bCs/>
                                <w:color w:val="FFFFFF"/>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81" style="position:absolute;left:0;text-align:left;margin-left:334.8pt;margin-top:.95pt;width:115.5pt;height:5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" fillcolor="#c0504d" strokeweight="0">
                <v:fill color2="#923633" focusposition=".5,.5" focussize="" focus="100%" type="gradientRadial"/>
                <v:shadow on="t" color="#622423" offset="1pt"/>
                <v:textbox>
                  <w:txbxContent>
                    <w:p w:rsidR="008C34BB" w:rsidRPr="00C46694" w:rsidRDefault="008C34BB" w:rsidP="008C34BB">
                      <w:pPr>
                        <w:ind w:left="-142" w:right="-253"/>
                        <w:rPr>
                          <w:rFonts w:ascii="Tw Cen MT" w:hAnsi="Tw Cen MT"/>
                          <w:b/>
                          <w:bCs/>
                          <w:color w:val="FFFFFF"/>
                          <w:sz w:val="20"/>
                          <w:szCs w:val="20"/>
                        </w:rPr>
                      </w:pPr>
                      <w:r>
                        <w:rPr>
                          <w:rFonts w:ascii="Tw Cen MT" w:hAnsi="Tw Cen MT"/>
                          <w:b/>
                          <w:bCs/>
                          <w:color w:val="FFFFFF"/>
                          <w:sz w:val="20"/>
                          <w:szCs w:val="20"/>
                        </w:rPr>
                        <w:t>Vers une planète plus durable : réalité ou utopie ?</w:t>
                      </w:r>
                      <w:r w:rsidRPr="00C46694">
                        <w:rPr>
                          <w:rFonts w:ascii="Tw Cen MT" w:hAnsi="Tw Cen MT"/>
                          <w:b/>
                          <w:bCs/>
                          <w:color w:val="FFFFFF"/>
                          <w:sz w:val="20"/>
                          <w:szCs w:val="20"/>
                        </w:rPr>
                        <w:t xml:space="preserve"> </w:t>
                      </w:r>
                    </w:p>
                  </w:txbxContent>
                </v:textbox>
                <w10:wrap anchorx="margin"/>
              </v:oval>
            </w:pict>
          </mc:Fallback>
        </mc:AlternateContent>
      </w:r>
    </w:p>
    <w:p w:rsidR="008C34BB" w:rsidRPr="00E0773A" w:rsidRDefault="008C34BB" w:rsidP="008C34BB"/>
    <w:p w:rsidR="008C34BB" w:rsidRPr="00E0773A" w:rsidRDefault="0072331E" w:rsidP="008C34BB">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2590165</wp:posOffset>
                </wp:positionH>
                <wp:positionV relativeFrom="paragraph">
                  <wp:posOffset>-719455</wp:posOffset>
                </wp:positionV>
                <wp:extent cx="866775" cy="2423795"/>
                <wp:effectExtent l="125730" t="30480" r="31750" b="45720"/>
                <wp:wrapNone/>
                <wp:docPr id="2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866775" cy="2423795"/>
                        </a:xfrm>
                        <a:custGeom>
                          <a:avLst/>
                          <a:gdLst>
                            <a:gd name="T0" fmla="*/ 0 w 2895"/>
                            <a:gd name="T1" fmla="*/ 1590 h 1590"/>
                            <a:gd name="T2" fmla="*/ 0 w 2895"/>
                            <a:gd name="T3" fmla="*/ 0 h 1590"/>
                            <a:gd name="T4" fmla="*/ 2895 w 2895"/>
                            <a:gd name="T5" fmla="*/ 0 h 1590"/>
                          </a:gdLst>
                          <a:ahLst/>
                          <a:cxnLst>
                            <a:cxn ang="0">
                              <a:pos x="T0" y="T1"/>
                            </a:cxn>
                            <a:cxn ang="0">
                              <a:pos x="T2" y="T3"/>
                            </a:cxn>
                            <a:cxn ang="0">
                              <a:pos x="T4" y="T5"/>
                            </a:cxn>
                          </a:cxnLst>
                          <a:rect l="0" t="0" r="r" b="b"/>
                          <a:pathLst>
                            <a:path w="2895" h="1590">
                              <a:moveTo>
                                <a:pt x="0" y="1590"/>
                              </a:moveTo>
                              <a:lnTo>
                                <a:pt x="0" y="0"/>
                              </a:lnTo>
                              <a:lnTo>
                                <a:pt x="2895" y="0"/>
                              </a:ln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203.95pt;margin-top:-56.65pt;width:68.25pt;height:190.85pt;rotation:9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" path="m,1590l,,2895,e" filled="f" strokeweight="4.5pt">
                <v:stroke endarrow="block"/>
                <v:path arrowok="t" o:connecttype="custom" o:connectlocs="0,2423795;0,0;866775,0" o:connectangles="0,0,0"/>
              </v:shape>
            </w:pict>
          </mc:Fallback>
        </mc:AlternateContent>
      </w:r>
    </w:p>
    <w:p w:rsidR="008C34BB" w:rsidRPr="00E0773A" w:rsidRDefault="008C34BB" w:rsidP="008C34BB"/>
    <w:p w:rsidR="008C34BB" w:rsidRDefault="0072331E" w:rsidP="008C34BB">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4993005</wp:posOffset>
                </wp:positionH>
                <wp:positionV relativeFrom="paragraph">
                  <wp:posOffset>116205</wp:posOffset>
                </wp:positionV>
                <wp:extent cx="635" cy="520065"/>
                <wp:effectExtent l="125730" t="40005" r="130810" b="4000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0065"/>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93.15pt;margin-top:9.15pt;width:.05pt;height:4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" strokeweight="4.5pt">
                <v:stroke startarrow="block" endarrow="block"/>
              </v:shape>
            </w:pict>
          </mc:Fallback>
        </mc:AlternateContent>
      </w:r>
    </w:p>
    <w:p w:rsidR="008C34BB" w:rsidRDefault="008C34BB" w:rsidP="008C34BB"/>
    <w:p w:rsidR="008C34BB" w:rsidRDefault="0072331E" w:rsidP="008C34BB">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8478520</wp:posOffset>
                </wp:positionH>
                <wp:positionV relativeFrom="paragraph">
                  <wp:posOffset>1998345</wp:posOffset>
                </wp:positionV>
                <wp:extent cx="635" cy="360045"/>
                <wp:effectExtent l="67945" t="26670" r="74295" b="3238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667.6pt;margin-top:157.35pt;width:.05pt;height:2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" strokeweight="2.25pt">
                <v:stroke startarrow="block" endarrow="block"/>
              </v:shape>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1802130</wp:posOffset>
                </wp:positionH>
                <wp:positionV relativeFrom="paragraph">
                  <wp:posOffset>1874520</wp:posOffset>
                </wp:positionV>
                <wp:extent cx="635" cy="520065"/>
                <wp:effectExtent l="68580" t="26670" r="73660" b="24765"/>
                <wp:wrapNone/>
                <wp:docPr id="1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006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41.9pt;margin-top:147.6pt;width:.05pt;height:4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0COQIAAIM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" strokeweight="2.25pt">
                <v:stroke startarrow="block" endarrow="block"/>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5373370</wp:posOffset>
                </wp:positionH>
                <wp:positionV relativeFrom="paragraph">
                  <wp:posOffset>1376045</wp:posOffset>
                </wp:positionV>
                <wp:extent cx="0" cy="3672205"/>
                <wp:effectExtent l="31750" t="69215" r="29845" b="7366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67220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423.1pt;margin-top:108.35pt;width:0;height:289.1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" strokeweight="2.25pt">
                <v:stroke startarrow="block" endarrow="block"/>
              </v:shape>
            </w:pict>
          </mc:Fallback>
        </mc:AlternateContent>
      </w: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4968875</wp:posOffset>
                </wp:positionH>
                <wp:positionV relativeFrom="paragraph">
                  <wp:posOffset>-258445</wp:posOffset>
                </wp:positionV>
                <wp:extent cx="0" cy="2807970"/>
                <wp:effectExtent l="31115" t="69215" r="27940" b="73660"/>
                <wp:wrapNone/>
                <wp:docPr id="1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0797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391.25pt;margin-top:-20.35pt;width:0;height:221.1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" strokeweight="2.25pt">
                <v:stroke startarrow="block" endarrow="block"/>
              </v:shape>
            </w:pict>
          </mc:Fallback>
        </mc:AlternateContent>
      </w:r>
      <w:r>
        <w:rPr>
          <w:noProof/>
          <w:lang w:eastAsia="fr-FR"/>
        </w:rPr>
        <mc:AlternateContent>
          <mc:Choice Requires="wps">
            <w:drawing>
              <wp:anchor distT="0" distB="0" distL="114300" distR="114300" simplePos="0" relativeHeight="251671040" behindDoc="0" locked="0" layoutInCell="1" allowOverlap="1">
                <wp:simplePos x="0" y="0"/>
                <wp:positionH relativeFrom="margin">
                  <wp:posOffset>7194550</wp:posOffset>
                </wp:positionH>
                <wp:positionV relativeFrom="paragraph">
                  <wp:posOffset>2366645</wp:posOffset>
                </wp:positionV>
                <wp:extent cx="2560955" cy="1764030"/>
                <wp:effectExtent l="12700" t="13970" r="17145" b="22225"/>
                <wp:wrapNone/>
                <wp:docPr id="1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176403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Conclusion</w:t>
                            </w:r>
                          </w:p>
                          <w:p w:rsidR="008C34BB" w:rsidRPr="00C46694"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Default="008C34BB" w:rsidP="008C34BB">
                            <w:pPr>
                              <w:jc w:val="right"/>
                              <w:rPr>
                                <w:rFonts w:ascii="Tw Cen MT" w:hAnsi="Tw Cen MT"/>
                                <w:b/>
                                <w:bCs/>
                                <w:i/>
                                <w:iCs/>
                                <w:smallCaps/>
                                <w:sz w:val="20"/>
                                <w:szCs w:val="20"/>
                                <w:u w:val="single"/>
                              </w:rPr>
                            </w:pPr>
                          </w:p>
                          <w:p w:rsidR="008C34BB" w:rsidRPr="00A11EB7" w:rsidRDefault="008C34BB" w:rsidP="008C34BB">
                            <w:pPr>
                              <w:jc w:val="right"/>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2" style="position:absolute;left:0;text-align:left;margin-left:566.5pt;margin-top:186.35pt;width:201.65pt;height:138.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Conclusion</w:t>
                      </w:r>
                    </w:p>
                    <w:p w:rsidR="008C34BB" w:rsidRPr="00C46694"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34BB" w:rsidRDefault="008C34BB" w:rsidP="008C34BB">
                      <w:pPr>
                        <w:jc w:val="right"/>
                        <w:rPr>
                          <w:rFonts w:ascii="Tw Cen MT" w:hAnsi="Tw Cen MT"/>
                          <w:b/>
                          <w:bCs/>
                          <w:i/>
                          <w:iCs/>
                          <w:smallCaps/>
                          <w:sz w:val="20"/>
                          <w:szCs w:val="20"/>
                          <w:u w:val="single"/>
                        </w:rPr>
                      </w:pPr>
                    </w:p>
                    <w:p w:rsidR="008C34BB" w:rsidRPr="00A11EB7" w:rsidRDefault="008C34BB" w:rsidP="008C34BB">
                      <w:pPr>
                        <w:jc w:val="right"/>
                        <w:rPr>
                          <w:rFonts w:ascii="Tw Cen MT" w:hAnsi="Tw Cen MT"/>
                          <w:smallCaps/>
                          <w:sz w:val="20"/>
                          <w:szCs w:val="20"/>
                        </w:rPr>
                      </w:pPr>
                    </w:p>
                  </w:txbxContent>
                </v:textbox>
                <w10:wrap anchorx="margin"/>
              </v:rect>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margin">
                  <wp:posOffset>4022725</wp:posOffset>
                </wp:positionH>
                <wp:positionV relativeFrom="paragraph">
                  <wp:posOffset>2366645</wp:posOffset>
                </wp:positionV>
                <wp:extent cx="2703830" cy="2124075"/>
                <wp:effectExtent l="12700" t="13970" r="17145" b="24130"/>
                <wp:wrapNone/>
                <wp:docPr id="1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21240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Quelles solutions ? </w:t>
                            </w:r>
                          </w:p>
                          <w:p w:rsidR="008C34BB" w:rsidRPr="00463B1D"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w:t>
                            </w: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83" style="position:absolute;left:0;text-align:left;margin-left:316.75pt;margin-top:186.35pt;width:212.9pt;height:167.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Quelles solutions ? </w:t>
                      </w:r>
                    </w:p>
                    <w:p w:rsidR="008C34BB" w:rsidRPr="00463B1D"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w:t>
                      </w: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ect>
            </w:pict>
          </mc:Fallback>
        </mc:AlternateContent>
      </w:r>
      <w:r>
        <w:rPr>
          <w:noProof/>
          <w:lang w:eastAsia="fr-FR"/>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paragraph">
                  <wp:posOffset>312420</wp:posOffset>
                </wp:positionV>
                <wp:extent cx="1919605" cy="1673225"/>
                <wp:effectExtent l="11430" t="7620" r="12065" b="24130"/>
                <wp:wrapNone/>
                <wp:docPr id="1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16732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Développement durable </w:t>
                            </w:r>
                          </w:p>
                          <w:p w:rsidR="008C34BB" w:rsidRPr="00C46694"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w:t>
                            </w:r>
                          </w:p>
                          <w:p w:rsidR="008C34BB" w:rsidRDefault="008C34BB" w:rsidP="008C34BB">
                            <w:pPr>
                              <w:jc w:val="right"/>
                              <w:rPr>
                                <w:rFonts w:ascii="Tw Cen MT" w:hAnsi="Tw Cen MT"/>
                                <w:b/>
                                <w:bCs/>
                                <w:i/>
                                <w:iCs/>
                                <w:smallCaps/>
                                <w:sz w:val="20"/>
                                <w:szCs w:val="20"/>
                                <w:u w:val="single"/>
                              </w:rPr>
                            </w:pPr>
                          </w:p>
                          <w:p w:rsidR="008C34BB" w:rsidRPr="00E0773A" w:rsidRDefault="008C34BB" w:rsidP="008C34BB">
                            <w:pPr>
                              <w:jc w:val="right"/>
                              <w:rPr>
                                <w:rFonts w:ascii="Tw Cen MT" w:hAnsi="Tw Cen MT"/>
                                <w:smallCaps/>
                                <w:sz w:val="20"/>
                                <w:szCs w:val="20"/>
                              </w:rPr>
                            </w:pPr>
                            <w:r w:rsidRPr="00E0773A">
                              <w:rPr>
                                <w:rFonts w:ascii="Tw Cen MT" w:hAnsi="Tw Cen MT"/>
                                <w:b/>
                                <w:bCs/>
                                <w:i/>
                                <w:iCs/>
                                <w:smallCaps/>
                                <w:sz w:val="20"/>
                                <w:szCs w:val="20"/>
                                <w:u w:val="single"/>
                              </w:rPr>
                              <w:t>Définition de la commission Brundtland (1987)</w:t>
                            </w:r>
                            <w:r w:rsidRPr="00E0773A">
                              <w:rPr>
                                <w:rFonts w:ascii="Tw Cen MT" w:hAnsi="Tw Cen MT"/>
                                <w:i/>
                                <w:iCs/>
                                <w:smallCaps/>
                                <w:sz w:val="20"/>
                                <w:szCs w:val="20"/>
                                <w:u w:val="single"/>
                              </w:rPr>
                              <w:t xml:space="preserve"> </w:t>
                            </w:r>
                          </w:p>
                          <w:p w:rsidR="008C34BB" w:rsidRPr="00A11EB7" w:rsidRDefault="008C34BB" w:rsidP="008C34BB">
                            <w:pPr>
                              <w:jc w:val="right"/>
                              <w:rPr>
                                <w:rFonts w:ascii="Tw Cen MT" w:hAnsi="Tw Cen MT"/>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84" style="position:absolute;left:0;text-align:left;margin-left:0;margin-top:24.6pt;width:151.15pt;height:131.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Développement durable </w:t>
                      </w:r>
                    </w:p>
                    <w:p w:rsidR="008C34BB" w:rsidRPr="00C46694" w:rsidRDefault="008C34BB" w:rsidP="008C34BB">
                      <w:pPr>
                        <w:rPr>
                          <w:rFonts w:ascii="Tw Cen MT" w:hAnsi="Tw Cen MT"/>
                          <w:sz w:val="20"/>
                          <w:szCs w:val="20"/>
                        </w:rPr>
                      </w:pPr>
                      <w:r>
                        <w:rPr>
                          <w:rFonts w:ascii="Tw Cen MT" w:hAnsi="Tw Cen MT"/>
                          <w:b/>
                          <w:bCs/>
                          <w:sz w:val="20"/>
                          <w:szCs w:val="20"/>
                        </w:rPr>
                        <w:t>_____________________________________________________________________________________________________________________________________________________________________________________________</w:t>
                      </w:r>
                    </w:p>
                    <w:p w:rsidR="008C34BB" w:rsidRDefault="008C34BB" w:rsidP="008C34BB">
                      <w:pPr>
                        <w:jc w:val="right"/>
                        <w:rPr>
                          <w:rFonts w:ascii="Tw Cen MT" w:hAnsi="Tw Cen MT"/>
                          <w:b/>
                          <w:bCs/>
                          <w:i/>
                          <w:iCs/>
                          <w:smallCaps/>
                          <w:sz w:val="20"/>
                          <w:szCs w:val="20"/>
                          <w:u w:val="single"/>
                        </w:rPr>
                      </w:pPr>
                    </w:p>
                    <w:p w:rsidR="008C34BB" w:rsidRPr="00E0773A" w:rsidRDefault="008C34BB" w:rsidP="008C34BB">
                      <w:pPr>
                        <w:jc w:val="right"/>
                        <w:rPr>
                          <w:rFonts w:ascii="Tw Cen MT" w:hAnsi="Tw Cen MT"/>
                          <w:smallCaps/>
                          <w:sz w:val="20"/>
                          <w:szCs w:val="20"/>
                        </w:rPr>
                      </w:pPr>
                      <w:r w:rsidRPr="00E0773A">
                        <w:rPr>
                          <w:rFonts w:ascii="Tw Cen MT" w:hAnsi="Tw Cen MT"/>
                          <w:b/>
                          <w:bCs/>
                          <w:i/>
                          <w:iCs/>
                          <w:smallCaps/>
                          <w:sz w:val="20"/>
                          <w:szCs w:val="20"/>
                          <w:u w:val="single"/>
                        </w:rPr>
                        <w:t>Définition de la commission Brundtland (1987)</w:t>
                      </w:r>
                      <w:r w:rsidRPr="00E0773A">
                        <w:rPr>
                          <w:rFonts w:ascii="Tw Cen MT" w:hAnsi="Tw Cen MT"/>
                          <w:i/>
                          <w:iCs/>
                          <w:smallCaps/>
                          <w:sz w:val="20"/>
                          <w:szCs w:val="20"/>
                          <w:u w:val="single"/>
                        </w:rPr>
                        <w:t xml:space="preserve"> </w:t>
                      </w:r>
                    </w:p>
                    <w:p w:rsidR="008C34BB" w:rsidRPr="00A11EB7" w:rsidRDefault="008C34BB" w:rsidP="008C34BB">
                      <w:pPr>
                        <w:jc w:val="right"/>
                        <w:rPr>
                          <w:rFonts w:ascii="Tw Cen MT" w:hAnsi="Tw Cen MT"/>
                          <w:smallCaps/>
                          <w:sz w:val="20"/>
                          <w:szCs w:val="20"/>
                        </w:rPr>
                      </w:pPr>
                    </w:p>
                  </w:txbxContent>
                </v:textbox>
                <w10:wrap anchorx="margin"/>
              </v:rect>
            </w:pict>
          </mc:Fallback>
        </mc:AlternateContent>
      </w: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20955</wp:posOffset>
                </wp:positionH>
                <wp:positionV relativeFrom="paragraph">
                  <wp:posOffset>277495</wp:posOffset>
                </wp:positionV>
                <wp:extent cx="3533775" cy="1597025"/>
                <wp:effectExtent l="11430" t="10795" r="17145" b="20955"/>
                <wp:wrapNone/>
                <wp:docPr id="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5970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Quelles menaces globales ? </w:t>
                            </w:r>
                          </w:p>
                          <w:p w:rsidR="008C34BB" w:rsidRDefault="008C34BB" w:rsidP="008C34BB">
                            <w:pPr>
                              <w:rPr>
                                <w:rFonts w:ascii="Tw Cen MT" w:hAnsi="Tw Cen MT"/>
                                <w:b/>
                                <w:bCs/>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r>
                              <w:rPr>
                                <w:rFonts w:ascii="Tw Cen MT" w:hAnsi="Tw Cen MT"/>
                                <w:b/>
                                <w:bCs/>
                                <w:smallCaps/>
                                <w:sz w:val="20"/>
                                <w:szCs w:val="20"/>
                              </w:rPr>
                              <w:t>______________________________________________________________________________________________</w:t>
                            </w:r>
                          </w:p>
                          <w:p w:rsidR="008C34BB" w:rsidRPr="00E0773A" w:rsidRDefault="008C34BB" w:rsidP="008C34BB">
                            <w:pPr>
                              <w:rPr>
                                <w:rFonts w:ascii="Tw Cen MT" w:hAnsi="Tw Cen MT"/>
                                <w:b/>
                                <w:smallCaps/>
                                <w:sz w:val="20"/>
                                <w:szCs w:val="20"/>
                                <w:u w:val="single"/>
                              </w:rPr>
                            </w:pPr>
                            <w:r w:rsidRPr="00E0773A">
                              <w:rPr>
                                <w:rFonts w:ascii="Tw Cen MT" w:hAnsi="Tw Cen MT"/>
                                <w:b/>
                                <w:smallCaps/>
                                <w:sz w:val="20"/>
                                <w:szCs w:val="20"/>
                                <w:u w:val="single"/>
                              </w:rPr>
                              <w:t>Cause majeure</w:t>
                            </w:r>
                          </w:p>
                          <w:p w:rsidR="008C34BB" w:rsidRPr="00A11EB7" w:rsidRDefault="008C34BB" w:rsidP="008C34BB">
                            <w:pPr>
                              <w:rPr>
                                <w:rFonts w:ascii="Tw Cen MT" w:hAnsi="Tw Cen MT"/>
                                <w:smallCaps/>
                                <w:sz w:val="20"/>
                                <w:szCs w:val="20"/>
                              </w:rPr>
                            </w:pPr>
                            <w:r>
                              <w:rPr>
                                <w:rFonts w:ascii="Tw Cen MT" w:hAnsi="Tw Cen MT"/>
                                <w:smallCaps/>
                                <w:sz w:val="20"/>
                                <w:szCs w:val="20"/>
                              </w:rPr>
                              <w:t>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5" style="position:absolute;left:0;text-align:left;margin-left:1.65pt;margin-top:21.85pt;width:278.25pt;height:12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 xml:space="preserve">Quelles menaces globales ? </w:t>
                      </w:r>
                    </w:p>
                    <w:p w:rsidR="008C34BB" w:rsidRDefault="008C34BB" w:rsidP="008C34BB">
                      <w:pPr>
                        <w:rPr>
                          <w:rFonts w:ascii="Tw Cen MT" w:hAnsi="Tw Cen MT"/>
                          <w:b/>
                          <w:bCs/>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r>
                        <w:rPr>
                          <w:rFonts w:ascii="Tw Cen MT" w:hAnsi="Tw Cen MT"/>
                          <w:b/>
                          <w:bCs/>
                          <w:smallCaps/>
                          <w:sz w:val="20"/>
                          <w:szCs w:val="20"/>
                        </w:rPr>
                        <w:t>______________________________________________________________________________________________</w:t>
                      </w:r>
                    </w:p>
                    <w:p w:rsidR="008C34BB" w:rsidRPr="00E0773A" w:rsidRDefault="008C34BB" w:rsidP="008C34BB">
                      <w:pPr>
                        <w:rPr>
                          <w:rFonts w:ascii="Tw Cen MT" w:hAnsi="Tw Cen MT"/>
                          <w:b/>
                          <w:smallCaps/>
                          <w:sz w:val="20"/>
                          <w:szCs w:val="20"/>
                          <w:u w:val="single"/>
                        </w:rPr>
                      </w:pPr>
                      <w:r w:rsidRPr="00E0773A">
                        <w:rPr>
                          <w:rFonts w:ascii="Tw Cen MT" w:hAnsi="Tw Cen MT"/>
                          <w:b/>
                          <w:smallCaps/>
                          <w:sz w:val="20"/>
                          <w:szCs w:val="20"/>
                          <w:u w:val="single"/>
                        </w:rPr>
                        <w:t>Cause majeure</w:t>
                      </w:r>
                    </w:p>
                    <w:p w:rsidR="008C34BB" w:rsidRPr="00A11EB7" w:rsidRDefault="008C34BB" w:rsidP="008C34BB">
                      <w:pPr>
                        <w:rPr>
                          <w:rFonts w:ascii="Tw Cen MT" w:hAnsi="Tw Cen MT"/>
                          <w:smallCaps/>
                          <w:sz w:val="20"/>
                          <w:szCs w:val="20"/>
                        </w:rPr>
                      </w:pPr>
                      <w:r>
                        <w:rPr>
                          <w:rFonts w:ascii="Tw Cen MT" w:hAnsi="Tw Cen MT"/>
                          <w:smallCaps/>
                          <w:sz w:val="20"/>
                          <w:szCs w:val="20"/>
                        </w:rPr>
                        <w:t>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11430</wp:posOffset>
                </wp:positionH>
                <wp:positionV relativeFrom="paragraph">
                  <wp:posOffset>2366645</wp:posOffset>
                </wp:positionV>
                <wp:extent cx="3533775" cy="1597025"/>
                <wp:effectExtent l="11430" t="13970" r="17145" b="27305"/>
                <wp:wrapNone/>
                <wp:docPr id="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5970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Quels freins et difficultés ?</w:t>
                            </w:r>
                          </w:p>
                          <w:p w:rsidR="008C34BB" w:rsidRDefault="008C34BB" w:rsidP="008C34BB">
                            <w:pPr>
                              <w:rPr>
                                <w:rFonts w:ascii="Tw Cen MT" w:hAnsi="Tw Cen MT"/>
                                <w:b/>
                                <w:bCs/>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r>
                              <w:rPr>
                                <w:rFonts w:ascii="Tw Cen MT" w:hAnsi="Tw Cen MT"/>
                                <w:b/>
                                <w:bCs/>
                                <w:smallCaps/>
                                <w:sz w:val="20"/>
                                <w:szCs w:val="20"/>
                              </w:rPr>
                              <w:t>______________________________________________________________________________________________</w:t>
                            </w:r>
                          </w:p>
                          <w:p w:rsidR="008C34BB" w:rsidRPr="00A11EB7" w:rsidRDefault="008C34BB" w:rsidP="008C34BB">
                            <w:pPr>
                              <w:rPr>
                                <w:rFonts w:ascii="Tw Cen MT" w:hAnsi="Tw Cen MT"/>
                                <w:smallCaps/>
                                <w:sz w:val="20"/>
                                <w:szCs w:val="20"/>
                              </w:rPr>
                            </w:pPr>
                            <w:r>
                              <w:rPr>
                                <w:rFonts w:ascii="Tw Cen MT" w:hAnsi="Tw Cen MT"/>
                                <w:smallCaps/>
                                <w:sz w:val="20"/>
                                <w:szCs w:val="20"/>
                              </w:rPr>
                              <w:t>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6" style="position:absolute;left:0;text-align:left;margin-left:.9pt;margin-top:186.35pt;width:278.25pt;height:12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" strokeweight="1pt">
                <v:fill color2="#ccc0d9" focus="100%" type="gradient"/>
                <v:shadow on="t" color="#3f3151" opacity=".5" offset="1pt"/>
                <v:textbox>
                  <w:txbxContent>
                    <w:p w:rsidR="008C34BB" w:rsidRPr="00A11EB7" w:rsidRDefault="008C34BB" w:rsidP="008C34BB">
                      <w:pPr>
                        <w:rPr>
                          <w:rFonts w:ascii="Tw Cen MT" w:hAnsi="Tw Cen MT"/>
                          <w:smallCaps/>
                          <w:sz w:val="20"/>
                          <w:szCs w:val="20"/>
                        </w:rPr>
                      </w:pPr>
                      <w:r>
                        <w:rPr>
                          <w:rFonts w:ascii="Tw Cen MT" w:hAnsi="Tw Cen MT"/>
                          <w:b/>
                          <w:bCs/>
                          <w:smallCaps/>
                          <w:sz w:val="20"/>
                          <w:szCs w:val="20"/>
                          <w:u w:val="single"/>
                        </w:rPr>
                        <w:t>Quels freins et difficultés ?</w:t>
                      </w:r>
                    </w:p>
                    <w:p w:rsidR="008C34BB" w:rsidRDefault="008C34BB" w:rsidP="008C34BB">
                      <w:pPr>
                        <w:rPr>
                          <w:rFonts w:ascii="Tw Cen MT" w:hAnsi="Tw Cen MT"/>
                          <w:b/>
                          <w:bCs/>
                          <w:smallCaps/>
                          <w:sz w:val="20"/>
                          <w:szCs w:val="20"/>
                        </w:rPr>
                      </w:pPr>
                      <w:r w:rsidRPr="00A11EB7">
                        <w:rPr>
                          <w:rFonts w:ascii="Tw Cen MT" w:hAnsi="Tw Cen MT"/>
                          <w:b/>
                          <w:bCs/>
                          <w:smallCaps/>
                          <w:sz w:val="20"/>
                          <w:szCs w:val="20"/>
                        </w:rPr>
                        <w:t>________</w:t>
                      </w:r>
                      <w:r>
                        <w:rPr>
                          <w:rFonts w:ascii="Tw Cen MT" w:hAnsi="Tw Cen MT"/>
                          <w:b/>
                          <w:bCs/>
                          <w:smallCaps/>
                          <w:sz w:val="20"/>
                          <w:szCs w:val="20"/>
                        </w:rPr>
                        <w:t>________________________________________________________________________________________________________________________________________________________________________________________________________________</w:t>
                      </w:r>
                      <w:r w:rsidRPr="00A11EB7">
                        <w:rPr>
                          <w:rFonts w:ascii="Tw Cen MT" w:hAnsi="Tw Cen MT"/>
                          <w:b/>
                          <w:bCs/>
                          <w:smallCaps/>
                          <w:sz w:val="20"/>
                          <w:szCs w:val="20"/>
                        </w:rPr>
                        <w:t>_</w:t>
                      </w:r>
                      <w:r>
                        <w:rPr>
                          <w:rFonts w:ascii="Tw Cen MT" w:hAnsi="Tw Cen MT"/>
                          <w:b/>
                          <w:bCs/>
                          <w:smallCaps/>
                          <w:sz w:val="20"/>
                          <w:szCs w:val="20"/>
                        </w:rPr>
                        <w:t>______________________________________________________________________________________________</w:t>
                      </w:r>
                    </w:p>
                    <w:p w:rsidR="008C34BB" w:rsidRPr="00A11EB7" w:rsidRDefault="008C34BB" w:rsidP="008C34BB">
                      <w:pPr>
                        <w:rPr>
                          <w:rFonts w:ascii="Tw Cen MT" w:hAnsi="Tw Cen MT"/>
                          <w:smallCaps/>
                          <w:sz w:val="20"/>
                          <w:szCs w:val="20"/>
                        </w:rPr>
                      </w:pPr>
                      <w:r>
                        <w:rPr>
                          <w:rFonts w:ascii="Tw Cen MT" w:hAnsi="Tw Cen MT"/>
                          <w:smallCaps/>
                          <w:sz w:val="20"/>
                          <w:szCs w:val="20"/>
                        </w:rPr>
                        <w:t>___________________________________________________________________________________________________________________________________________________________</w:t>
                      </w:r>
                    </w:p>
                  </w:txbxContent>
                </v:textbox>
              </v:rect>
            </w:pict>
          </mc:Fallback>
        </mc:AlternateContent>
      </w:r>
    </w:p>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p w:rsidR="008C34BB" w:rsidRDefault="008C34BB" w:rsidP="008C34BB"/>
    <w:sectPr w:rsidR="008C34BB" w:rsidSect="00A521CD">
      <w:pgSz w:w="16838" w:h="11906" w:orient="landscape"/>
      <w:pgMar w:top="284" w:right="567"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CE4" w:rsidRDefault="00684CE4">
      <w:r>
        <w:separator/>
      </w:r>
    </w:p>
  </w:endnote>
  <w:endnote w:type="continuationSeparator" w:id="0">
    <w:p w:rsidR="00684CE4" w:rsidRDefault="0068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CE4" w:rsidRDefault="00684CE4">
      <w:r>
        <w:separator/>
      </w:r>
    </w:p>
  </w:footnote>
  <w:footnote w:type="continuationSeparator" w:id="0">
    <w:p w:rsidR="00684CE4" w:rsidRDefault="00684C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247B8A"/>
    <w:multiLevelType w:val="hybridMultilevel"/>
    <w:tmpl w:val="6916ECB4"/>
    <w:lvl w:ilvl="0" w:tplc="48E60702">
      <w:start w:val="1"/>
      <w:numFmt w:val="bullet"/>
      <w:lvlText w:val="-"/>
      <w:lvlJc w:val="left"/>
      <w:pPr>
        <w:tabs>
          <w:tab w:val="num" w:pos="720"/>
        </w:tabs>
        <w:ind w:left="720" w:hanging="360"/>
      </w:pPr>
      <w:rPr>
        <w:rFonts w:ascii="Times New Roman" w:hAnsi="Times New Roman" w:hint="default"/>
      </w:rPr>
    </w:lvl>
    <w:lvl w:ilvl="1" w:tplc="5128C6E6" w:tentative="1">
      <w:start w:val="1"/>
      <w:numFmt w:val="bullet"/>
      <w:lvlText w:val="-"/>
      <w:lvlJc w:val="left"/>
      <w:pPr>
        <w:tabs>
          <w:tab w:val="num" w:pos="1440"/>
        </w:tabs>
        <w:ind w:left="1440" w:hanging="360"/>
      </w:pPr>
      <w:rPr>
        <w:rFonts w:ascii="Times New Roman" w:hAnsi="Times New Roman" w:hint="default"/>
      </w:rPr>
    </w:lvl>
    <w:lvl w:ilvl="2" w:tplc="FD380398" w:tentative="1">
      <w:start w:val="1"/>
      <w:numFmt w:val="bullet"/>
      <w:lvlText w:val="-"/>
      <w:lvlJc w:val="left"/>
      <w:pPr>
        <w:tabs>
          <w:tab w:val="num" w:pos="2160"/>
        </w:tabs>
        <w:ind w:left="2160" w:hanging="360"/>
      </w:pPr>
      <w:rPr>
        <w:rFonts w:ascii="Times New Roman" w:hAnsi="Times New Roman" w:hint="default"/>
      </w:rPr>
    </w:lvl>
    <w:lvl w:ilvl="3" w:tplc="31223F08" w:tentative="1">
      <w:start w:val="1"/>
      <w:numFmt w:val="bullet"/>
      <w:lvlText w:val="-"/>
      <w:lvlJc w:val="left"/>
      <w:pPr>
        <w:tabs>
          <w:tab w:val="num" w:pos="2880"/>
        </w:tabs>
        <w:ind w:left="2880" w:hanging="360"/>
      </w:pPr>
      <w:rPr>
        <w:rFonts w:ascii="Times New Roman" w:hAnsi="Times New Roman" w:hint="default"/>
      </w:rPr>
    </w:lvl>
    <w:lvl w:ilvl="4" w:tplc="8C949B58" w:tentative="1">
      <w:start w:val="1"/>
      <w:numFmt w:val="bullet"/>
      <w:lvlText w:val="-"/>
      <w:lvlJc w:val="left"/>
      <w:pPr>
        <w:tabs>
          <w:tab w:val="num" w:pos="3600"/>
        </w:tabs>
        <w:ind w:left="3600" w:hanging="360"/>
      </w:pPr>
      <w:rPr>
        <w:rFonts w:ascii="Times New Roman" w:hAnsi="Times New Roman" w:hint="default"/>
      </w:rPr>
    </w:lvl>
    <w:lvl w:ilvl="5" w:tplc="07D48BA4" w:tentative="1">
      <w:start w:val="1"/>
      <w:numFmt w:val="bullet"/>
      <w:lvlText w:val="-"/>
      <w:lvlJc w:val="left"/>
      <w:pPr>
        <w:tabs>
          <w:tab w:val="num" w:pos="4320"/>
        </w:tabs>
        <w:ind w:left="4320" w:hanging="360"/>
      </w:pPr>
      <w:rPr>
        <w:rFonts w:ascii="Times New Roman" w:hAnsi="Times New Roman" w:hint="default"/>
      </w:rPr>
    </w:lvl>
    <w:lvl w:ilvl="6" w:tplc="7A2C6A8E" w:tentative="1">
      <w:start w:val="1"/>
      <w:numFmt w:val="bullet"/>
      <w:lvlText w:val="-"/>
      <w:lvlJc w:val="left"/>
      <w:pPr>
        <w:tabs>
          <w:tab w:val="num" w:pos="5040"/>
        </w:tabs>
        <w:ind w:left="5040" w:hanging="360"/>
      </w:pPr>
      <w:rPr>
        <w:rFonts w:ascii="Times New Roman" w:hAnsi="Times New Roman" w:hint="default"/>
      </w:rPr>
    </w:lvl>
    <w:lvl w:ilvl="7" w:tplc="568CB97C" w:tentative="1">
      <w:start w:val="1"/>
      <w:numFmt w:val="bullet"/>
      <w:lvlText w:val="-"/>
      <w:lvlJc w:val="left"/>
      <w:pPr>
        <w:tabs>
          <w:tab w:val="num" w:pos="5760"/>
        </w:tabs>
        <w:ind w:left="5760" w:hanging="360"/>
      </w:pPr>
      <w:rPr>
        <w:rFonts w:ascii="Times New Roman" w:hAnsi="Times New Roman" w:hint="default"/>
      </w:rPr>
    </w:lvl>
    <w:lvl w:ilvl="8" w:tplc="6F08105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4BB"/>
    <w:rsid w:val="0006798B"/>
    <w:rsid w:val="00083312"/>
    <w:rsid w:val="000F5249"/>
    <w:rsid w:val="001636B8"/>
    <w:rsid w:val="00194C1F"/>
    <w:rsid w:val="001B5226"/>
    <w:rsid w:val="003255D5"/>
    <w:rsid w:val="003B7574"/>
    <w:rsid w:val="003D186C"/>
    <w:rsid w:val="00436307"/>
    <w:rsid w:val="004C2E31"/>
    <w:rsid w:val="004C458F"/>
    <w:rsid w:val="004F5295"/>
    <w:rsid w:val="00501A72"/>
    <w:rsid w:val="00533026"/>
    <w:rsid w:val="00591631"/>
    <w:rsid w:val="00592A22"/>
    <w:rsid w:val="00673DB5"/>
    <w:rsid w:val="00684CE4"/>
    <w:rsid w:val="006C6AB2"/>
    <w:rsid w:val="007215DF"/>
    <w:rsid w:val="0072331E"/>
    <w:rsid w:val="007852FA"/>
    <w:rsid w:val="00811217"/>
    <w:rsid w:val="008C34BB"/>
    <w:rsid w:val="00980E5A"/>
    <w:rsid w:val="00A521CD"/>
    <w:rsid w:val="00C17385"/>
    <w:rsid w:val="00C42360"/>
    <w:rsid w:val="00C44A34"/>
    <w:rsid w:val="00CC51F3"/>
    <w:rsid w:val="00D1281C"/>
    <w:rsid w:val="00D33FF8"/>
    <w:rsid w:val="00D40960"/>
    <w:rsid w:val="00D5203E"/>
    <w:rsid w:val="00D87387"/>
    <w:rsid w:val="00DF3C85"/>
    <w:rsid w:val="00EC3F2C"/>
    <w:rsid w:val="00F41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BB"/>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083312"/>
    <w:rPr>
      <w:rFonts w:ascii="Tw Cen MT" w:eastAsia="Times New Roman" w:hAnsi="Tw Cen MT" w:cs="Times New Roman"/>
      <w:b/>
      <w:bCs/>
      <w:color w:val="4F81BD"/>
    </w:rPr>
  </w:style>
  <w:style w:type="character" w:styleId="lev">
    <w:name w:val="Strong"/>
    <w:basedOn w:val="Policepardfaut"/>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basedOn w:val="Policepardfaut"/>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8C34BB"/>
    <w:rPr>
      <w:rFonts w:ascii="Tahoma" w:hAnsi="Tahoma" w:cs="Tahoma"/>
      <w:sz w:val="16"/>
      <w:szCs w:val="16"/>
    </w:rPr>
  </w:style>
  <w:style w:type="character" w:customStyle="1" w:styleId="TextedebullesCar">
    <w:name w:val="Texte de bulles Car"/>
    <w:basedOn w:val="Policepardfaut"/>
    <w:link w:val="Textedebulles"/>
    <w:uiPriority w:val="99"/>
    <w:semiHidden/>
    <w:rsid w:val="008C34B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BB"/>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083312"/>
    <w:rPr>
      <w:rFonts w:ascii="Tw Cen MT" w:eastAsia="Times New Roman" w:hAnsi="Tw Cen MT" w:cs="Times New Roman"/>
      <w:b/>
      <w:bCs/>
      <w:color w:val="4F81BD"/>
    </w:rPr>
  </w:style>
  <w:style w:type="character" w:styleId="lev">
    <w:name w:val="Strong"/>
    <w:basedOn w:val="Policepardfaut"/>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basedOn w:val="Policepardfaut"/>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8C34BB"/>
    <w:rPr>
      <w:rFonts w:ascii="Tahoma" w:hAnsi="Tahoma" w:cs="Tahoma"/>
      <w:sz w:val="16"/>
      <w:szCs w:val="16"/>
    </w:rPr>
  </w:style>
  <w:style w:type="character" w:customStyle="1" w:styleId="TextedebullesCar">
    <w:name w:val="Texte de bulles Car"/>
    <w:basedOn w:val="Policepardfaut"/>
    <w:link w:val="Textedebulles"/>
    <w:uiPriority w:val="99"/>
    <w:semiHidden/>
    <w:rsid w:val="008C34B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2476</Words>
  <Characters>13623</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dcterms:created xsi:type="dcterms:W3CDTF">2015-09-18T17:56:00Z</dcterms:created>
  <dcterms:modified xsi:type="dcterms:W3CDTF">2015-09-18T17:56:00Z</dcterms:modified>
</cp:coreProperties>
</file>