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448" w:rsidRPr="001E2448" w:rsidRDefault="001E2448" w:rsidP="001E2448">
      <w:pPr>
        <w:pBdr>
          <w:bottom w:val="single" w:sz="4" w:space="1" w:color="auto"/>
        </w:pBdr>
        <w:ind w:left="-993" w:right="-1022"/>
        <w:jc w:val="right"/>
        <w:rPr>
          <w:rFonts w:ascii="John Handy LET" w:hAnsi="John Handy LET"/>
          <w:b/>
          <w:smallCaps/>
          <w:color w:val="C00000"/>
          <w:sz w:val="2"/>
          <w:szCs w:val="2"/>
        </w:rPr>
      </w:pPr>
    </w:p>
    <w:p w:rsidR="001E2448" w:rsidRPr="001E2448" w:rsidRDefault="001E2448" w:rsidP="001E2448">
      <w:pPr>
        <w:pBdr>
          <w:bottom w:val="single" w:sz="4" w:space="1" w:color="auto"/>
        </w:pBdr>
        <w:ind w:left="-993" w:right="-1022"/>
        <w:jc w:val="right"/>
        <w:rPr>
          <w:rFonts w:ascii="John Handy LET" w:hAnsi="John Handy LET"/>
          <w:b/>
          <w:smallCaps/>
          <w:color w:val="C00000"/>
          <w:sz w:val="28"/>
          <w:szCs w:val="28"/>
        </w:rPr>
      </w:pPr>
      <w:r w:rsidRPr="001E2448">
        <w:rPr>
          <w:rFonts w:ascii="John Handy LET" w:hAnsi="John Handy LET"/>
          <w:b/>
          <w:smallCaps/>
          <w:noProof/>
          <w:color w:val="C00000"/>
          <w:sz w:val="28"/>
          <w:szCs w:val="28"/>
          <w:lang w:eastAsia="fr-FR"/>
        </w:rPr>
        <mc:AlternateContent>
          <mc:Choice Requires="wps">
            <w:drawing>
              <wp:anchor distT="0" distB="0" distL="114300" distR="114300" simplePos="0" relativeHeight="251659264" behindDoc="0" locked="0" layoutInCell="1" allowOverlap="1" wp14:anchorId="2FF994DE" wp14:editId="14D0E843">
                <wp:simplePos x="0" y="0"/>
                <wp:positionH relativeFrom="column">
                  <wp:posOffset>-655320</wp:posOffset>
                </wp:positionH>
                <wp:positionV relativeFrom="paragraph">
                  <wp:posOffset>101909</wp:posOffset>
                </wp:positionV>
                <wp:extent cx="1044000" cy="216000"/>
                <wp:effectExtent l="0" t="0" r="22860" b="1270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000" cy="216000"/>
                        </a:xfrm>
                        <a:prstGeom prst="rect">
                          <a:avLst/>
                        </a:prstGeom>
                        <a:ln>
                          <a:solidFill>
                            <a:schemeClr val="tx1"/>
                          </a:solidFill>
                        </a:ln>
                        <a:effectLst/>
                      </wps:spPr>
                      <wps:style>
                        <a:lnRef idx="1">
                          <a:schemeClr val="accent2"/>
                        </a:lnRef>
                        <a:fillRef idx="2">
                          <a:schemeClr val="accent2"/>
                        </a:fillRef>
                        <a:effectRef idx="1">
                          <a:schemeClr val="accent2"/>
                        </a:effectRef>
                        <a:fontRef idx="minor">
                          <a:schemeClr val="dk1"/>
                        </a:fontRef>
                      </wps:style>
                      <wps:txbx>
                        <w:txbxContent>
                          <w:p w:rsidR="001E2448" w:rsidRPr="002D2493" w:rsidRDefault="001E2448" w:rsidP="001E2448">
                            <w:pPr>
                              <w:jc w:val="center"/>
                              <w:rPr>
                                <w:rFonts w:ascii="Tw Cen MT" w:hAnsi="Tw Cen MT"/>
                                <w:b/>
                                <w:smallCaps/>
                                <w:sz w:val="18"/>
                                <w:szCs w:val="18"/>
                              </w:rPr>
                            </w:pPr>
                            <w:r w:rsidRPr="002D2493">
                              <w:rPr>
                                <w:rFonts w:ascii="Tw Cen MT" w:hAnsi="Tw Cen MT"/>
                                <w:b/>
                                <w:smallCaps/>
                                <w:sz w:val="18"/>
                                <w:szCs w:val="18"/>
                              </w:rPr>
                              <w:t>Thème 2 - Fiche 1</w:t>
                            </w:r>
                          </w:p>
                          <w:p w:rsidR="001E2448" w:rsidRPr="002D2493" w:rsidRDefault="001E2448" w:rsidP="001E2448">
                            <w:pPr>
                              <w:jc w:val="center"/>
                              <w:rPr>
                                <w:smallCaps/>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51.6pt;margin-top:8pt;width:82.2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" fillcolor="#dfa7a6 [1621]" strokecolor="black [3213]">
                <v:fill color2="#f5e4e4 [501]" rotate="t" angle="180" colors="0 #ffa2a1;22938f #ffbebd;1 #ffe5e5" focus="100%" type="gradient"/>
                <v:textbox>
                  <w:txbxContent>
                    <w:p w:rsidR="001E2448" w:rsidRPr="002D2493" w:rsidRDefault="001E2448" w:rsidP="001E2448">
                      <w:pPr>
                        <w:jc w:val="center"/>
                        <w:rPr>
                          <w:rFonts w:ascii="Tw Cen MT" w:hAnsi="Tw Cen MT"/>
                          <w:b/>
                          <w:smallCaps/>
                          <w:sz w:val="18"/>
                          <w:szCs w:val="18"/>
                        </w:rPr>
                      </w:pPr>
                      <w:r w:rsidRPr="002D2493">
                        <w:rPr>
                          <w:rFonts w:ascii="Tw Cen MT" w:hAnsi="Tw Cen MT"/>
                          <w:b/>
                          <w:smallCaps/>
                          <w:sz w:val="18"/>
                          <w:szCs w:val="18"/>
                        </w:rPr>
                        <w:t>Thème 2 - Fiche 1</w:t>
                      </w:r>
                    </w:p>
                    <w:p w:rsidR="001E2448" w:rsidRPr="002D2493" w:rsidRDefault="001E2448" w:rsidP="001E2448">
                      <w:pPr>
                        <w:jc w:val="center"/>
                        <w:rPr>
                          <w:smallCaps/>
                          <w:sz w:val="18"/>
                          <w:szCs w:val="18"/>
                        </w:rPr>
                      </w:pPr>
                    </w:p>
                  </w:txbxContent>
                </v:textbox>
              </v:shape>
            </w:pict>
          </mc:Fallback>
        </mc:AlternateContent>
      </w:r>
      <w:r w:rsidRPr="001E2448">
        <w:rPr>
          <w:rFonts w:ascii="John Handy LET" w:hAnsi="John Handy LET"/>
          <w:b/>
          <w:smallCaps/>
          <w:color w:val="C00000"/>
          <w:sz w:val="28"/>
          <w:szCs w:val="28"/>
        </w:rPr>
        <w:t>Nourrir les hommes</w:t>
      </w:r>
    </w:p>
    <w:p w:rsidR="001E2448" w:rsidRDefault="00D16BD5" w:rsidP="001E2448">
      <w:pPr>
        <w:ind w:left="-992" w:right="-1021"/>
        <w:jc w:val="left"/>
        <w:rPr>
          <w:rFonts w:ascii="Tw Cen MT" w:hAnsi="Tw Cen MT"/>
          <w:b/>
          <w:smallCaps/>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661312" behindDoc="0" locked="0" layoutInCell="1" allowOverlap="1">
                <wp:simplePos x="0" y="0"/>
                <wp:positionH relativeFrom="column">
                  <wp:posOffset>4039870</wp:posOffset>
                </wp:positionH>
                <wp:positionV relativeFrom="paragraph">
                  <wp:posOffset>14605</wp:posOffset>
                </wp:positionV>
                <wp:extent cx="5508000" cy="720000"/>
                <wp:effectExtent l="57150" t="38100" r="73660" b="99695"/>
                <wp:wrapNone/>
                <wp:docPr id="4" name="Zone de texte 4"/>
                <wp:cNvGraphicFramePr/>
                <a:graphic xmlns:a="http://schemas.openxmlformats.org/drawingml/2006/main">
                  <a:graphicData uri="http://schemas.microsoft.com/office/word/2010/wordprocessingShape">
                    <wps:wsp>
                      <wps:cNvSpPr txBox="1"/>
                      <wps:spPr>
                        <a:xfrm>
                          <a:off x="0" y="0"/>
                          <a:ext cx="5508000" cy="720000"/>
                        </a:xfrm>
                        <a:prstGeom prst="rect">
                          <a:avLst/>
                        </a:prstGeom>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rsidR="00D16BD5" w:rsidRPr="00FB0FEB" w:rsidRDefault="002B44F0" w:rsidP="00D16BD5">
                            <w:pPr>
                              <w:pStyle w:val="NormalWeb"/>
                              <w:spacing w:before="0" w:beforeAutospacing="0" w:after="0" w:afterAutospacing="0"/>
                              <w:jc w:val="center"/>
                              <w:rPr>
                                <w:rFonts w:ascii="Tw Cen MT" w:eastAsiaTheme="minorEastAsia" w:hAnsi="Tw Cen MT" w:cstheme="minorBidi"/>
                                <w:b/>
                                <w:bCs/>
                                <w:kern w:val="24"/>
                                <w:sz w:val="18"/>
                                <w:szCs w:val="18"/>
                              </w:rPr>
                            </w:pPr>
                            <w:r>
                              <w:rPr>
                                <w:rFonts w:ascii="Tw Cen MT" w:eastAsiaTheme="minorEastAsia" w:hAnsi="Tw Cen MT"/>
                                <w:b/>
                                <w:bCs/>
                                <w:smallCaps/>
                                <w:kern w:val="24"/>
                                <w:sz w:val="18"/>
                                <w:szCs w:val="18"/>
                                <w:u w:val="single"/>
                              </w:rPr>
                              <w:sym w:font="Wingdings 3" w:char="F083"/>
                            </w:r>
                            <w:r w:rsidR="00D16BD5" w:rsidRPr="00FB0FEB">
                              <w:rPr>
                                <w:rFonts w:ascii="Tw Cen MT" w:eastAsiaTheme="minorEastAsia" w:hAnsi="Tw Cen MT"/>
                                <w:b/>
                                <w:bCs/>
                                <w:smallCaps/>
                                <w:kern w:val="24"/>
                                <w:sz w:val="18"/>
                                <w:szCs w:val="18"/>
                                <w:u w:val="single"/>
                              </w:rPr>
                              <w:t>Exercice</w:t>
                            </w:r>
                            <w:r w:rsidR="00D16BD5" w:rsidRPr="00FB0FEB">
                              <w:rPr>
                                <w:rFonts w:ascii="Tw Cen MT" w:eastAsiaTheme="minorEastAsia" w:hAnsi="Tw Cen MT"/>
                                <w:b/>
                                <w:bCs/>
                                <w:kern w:val="24"/>
                                <w:sz w:val="18"/>
                                <w:szCs w:val="18"/>
                              </w:rPr>
                              <w:t xml:space="preserve"> : </w:t>
                            </w:r>
                            <w:r w:rsidR="00391348" w:rsidRPr="00391348">
                              <w:rPr>
                                <w:rFonts w:ascii="Tw Cen MT" w:eastAsiaTheme="minorEastAsia" w:hAnsi="Tw Cen MT" w:cstheme="minorBidi"/>
                                <w:b/>
                                <w:bCs/>
                                <w:kern w:val="24"/>
                                <w:sz w:val="18"/>
                                <w:szCs w:val="18"/>
                              </w:rPr>
                              <w:t>le texte ci-contre est composé de cinq paragraphes qui évoquent chacun le problème de la faim dans le monde sous un angle différent. Trouvez un titre pour chaque paragraphe. Dans la dernière colonne, résumez les principales informations données.</w:t>
                            </w:r>
                          </w:p>
                          <w:p w:rsidR="00D16BD5" w:rsidRPr="00FB0FEB" w:rsidRDefault="00D16BD5" w:rsidP="00D16BD5">
                            <w:pPr>
                              <w:pStyle w:val="NormalWeb"/>
                              <w:spacing w:before="0" w:beforeAutospacing="0" w:after="0" w:afterAutospacing="0"/>
                              <w:jc w:val="center"/>
                              <w:rPr>
                                <w:sz w:val="18"/>
                                <w:szCs w:val="18"/>
                              </w:rPr>
                            </w:pPr>
                            <w:r w:rsidRPr="00FB0FEB">
                              <w:rPr>
                                <w:rFonts w:ascii="Tw Cen MT" w:eastAsiaTheme="minorEastAsia" w:hAnsi="Tw Cen MT" w:cstheme="minorBidi"/>
                                <w:b/>
                                <w:bCs/>
                                <w:smallCaps/>
                                <w:kern w:val="24"/>
                                <w:sz w:val="18"/>
                                <w:szCs w:val="18"/>
                                <w:u w:val="single"/>
                              </w:rPr>
                              <w:t>Recherche</w:t>
                            </w:r>
                            <w:r w:rsidRPr="00FB0FEB">
                              <w:rPr>
                                <w:rFonts w:ascii="Tw Cen MT" w:eastAsiaTheme="minorEastAsia" w:hAnsi="Tw Cen MT" w:cstheme="minorBidi"/>
                                <w:b/>
                                <w:bCs/>
                                <w:kern w:val="24"/>
                                <w:sz w:val="18"/>
                                <w:szCs w:val="18"/>
                              </w:rPr>
                              <w:t xml:space="preserve"> : le texte travaillé précédemment était  issu du site internet du PAM. Allez sur le site </w:t>
                            </w:r>
                            <w:r w:rsidRPr="00FB0FEB">
                              <w:rPr>
                                <w:rFonts w:ascii="Tw Cen MT" w:eastAsiaTheme="minorEastAsia" w:hAnsi="Tw Cen MT" w:cstheme="minorBidi"/>
                                <w:b/>
                                <w:bCs/>
                                <w:kern w:val="24"/>
                                <w:sz w:val="18"/>
                                <w:szCs w:val="18"/>
                                <w:u w:val="single"/>
                              </w:rPr>
                              <w:t>http://fr.wfp.org/</w:t>
                            </w:r>
                            <w:r w:rsidRPr="00FB0FEB">
                              <w:rPr>
                                <w:rFonts w:ascii="Tw Cen MT" w:eastAsiaTheme="minorEastAsia" w:hAnsi="Tw Cen MT" w:cstheme="minorBidi"/>
                                <w:b/>
                                <w:bCs/>
                                <w:kern w:val="24"/>
                                <w:sz w:val="18"/>
                                <w:szCs w:val="18"/>
                              </w:rPr>
                              <w:t xml:space="preserve"> pour savoir ce que signifie cet acronyme. Quelles sont ses principales missions et par qui est-il soutenu ?</w:t>
                            </w:r>
                          </w:p>
                          <w:p w:rsidR="00D16BD5" w:rsidRPr="00D16BD5" w:rsidRDefault="00D16BD5" w:rsidP="00D16BD5">
                            <w:pPr>
                              <w:pStyle w:val="NormalWeb"/>
                              <w:spacing w:before="0" w:beforeAutospacing="0" w:after="0" w:afterAutospacing="0"/>
                              <w:jc w:val="center"/>
                              <w:rPr>
                                <w:sz w:val="20"/>
                                <w:szCs w:val="20"/>
                              </w:rPr>
                            </w:pPr>
                          </w:p>
                          <w:p w:rsidR="00D16BD5" w:rsidRPr="00D16BD5" w:rsidRDefault="00D16BD5">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left:0;text-align:left;margin-left:318.1pt;margin-top:1.15pt;width:433.7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" fillcolor="#bfb1d0 [1623]" strokecolor="black [3213]">
                <v:fill color2="#ece7f1 [503]" rotate="t" angle="180" colors="0 #c9b5e8;22938f #d9cbee;1 #f0eaf9" focus="100%" type="gradient"/>
                <v:shadow on="t" color="black" opacity="24903f" origin=",.5" offset="0,.55556mm"/>
                <v:textbox>
                  <w:txbxContent>
                    <w:p w:rsidR="00D16BD5" w:rsidRPr="00FB0FEB" w:rsidRDefault="002B44F0" w:rsidP="00D16BD5">
                      <w:pPr>
                        <w:pStyle w:val="NormalWeb"/>
                        <w:spacing w:before="0" w:beforeAutospacing="0" w:after="0" w:afterAutospacing="0"/>
                        <w:jc w:val="center"/>
                        <w:rPr>
                          <w:rFonts w:ascii="Tw Cen MT" w:eastAsiaTheme="minorEastAsia" w:hAnsi="Tw Cen MT" w:cstheme="minorBidi"/>
                          <w:b/>
                          <w:bCs/>
                          <w:kern w:val="24"/>
                          <w:sz w:val="18"/>
                          <w:szCs w:val="18"/>
                        </w:rPr>
                      </w:pPr>
                      <w:r>
                        <w:rPr>
                          <w:rFonts w:ascii="Tw Cen MT" w:eastAsiaTheme="minorEastAsia" w:hAnsi="Tw Cen MT"/>
                          <w:b/>
                          <w:bCs/>
                          <w:smallCaps/>
                          <w:kern w:val="24"/>
                          <w:sz w:val="18"/>
                          <w:szCs w:val="18"/>
                          <w:u w:val="single"/>
                        </w:rPr>
                        <w:sym w:font="Wingdings 3" w:char="F083"/>
                      </w:r>
                      <w:r w:rsidR="00D16BD5" w:rsidRPr="00FB0FEB">
                        <w:rPr>
                          <w:rFonts w:ascii="Tw Cen MT" w:eastAsiaTheme="minorEastAsia" w:hAnsi="Tw Cen MT"/>
                          <w:b/>
                          <w:bCs/>
                          <w:smallCaps/>
                          <w:kern w:val="24"/>
                          <w:sz w:val="18"/>
                          <w:szCs w:val="18"/>
                          <w:u w:val="single"/>
                        </w:rPr>
                        <w:t>Exercice</w:t>
                      </w:r>
                      <w:r w:rsidR="00D16BD5" w:rsidRPr="00FB0FEB">
                        <w:rPr>
                          <w:rFonts w:ascii="Tw Cen MT" w:eastAsiaTheme="minorEastAsia" w:hAnsi="Tw Cen MT"/>
                          <w:b/>
                          <w:bCs/>
                          <w:kern w:val="24"/>
                          <w:sz w:val="18"/>
                          <w:szCs w:val="18"/>
                        </w:rPr>
                        <w:t xml:space="preserve"> : </w:t>
                      </w:r>
                      <w:r w:rsidR="00391348" w:rsidRPr="00391348">
                        <w:rPr>
                          <w:rFonts w:ascii="Tw Cen MT" w:eastAsiaTheme="minorEastAsia" w:hAnsi="Tw Cen MT" w:cstheme="minorBidi"/>
                          <w:b/>
                          <w:bCs/>
                          <w:kern w:val="24"/>
                          <w:sz w:val="18"/>
                          <w:szCs w:val="18"/>
                        </w:rPr>
                        <w:t>le texte ci-contre est composé de cinq paragraphes qui évoquent chacun le problème de la faim dans le monde sous un angle différent. Trouvez un titre pour chaque paragraphe. Dans la dernière colonne, résumez les principales informations données.</w:t>
                      </w:r>
                    </w:p>
                    <w:p w:rsidR="00D16BD5" w:rsidRPr="00FB0FEB" w:rsidRDefault="00D16BD5" w:rsidP="00D16BD5">
                      <w:pPr>
                        <w:pStyle w:val="NormalWeb"/>
                        <w:spacing w:before="0" w:beforeAutospacing="0" w:after="0" w:afterAutospacing="0"/>
                        <w:jc w:val="center"/>
                        <w:rPr>
                          <w:sz w:val="18"/>
                          <w:szCs w:val="18"/>
                        </w:rPr>
                      </w:pPr>
                      <w:r w:rsidRPr="00FB0FEB">
                        <w:rPr>
                          <w:rFonts w:ascii="Tw Cen MT" w:eastAsiaTheme="minorEastAsia" w:hAnsi="Tw Cen MT" w:cstheme="minorBidi"/>
                          <w:b/>
                          <w:bCs/>
                          <w:smallCaps/>
                          <w:kern w:val="24"/>
                          <w:sz w:val="18"/>
                          <w:szCs w:val="18"/>
                          <w:u w:val="single"/>
                        </w:rPr>
                        <w:t>Recherche</w:t>
                      </w:r>
                      <w:r w:rsidRPr="00FB0FEB">
                        <w:rPr>
                          <w:rFonts w:ascii="Tw Cen MT" w:eastAsiaTheme="minorEastAsia" w:hAnsi="Tw Cen MT" w:cstheme="minorBidi"/>
                          <w:b/>
                          <w:bCs/>
                          <w:kern w:val="24"/>
                          <w:sz w:val="18"/>
                          <w:szCs w:val="18"/>
                        </w:rPr>
                        <w:t xml:space="preserve"> : le texte travaillé précédemment était  issu du site internet du PAM. Allez sur le site </w:t>
                      </w:r>
                      <w:r w:rsidRPr="00FB0FEB">
                        <w:rPr>
                          <w:rFonts w:ascii="Tw Cen MT" w:eastAsiaTheme="minorEastAsia" w:hAnsi="Tw Cen MT" w:cstheme="minorBidi"/>
                          <w:b/>
                          <w:bCs/>
                          <w:kern w:val="24"/>
                          <w:sz w:val="18"/>
                          <w:szCs w:val="18"/>
                          <w:u w:val="single"/>
                        </w:rPr>
                        <w:t>http://fr.wfp.org/</w:t>
                      </w:r>
                      <w:r w:rsidRPr="00FB0FEB">
                        <w:rPr>
                          <w:rFonts w:ascii="Tw Cen MT" w:eastAsiaTheme="minorEastAsia" w:hAnsi="Tw Cen MT" w:cstheme="minorBidi"/>
                          <w:b/>
                          <w:bCs/>
                          <w:kern w:val="24"/>
                          <w:sz w:val="18"/>
                          <w:szCs w:val="18"/>
                        </w:rPr>
                        <w:t xml:space="preserve"> pour savoir ce que signifie cet acronyme. Quelles sont ses principales missions et par qui est-il soutenu ?</w:t>
                      </w:r>
                    </w:p>
                    <w:p w:rsidR="00D16BD5" w:rsidRPr="00D16BD5" w:rsidRDefault="00D16BD5" w:rsidP="00D16BD5">
                      <w:pPr>
                        <w:pStyle w:val="NormalWeb"/>
                        <w:spacing w:before="0" w:beforeAutospacing="0" w:after="0" w:afterAutospacing="0"/>
                        <w:jc w:val="center"/>
                        <w:rPr>
                          <w:sz w:val="20"/>
                          <w:szCs w:val="20"/>
                        </w:rPr>
                      </w:pPr>
                    </w:p>
                    <w:p w:rsidR="00D16BD5" w:rsidRPr="00D16BD5" w:rsidRDefault="00D16BD5">
                      <w:pPr>
                        <w:rPr>
                          <w:szCs w:val="20"/>
                        </w:rPr>
                      </w:pPr>
                    </w:p>
                  </w:txbxContent>
                </v:textbox>
              </v:shape>
            </w:pict>
          </mc:Fallback>
        </mc:AlternateContent>
      </w:r>
      <w:r w:rsidR="001E2448" w:rsidRPr="002B103F">
        <w:rPr>
          <w:rFonts w:ascii="Tw Cen MT" w:hAnsi="Tw Cen MT"/>
          <w:b/>
          <w:smallCaps/>
          <w:color w:val="C00000"/>
          <w:u w:val="single"/>
        </w:rPr>
        <w:t xml:space="preserve">I. </w:t>
      </w:r>
      <w:r w:rsidR="001E2448">
        <w:rPr>
          <w:rFonts w:ascii="Tw Cen MT" w:hAnsi="Tw Cen MT"/>
          <w:b/>
          <w:smallCaps/>
          <w:color w:val="C00000"/>
          <w:u w:val="single"/>
        </w:rPr>
        <w:t xml:space="preserve">Un inégal accès aux ressources alimentaires. </w:t>
      </w:r>
    </w:p>
    <w:p w:rsidR="001E2448" w:rsidRPr="001E2448" w:rsidRDefault="001E2448" w:rsidP="001E2448">
      <w:pPr>
        <w:ind w:left="-992" w:right="-1021" w:firstLine="993"/>
        <w:jc w:val="left"/>
        <w:rPr>
          <w:rFonts w:ascii="Tw Cen MT" w:hAnsi="Tw Cen MT"/>
          <w:b/>
          <w:smallCaps/>
          <w:color w:val="C00000"/>
          <w:u w:val="single"/>
        </w:rPr>
      </w:pPr>
      <w:r w:rsidRPr="001E2448">
        <w:rPr>
          <w:rFonts w:ascii="Tw Cen MT" w:hAnsi="Tw Cen MT"/>
          <w:b/>
          <w:color w:val="C00000"/>
          <w:u w:val="single"/>
        </w:rPr>
        <w:t>A.  Comprendre le problème de la faim dans le monde</w:t>
      </w:r>
      <w:r w:rsidR="00D16BD5">
        <w:rPr>
          <w:rFonts w:ascii="Tw Cen MT" w:hAnsi="Tw Cen MT"/>
          <w:b/>
          <w:color w:val="C00000"/>
          <w:u w:val="single"/>
        </w:rPr>
        <w:t>.</w:t>
      </w:r>
    </w:p>
    <w:tbl>
      <w:tblPr>
        <w:tblW w:w="0" w:type="auto"/>
        <w:tblInd w:w="-95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20" w:firstRow="1" w:lastRow="0" w:firstColumn="0" w:lastColumn="0" w:noHBand="0" w:noVBand="1"/>
      </w:tblPr>
      <w:tblGrid>
        <w:gridCol w:w="3364"/>
        <w:gridCol w:w="1701"/>
        <w:gridCol w:w="2268"/>
      </w:tblGrid>
      <w:tr w:rsidR="001E2448" w:rsidRPr="001E2448" w:rsidTr="000538AF">
        <w:trPr>
          <w:trHeight w:val="15"/>
        </w:trPr>
        <w:tc>
          <w:tcPr>
            <w:tcW w:w="3364" w:type="dxa"/>
            <w:shd w:val="clear" w:color="auto" w:fill="1D1B11" w:themeFill="background2" w:themeFillShade="1A"/>
            <w:tcMar>
              <w:top w:w="72" w:type="dxa"/>
              <w:left w:w="144" w:type="dxa"/>
              <w:bottom w:w="72" w:type="dxa"/>
              <w:right w:w="144" w:type="dxa"/>
            </w:tcMar>
          </w:tcPr>
          <w:p w:rsidR="001E2448" w:rsidRPr="001E2448" w:rsidRDefault="001E2448" w:rsidP="001E2448">
            <w:pPr>
              <w:jc w:val="center"/>
              <w:rPr>
                <w:rFonts w:ascii="Tw Cen MT" w:eastAsia="Times New Roman" w:hAnsi="Tw Cen MT" w:cs="Arial"/>
                <w:b/>
                <w:bCs/>
                <w:smallCaps/>
                <w:color w:val="FFFFFF" w:themeColor="background1"/>
                <w:kern w:val="24"/>
                <w:sz w:val="18"/>
                <w:szCs w:val="18"/>
                <w:lang w:eastAsia="fr-FR"/>
              </w:rPr>
            </w:pPr>
            <w:r w:rsidRPr="001E2448">
              <w:rPr>
                <w:rFonts w:ascii="Tw Cen MT" w:eastAsia="Times New Roman" w:hAnsi="Tw Cen MT" w:cs="Arial"/>
                <w:b/>
                <w:bCs/>
                <w:smallCaps/>
                <w:color w:val="FFFFFF" w:themeColor="background1"/>
                <w:kern w:val="24"/>
                <w:sz w:val="18"/>
                <w:szCs w:val="18"/>
                <w:lang w:eastAsia="fr-FR"/>
              </w:rPr>
              <w:t>Texte</w:t>
            </w:r>
          </w:p>
        </w:tc>
        <w:tc>
          <w:tcPr>
            <w:tcW w:w="1701" w:type="dxa"/>
            <w:shd w:val="clear" w:color="auto" w:fill="1D1B11" w:themeFill="background2" w:themeFillShade="1A"/>
            <w:tcMar>
              <w:top w:w="72" w:type="dxa"/>
              <w:left w:w="144" w:type="dxa"/>
              <w:bottom w:w="72" w:type="dxa"/>
              <w:right w:w="144" w:type="dxa"/>
            </w:tcMar>
          </w:tcPr>
          <w:p w:rsidR="001E2448" w:rsidRPr="001E2448" w:rsidRDefault="001E2448" w:rsidP="001E2448">
            <w:pPr>
              <w:jc w:val="center"/>
              <w:rPr>
                <w:rFonts w:ascii="Tw Cen MT" w:eastAsia="Times New Roman" w:hAnsi="Tw Cen MT" w:cs="Arial"/>
                <w:b/>
                <w:smallCaps/>
                <w:color w:val="FFFFFF" w:themeColor="background1"/>
                <w:sz w:val="18"/>
                <w:szCs w:val="18"/>
                <w:lang w:eastAsia="fr-FR"/>
              </w:rPr>
            </w:pPr>
            <w:r w:rsidRPr="001E2448">
              <w:rPr>
                <w:rFonts w:ascii="Tw Cen MT" w:eastAsia="Times New Roman" w:hAnsi="Tw Cen MT" w:cs="Arial"/>
                <w:b/>
                <w:smallCaps/>
                <w:color w:val="FFFFFF" w:themeColor="background1"/>
                <w:sz w:val="18"/>
                <w:szCs w:val="18"/>
                <w:lang w:eastAsia="fr-FR"/>
              </w:rPr>
              <w:t>Idée générale</w:t>
            </w:r>
          </w:p>
        </w:tc>
        <w:tc>
          <w:tcPr>
            <w:tcW w:w="2268" w:type="dxa"/>
            <w:shd w:val="clear" w:color="auto" w:fill="1D1B11" w:themeFill="background2" w:themeFillShade="1A"/>
            <w:tcMar>
              <w:top w:w="72" w:type="dxa"/>
              <w:left w:w="144" w:type="dxa"/>
              <w:bottom w:w="72" w:type="dxa"/>
              <w:right w:w="144" w:type="dxa"/>
            </w:tcMar>
            <w:vAlign w:val="center"/>
          </w:tcPr>
          <w:p w:rsidR="001E2448" w:rsidRPr="001E2448" w:rsidRDefault="001E2448" w:rsidP="001E2448">
            <w:pPr>
              <w:jc w:val="center"/>
              <w:rPr>
                <w:rFonts w:ascii="Tw Cen MT" w:eastAsia="Times New Roman" w:hAnsi="Tw Cen MT" w:cs="Arial"/>
                <w:b/>
                <w:smallCaps/>
                <w:color w:val="FFFFFF" w:themeColor="background1"/>
                <w:sz w:val="18"/>
                <w:szCs w:val="18"/>
                <w:lang w:eastAsia="fr-FR"/>
              </w:rPr>
            </w:pPr>
            <w:r w:rsidRPr="001E2448">
              <w:rPr>
                <w:rFonts w:ascii="Tw Cen MT" w:eastAsia="Times New Roman" w:hAnsi="Tw Cen MT" w:cs="Arial"/>
                <w:b/>
                <w:smallCaps/>
                <w:color w:val="FFFFFF" w:themeColor="background1"/>
                <w:sz w:val="18"/>
                <w:szCs w:val="18"/>
                <w:lang w:eastAsia="fr-FR"/>
              </w:rPr>
              <w:t>Arguments avancés</w:t>
            </w:r>
          </w:p>
        </w:tc>
      </w:tr>
      <w:tr w:rsidR="001E2448" w:rsidRPr="001E2448" w:rsidTr="000538AF">
        <w:trPr>
          <w:trHeight w:val="1960"/>
        </w:trPr>
        <w:tc>
          <w:tcPr>
            <w:tcW w:w="3364" w:type="dxa"/>
            <w:shd w:val="clear" w:color="auto" w:fill="C4BD97"/>
            <w:tcMar>
              <w:top w:w="72" w:type="dxa"/>
              <w:left w:w="144" w:type="dxa"/>
              <w:bottom w:w="72" w:type="dxa"/>
              <w:right w:w="144" w:type="dxa"/>
            </w:tcMar>
            <w:hideMark/>
          </w:tcPr>
          <w:p w:rsidR="001E2448" w:rsidRPr="001E2448" w:rsidRDefault="004471D2" w:rsidP="001E2448">
            <w:pPr>
              <w:rPr>
                <w:rFonts w:ascii="Arial" w:eastAsia="Times New Roman" w:hAnsi="Arial" w:cs="Arial"/>
                <w:sz w:val="18"/>
                <w:szCs w:val="18"/>
                <w:lang w:eastAsia="fr-FR"/>
              </w:rPr>
            </w:pPr>
            <w:r>
              <w:rPr>
                <w:rFonts w:ascii="Tw Cen MT" w:eastAsia="Times New Roman" w:hAnsi="Tw Cen MT" w:cs="Arial"/>
                <w:b/>
                <w:bCs/>
                <w:noProof/>
                <w:color w:val="000000" w:themeColor="text1"/>
                <w:kern w:val="24"/>
                <w:sz w:val="18"/>
                <w:szCs w:val="18"/>
                <w:lang w:eastAsia="fr-FR"/>
              </w:rPr>
              <mc:AlternateContent>
                <mc:Choice Requires="wps">
                  <w:drawing>
                    <wp:anchor distT="0" distB="0" distL="114300" distR="114300" simplePos="0" relativeHeight="251675648" behindDoc="0" locked="0" layoutInCell="1" allowOverlap="1">
                      <wp:simplePos x="0" y="0"/>
                      <wp:positionH relativeFrom="column">
                        <wp:posOffset>2044164</wp:posOffset>
                      </wp:positionH>
                      <wp:positionV relativeFrom="paragraph">
                        <wp:posOffset>-45976</wp:posOffset>
                      </wp:positionV>
                      <wp:extent cx="1068779" cy="6412676"/>
                      <wp:effectExtent l="0" t="0" r="0" b="7620"/>
                      <wp:wrapNone/>
                      <wp:docPr id="22" name="Zone de texte 22"/>
                      <wp:cNvGraphicFramePr/>
                      <a:graphic xmlns:a="http://schemas.openxmlformats.org/drawingml/2006/main">
                        <a:graphicData uri="http://schemas.microsoft.com/office/word/2010/wordprocessingShape">
                          <wps:wsp>
                            <wps:cNvSpPr txBox="1"/>
                            <wps:spPr>
                              <a:xfrm>
                                <a:off x="0" y="0"/>
                                <a:ext cx="1068779" cy="6412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F08" w:rsidRDefault="002A6F08" w:rsidP="004471D2">
                                  <w:pPr>
                                    <w:pStyle w:val="NormalWeb"/>
                                    <w:spacing w:before="0" w:beforeAutospacing="0" w:after="0" w:afterAutospacing="0"/>
                                    <w:jc w:val="center"/>
                                    <w:rPr>
                                      <w:rFonts w:ascii="Tw Cen MT" w:eastAsiaTheme="minorEastAsia" w:hAnsi="Tw Cen MT" w:cstheme="minorBidi"/>
                                      <w:b/>
                                      <w:bCs/>
                                      <w:color w:val="1D1B11" w:themeColor="background2" w:themeShade="1A"/>
                                      <w:kern w:val="24"/>
                                    </w:rPr>
                                  </w:pPr>
                                </w:p>
                                <w:p w:rsidR="004471D2" w:rsidRDefault="004471D2" w:rsidP="004471D2">
                                  <w:pPr>
                                    <w:pStyle w:val="NormalWeb"/>
                                    <w:spacing w:before="0" w:beforeAutospacing="0" w:after="0" w:afterAutospacing="0"/>
                                    <w:jc w:val="center"/>
                                    <w:rPr>
                                      <w:rFonts w:ascii="Tw Cen MT" w:eastAsiaTheme="minorEastAsia" w:hAnsi="Tw Cen MT" w:cstheme="minorBidi"/>
                                      <w:b/>
                                      <w:bCs/>
                                      <w:color w:val="1D1B11" w:themeColor="background2" w:themeShade="1A"/>
                                      <w:kern w:val="24"/>
                                    </w:rPr>
                                  </w:pPr>
                                  <w:r>
                                    <w:rPr>
                                      <w:rFonts w:ascii="Tw Cen MT" w:eastAsiaTheme="minorEastAsia" w:hAnsi="Tw Cen MT" w:cstheme="minorBidi"/>
                                      <w:b/>
                                      <w:bCs/>
                                      <w:color w:val="1D1B11" w:themeColor="background2" w:themeShade="1A"/>
                                      <w:kern w:val="24"/>
                                    </w:rPr>
                                    <w:t>Etat des lieux de la sous-alimentation et de la faim dans le monde</w:t>
                                  </w:r>
                                </w:p>
                                <w:p w:rsidR="004471D2" w:rsidRDefault="004471D2" w:rsidP="004471D2">
                                  <w:pPr>
                                    <w:pStyle w:val="NormalWeb"/>
                                    <w:spacing w:before="0" w:beforeAutospacing="0" w:after="0" w:afterAutospacing="0"/>
                                    <w:jc w:val="center"/>
                                    <w:rPr>
                                      <w:rFonts w:ascii="Tw Cen MT" w:eastAsiaTheme="minorEastAsia" w:hAnsi="Tw Cen MT" w:cstheme="minorBidi"/>
                                      <w:b/>
                                      <w:bCs/>
                                      <w:color w:val="1D1B11" w:themeColor="background2" w:themeShade="1A"/>
                                      <w:kern w:val="24"/>
                                    </w:rPr>
                                  </w:pPr>
                                </w:p>
                                <w:p w:rsidR="004471D2" w:rsidRDefault="004471D2" w:rsidP="004471D2">
                                  <w:pPr>
                                    <w:pStyle w:val="NormalWeb"/>
                                    <w:spacing w:before="0" w:beforeAutospacing="0" w:after="0" w:afterAutospacing="0"/>
                                    <w:jc w:val="center"/>
                                    <w:rPr>
                                      <w:rFonts w:ascii="Tw Cen MT" w:eastAsiaTheme="minorEastAsia" w:hAnsi="Tw Cen MT" w:cstheme="minorBidi"/>
                                      <w:b/>
                                      <w:bCs/>
                                      <w:color w:val="1D1B11" w:themeColor="background2" w:themeShade="1A"/>
                                      <w:kern w:val="24"/>
                                    </w:rPr>
                                  </w:pPr>
                                </w:p>
                                <w:p w:rsidR="004471D2" w:rsidRDefault="004471D2" w:rsidP="004471D2">
                                  <w:pPr>
                                    <w:pStyle w:val="NormalWeb"/>
                                    <w:spacing w:before="0" w:beforeAutospacing="0" w:after="0" w:afterAutospacing="0"/>
                                    <w:jc w:val="center"/>
                                    <w:rPr>
                                      <w:rFonts w:ascii="Tw Cen MT" w:eastAsiaTheme="minorEastAsia" w:hAnsi="Tw Cen MT" w:cstheme="minorBidi"/>
                                      <w:b/>
                                      <w:bCs/>
                                      <w:color w:val="1D1B11" w:themeColor="background2" w:themeShade="1A"/>
                                      <w:kern w:val="24"/>
                                    </w:rPr>
                                  </w:pPr>
                                </w:p>
                                <w:p w:rsidR="004471D2" w:rsidRDefault="004471D2" w:rsidP="004471D2">
                                  <w:pPr>
                                    <w:pStyle w:val="NormalWeb"/>
                                    <w:spacing w:before="0" w:beforeAutospacing="0" w:after="0" w:afterAutospacing="0"/>
                                    <w:jc w:val="center"/>
                                  </w:pPr>
                                  <w:r>
                                    <w:rPr>
                                      <w:rFonts w:ascii="Tw Cen MT" w:eastAsiaTheme="minorEastAsia" w:hAnsi="Tw Cen MT" w:cstheme="minorBidi"/>
                                      <w:b/>
                                      <w:bCs/>
                                      <w:color w:val="1D1B11" w:themeColor="background2" w:themeShade="1A"/>
                                      <w:kern w:val="24"/>
                                    </w:rPr>
                                    <w:t>La faim, un problème surmontable</w:t>
                                  </w:r>
                                </w:p>
                                <w:p w:rsidR="004471D2" w:rsidRDefault="004471D2" w:rsidP="004471D2">
                                  <w:pPr>
                                    <w:pStyle w:val="NormalWeb"/>
                                    <w:spacing w:before="0" w:beforeAutospacing="0" w:after="0" w:afterAutospacing="0"/>
                                    <w:jc w:val="center"/>
                                  </w:pPr>
                                </w:p>
                                <w:p w:rsidR="004471D2" w:rsidRDefault="004471D2"/>
                                <w:p w:rsidR="004471D2" w:rsidRDefault="004471D2"/>
                                <w:p w:rsidR="004471D2" w:rsidRDefault="004471D2"/>
                                <w:p w:rsidR="004471D2" w:rsidRDefault="004471D2" w:rsidP="004471D2">
                                  <w:pPr>
                                    <w:pStyle w:val="NormalWeb"/>
                                    <w:spacing w:before="0" w:beforeAutospacing="0" w:after="0" w:afterAutospacing="0"/>
                                    <w:jc w:val="center"/>
                                    <w:rPr>
                                      <w:rFonts w:ascii="Tw Cen MT" w:eastAsiaTheme="minorEastAsia" w:hAnsi="Tw Cen MT" w:cstheme="minorBidi"/>
                                      <w:b/>
                                      <w:bCs/>
                                      <w:color w:val="1D1B11" w:themeColor="background2" w:themeShade="1A"/>
                                      <w:kern w:val="24"/>
                                    </w:rPr>
                                  </w:pPr>
                                </w:p>
                                <w:p w:rsidR="004471D2" w:rsidRDefault="004471D2" w:rsidP="004471D2">
                                  <w:pPr>
                                    <w:pStyle w:val="NormalWeb"/>
                                    <w:spacing w:before="0" w:beforeAutospacing="0" w:after="0" w:afterAutospacing="0"/>
                                    <w:jc w:val="center"/>
                                  </w:pPr>
                                  <w:r>
                                    <w:rPr>
                                      <w:rFonts w:ascii="Tw Cen MT" w:eastAsiaTheme="minorEastAsia" w:hAnsi="Tw Cen MT" w:cstheme="minorBidi"/>
                                      <w:b/>
                                      <w:bCs/>
                                      <w:color w:val="1D1B11" w:themeColor="background2" w:themeShade="1A"/>
                                      <w:kern w:val="24"/>
                                    </w:rPr>
                                    <w:t>Lutter contre la faim permet de développer les sociétés humaines</w:t>
                                  </w:r>
                                </w:p>
                                <w:p w:rsidR="004471D2" w:rsidRDefault="004471D2"/>
                                <w:p w:rsidR="004471D2" w:rsidRDefault="004471D2"/>
                                <w:p w:rsidR="004471D2" w:rsidRDefault="004471D2" w:rsidP="004471D2">
                                  <w:pPr>
                                    <w:pStyle w:val="NormalWeb"/>
                                    <w:spacing w:before="0" w:beforeAutospacing="0" w:after="0" w:afterAutospacing="0"/>
                                    <w:jc w:val="center"/>
                                  </w:pPr>
                                  <w:r>
                                    <w:rPr>
                                      <w:rFonts w:ascii="Tw Cen MT" w:eastAsiaTheme="minorEastAsia" w:hAnsi="Tw Cen MT" w:cstheme="minorBidi"/>
                                      <w:b/>
                                      <w:bCs/>
                                      <w:color w:val="1D1B11" w:themeColor="background2" w:themeShade="1A"/>
                                      <w:kern w:val="24"/>
                                    </w:rPr>
                                    <w:t>La disparition de la faim, vecteur de paix sociale</w:t>
                                  </w:r>
                                </w:p>
                                <w:p w:rsidR="004471D2" w:rsidRDefault="004471D2"/>
                                <w:p w:rsidR="004471D2" w:rsidRDefault="004471D2"/>
                                <w:p w:rsidR="004471D2" w:rsidRPr="004471D2" w:rsidRDefault="004471D2" w:rsidP="004471D2">
                                  <w:pPr>
                                    <w:pStyle w:val="NormalWeb"/>
                                    <w:spacing w:before="0" w:beforeAutospacing="0" w:after="0" w:afterAutospacing="0"/>
                                    <w:jc w:val="center"/>
                                    <w:rPr>
                                      <w:rFonts w:ascii="Tw Cen MT" w:eastAsiaTheme="minorEastAsia" w:hAnsi="Tw Cen MT" w:cstheme="minorBidi"/>
                                      <w:b/>
                                      <w:bCs/>
                                      <w:color w:val="1D1B11" w:themeColor="background2" w:themeShade="1A"/>
                                      <w:kern w:val="24"/>
                                      <w:sz w:val="16"/>
                                      <w:szCs w:val="16"/>
                                    </w:rPr>
                                  </w:pPr>
                                </w:p>
                                <w:p w:rsidR="004471D2" w:rsidRDefault="004471D2" w:rsidP="004471D2">
                                  <w:pPr>
                                    <w:pStyle w:val="NormalWeb"/>
                                    <w:spacing w:before="0" w:beforeAutospacing="0" w:after="0" w:afterAutospacing="0"/>
                                    <w:jc w:val="center"/>
                                  </w:pPr>
                                  <w:r>
                                    <w:rPr>
                                      <w:rFonts w:ascii="Tw Cen MT" w:eastAsiaTheme="minorEastAsia" w:hAnsi="Tw Cen MT" w:cstheme="minorBidi"/>
                                      <w:b/>
                                      <w:bCs/>
                                      <w:color w:val="1D1B11" w:themeColor="background2" w:themeShade="1A"/>
                                      <w:kern w:val="24"/>
                                    </w:rPr>
                                    <w:t>Les résultats de la disparition de la faim sur les enfants</w:t>
                                  </w:r>
                                </w:p>
                                <w:p w:rsidR="004471D2" w:rsidRDefault="00447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2" o:spid="_x0000_s1028" type="#_x0000_t202" style="position:absolute;left:0;text-align:left;margin-left:160.95pt;margin-top:-3.6pt;width:84.15pt;height:504.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" filled="f" stroked="f" strokeweight=".5pt">
                      <v:textbox>
                        <w:txbxContent>
                          <w:p w:rsidR="002A6F08" w:rsidRDefault="002A6F08" w:rsidP="004471D2">
                            <w:pPr>
                              <w:pStyle w:val="NormalWeb"/>
                              <w:spacing w:before="0" w:beforeAutospacing="0" w:after="0" w:afterAutospacing="0"/>
                              <w:jc w:val="center"/>
                              <w:rPr>
                                <w:rFonts w:ascii="Tw Cen MT" w:eastAsiaTheme="minorEastAsia" w:hAnsi="Tw Cen MT" w:cstheme="minorBidi"/>
                                <w:b/>
                                <w:bCs/>
                                <w:color w:val="1D1B11" w:themeColor="background2" w:themeShade="1A"/>
                                <w:kern w:val="24"/>
                              </w:rPr>
                            </w:pPr>
                          </w:p>
                          <w:p w:rsidR="004471D2" w:rsidRDefault="004471D2" w:rsidP="004471D2">
                            <w:pPr>
                              <w:pStyle w:val="NormalWeb"/>
                              <w:spacing w:before="0" w:beforeAutospacing="0" w:after="0" w:afterAutospacing="0"/>
                              <w:jc w:val="center"/>
                              <w:rPr>
                                <w:rFonts w:ascii="Tw Cen MT" w:eastAsiaTheme="minorEastAsia" w:hAnsi="Tw Cen MT" w:cstheme="minorBidi"/>
                                <w:b/>
                                <w:bCs/>
                                <w:color w:val="1D1B11" w:themeColor="background2" w:themeShade="1A"/>
                                <w:kern w:val="24"/>
                              </w:rPr>
                            </w:pPr>
                            <w:r>
                              <w:rPr>
                                <w:rFonts w:ascii="Tw Cen MT" w:eastAsiaTheme="minorEastAsia" w:hAnsi="Tw Cen MT" w:cstheme="minorBidi"/>
                                <w:b/>
                                <w:bCs/>
                                <w:color w:val="1D1B11" w:themeColor="background2" w:themeShade="1A"/>
                                <w:kern w:val="24"/>
                              </w:rPr>
                              <w:t>Etat des lieux de la sous-alimentation et de la faim dans le monde</w:t>
                            </w:r>
                          </w:p>
                          <w:p w:rsidR="004471D2" w:rsidRDefault="004471D2" w:rsidP="004471D2">
                            <w:pPr>
                              <w:pStyle w:val="NormalWeb"/>
                              <w:spacing w:before="0" w:beforeAutospacing="0" w:after="0" w:afterAutospacing="0"/>
                              <w:jc w:val="center"/>
                              <w:rPr>
                                <w:rFonts w:ascii="Tw Cen MT" w:eastAsiaTheme="minorEastAsia" w:hAnsi="Tw Cen MT" w:cstheme="minorBidi"/>
                                <w:b/>
                                <w:bCs/>
                                <w:color w:val="1D1B11" w:themeColor="background2" w:themeShade="1A"/>
                                <w:kern w:val="24"/>
                              </w:rPr>
                            </w:pPr>
                          </w:p>
                          <w:p w:rsidR="004471D2" w:rsidRDefault="004471D2" w:rsidP="004471D2">
                            <w:pPr>
                              <w:pStyle w:val="NormalWeb"/>
                              <w:spacing w:before="0" w:beforeAutospacing="0" w:after="0" w:afterAutospacing="0"/>
                              <w:jc w:val="center"/>
                              <w:rPr>
                                <w:rFonts w:ascii="Tw Cen MT" w:eastAsiaTheme="minorEastAsia" w:hAnsi="Tw Cen MT" w:cstheme="minorBidi"/>
                                <w:b/>
                                <w:bCs/>
                                <w:color w:val="1D1B11" w:themeColor="background2" w:themeShade="1A"/>
                                <w:kern w:val="24"/>
                              </w:rPr>
                            </w:pPr>
                          </w:p>
                          <w:p w:rsidR="004471D2" w:rsidRDefault="004471D2" w:rsidP="004471D2">
                            <w:pPr>
                              <w:pStyle w:val="NormalWeb"/>
                              <w:spacing w:before="0" w:beforeAutospacing="0" w:after="0" w:afterAutospacing="0"/>
                              <w:jc w:val="center"/>
                              <w:rPr>
                                <w:rFonts w:ascii="Tw Cen MT" w:eastAsiaTheme="minorEastAsia" w:hAnsi="Tw Cen MT" w:cstheme="minorBidi"/>
                                <w:b/>
                                <w:bCs/>
                                <w:color w:val="1D1B11" w:themeColor="background2" w:themeShade="1A"/>
                                <w:kern w:val="24"/>
                              </w:rPr>
                            </w:pPr>
                          </w:p>
                          <w:p w:rsidR="004471D2" w:rsidRDefault="004471D2" w:rsidP="004471D2">
                            <w:pPr>
                              <w:pStyle w:val="NormalWeb"/>
                              <w:spacing w:before="0" w:beforeAutospacing="0" w:after="0" w:afterAutospacing="0"/>
                              <w:jc w:val="center"/>
                            </w:pPr>
                            <w:r>
                              <w:rPr>
                                <w:rFonts w:ascii="Tw Cen MT" w:eastAsiaTheme="minorEastAsia" w:hAnsi="Tw Cen MT" w:cstheme="minorBidi"/>
                                <w:b/>
                                <w:bCs/>
                                <w:color w:val="1D1B11" w:themeColor="background2" w:themeShade="1A"/>
                                <w:kern w:val="24"/>
                              </w:rPr>
                              <w:t>La faim, un problème surmontable</w:t>
                            </w:r>
                          </w:p>
                          <w:p w:rsidR="004471D2" w:rsidRDefault="004471D2" w:rsidP="004471D2">
                            <w:pPr>
                              <w:pStyle w:val="NormalWeb"/>
                              <w:spacing w:before="0" w:beforeAutospacing="0" w:after="0" w:afterAutospacing="0"/>
                              <w:jc w:val="center"/>
                            </w:pPr>
                          </w:p>
                          <w:p w:rsidR="004471D2" w:rsidRDefault="004471D2"/>
                          <w:p w:rsidR="004471D2" w:rsidRDefault="004471D2"/>
                          <w:p w:rsidR="004471D2" w:rsidRDefault="004471D2"/>
                          <w:p w:rsidR="004471D2" w:rsidRDefault="004471D2" w:rsidP="004471D2">
                            <w:pPr>
                              <w:pStyle w:val="NormalWeb"/>
                              <w:spacing w:before="0" w:beforeAutospacing="0" w:after="0" w:afterAutospacing="0"/>
                              <w:jc w:val="center"/>
                              <w:rPr>
                                <w:rFonts w:ascii="Tw Cen MT" w:eastAsiaTheme="minorEastAsia" w:hAnsi="Tw Cen MT" w:cstheme="minorBidi"/>
                                <w:b/>
                                <w:bCs/>
                                <w:color w:val="1D1B11" w:themeColor="background2" w:themeShade="1A"/>
                                <w:kern w:val="24"/>
                              </w:rPr>
                            </w:pPr>
                          </w:p>
                          <w:p w:rsidR="004471D2" w:rsidRDefault="004471D2" w:rsidP="004471D2">
                            <w:pPr>
                              <w:pStyle w:val="NormalWeb"/>
                              <w:spacing w:before="0" w:beforeAutospacing="0" w:after="0" w:afterAutospacing="0"/>
                              <w:jc w:val="center"/>
                            </w:pPr>
                            <w:r>
                              <w:rPr>
                                <w:rFonts w:ascii="Tw Cen MT" w:eastAsiaTheme="minorEastAsia" w:hAnsi="Tw Cen MT" w:cstheme="minorBidi"/>
                                <w:b/>
                                <w:bCs/>
                                <w:color w:val="1D1B11" w:themeColor="background2" w:themeShade="1A"/>
                                <w:kern w:val="24"/>
                              </w:rPr>
                              <w:t>Lutter contre la faim permet de développer les sociétés humaines</w:t>
                            </w:r>
                          </w:p>
                          <w:p w:rsidR="004471D2" w:rsidRDefault="004471D2"/>
                          <w:p w:rsidR="004471D2" w:rsidRDefault="004471D2"/>
                          <w:p w:rsidR="004471D2" w:rsidRDefault="004471D2" w:rsidP="004471D2">
                            <w:pPr>
                              <w:pStyle w:val="NormalWeb"/>
                              <w:spacing w:before="0" w:beforeAutospacing="0" w:after="0" w:afterAutospacing="0"/>
                              <w:jc w:val="center"/>
                            </w:pPr>
                            <w:r>
                              <w:rPr>
                                <w:rFonts w:ascii="Tw Cen MT" w:eastAsiaTheme="minorEastAsia" w:hAnsi="Tw Cen MT" w:cstheme="minorBidi"/>
                                <w:b/>
                                <w:bCs/>
                                <w:color w:val="1D1B11" w:themeColor="background2" w:themeShade="1A"/>
                                <w:kern w:val="24"/>
                              </w:rPr>
                              <w:t>La disparition de la faim, vecteur de paix sociale</w:t>
                            </w:r>
                          </w:p>
                          <w:p w:rsidR="004471D2" w:rsidRDefault="004471D2"/>
                          <w:p w:rsidR="004471D2" w:rsidRDefault="004471D2"/>
                          <w:p w:rsidR="004471D2" w:rsidRPr="004471D2" w:rsidRDefault="004471D2" w:rsidP="004471D2">
                            <w:pPr>
                              <w:pStyle w:val="NormalWeb"/>
                              <w:spacing w:before="0" w:beforeAutospacing="0" w:after="0" w:afterAutospacing="0"/>
                              <w:jc w:val="center"/>
                              <w:rPr>
                                <w:rFonts w:ascii="Tw Cen MT" w:eastAsiaTheme="minorEastAsia" w:hAnsi="Tw Cen MT" w:cstheme="minorBidi"/>
                                <w:b/>
                                <w:bCs/>
                                <w:color w:val="1D1B11" w:themeColor="background2" w:themeShade="1A"/>
                                <w:kern w:val="24"/>
                                <w:sz w:val="16"/>
                                <w:szCs w:val="16"/>
                              </w:rPr>
                            </w:pPr>
                          </w:p>
                          <w:p w:rsidR="004471D2" w:rsidRDefault="004471D2" w:rsidP="004471D2">
                            <w:pPr>
                              <w:pStyle w:val="NormalWeb"/>
                              <w:spacing w:before="0" w:beforeAutospacing="0" w:after="0" w:afterAutospacing="0"/>
                              <w:jc w:val="center"/>
                            </w:pPr>
                            <w:r>
                              <w:rPr>
                                <w:rFonts w:ascii="Tw Cen MT" w:eastAsiaTheme="minorEastAsia" w:hAnsi="Tw Cen MT" w:cstheme="minorBidi"/>
                                <w:b/>
                                <w:bCs/>
                                <w:color w:val="1D1B11" w:themeColor="background2" w:themeShade="1A"/>
                                <w:kern w:val="24"/>
                              </w:rPr>
                              <w:t>Les résultats de la disparition de la faim sur les enfants</w:t>
                            </w:r>
                          </w:p>
                          <w:p w:rsidR="004471D2" w:rsidRDefault="004471D2"/>
                        </w:txbxContent>
                      </v:textbox>
                    </v:shape>
                  </w:pict>
                </mc:Fallback>
              </mc:AlternateContent>
            </w:r>
            <w:r w:rsidR="001E2448" w:rsidRPr="001E2448">
              <w:rPr>
                <w:rFonts w:ascii="Tw Cen MT" w:eastAsia="Times New Roman" w:hAnsi="Tw Cen MT" w:cs="Arial"/>
                <w:b/>
                <w:bCs/>
                <w:color w:val="000000" w:themeColor="text1"/>
                <w:kern w:val="24"/>
                <w:sz w:val="18"/>
                <w:szCs w:val="18"/>
                <w:lang w:eastAsia="fr-FR"/>
              </w:rPr>
              <w:t>Aujourd’hui, 842 millions de personnes souffrent de faim chronique dans le monde. C’est-à-dire une personne sur huit ne mange pas à sa faim et ne reçoit pas la nourriture dont elle a besoin pour mener une vie saine et active. La faim et la malnutrition constituent le risque sanitaire mondial le plus important -- plus que le SIDA, le paludisme et la tuberculose réunis.</w:t>
            </w:r>
          </w:p>
        </w:tc>
        <w:tc>
          <w:tcPr>
            <w:tcW w:w="1701" w:type="dxa"/>
            <w:shd w:val="clear" w:color="auto" w:fill="FFFFFF" w:themeFill="background1"/>
            <w:tcMar>
              <w:top w:w="72" w:type="dxa"/>
              <w:left w:w="144" w:type="dxa"/>
              <w:bottom w:w="72" w:type="dxa"/>
              <w:right w:w="144" w:type="dxa"/>
            </w:tcMar>
            <w:vAlign w:val="center"/>
          </w:tcPr>
          <w:p w:rsidR="001E2448" w:rsidRPr="001E2448" w:rsidRDefault="002A6F08" w:rsidP="001E2448">
            <w:pPr>
              <w:jc w:val="center"/>
              <w:rPr>
                <w:rFonts w:ascii="Tw Cen MT" w:eastAsia="Times New Roman" w:hAnsi="Tw Cen MT" w:cs="Arial"/>
                <w:sz w:val="24"/>
                <w:szCs w:val="24"/>
                <w:lang w:eastAsia="fr-FR"/>
              </w:rPr>
            </w:pPr>
            <w:r>
              <w:rPr>
                <w:rFonts w:ascii="Tw Cen MT" w:eastAsia="Times New Roman" w:hAnsi="Tw Cen MT" w:cs="Arial"/>
                <w:noProof/>
                <w:sz w:val="24"/>
                <w:szCs w:val="24"/>
                <w:lang w:eastAsia="fr-FR"/>
              </w:rPr>
              <mc:AlternateContent>
                <mc:Choice Requires="wps">
                  <w:drawing>
                    <wp:anchor distT="0" distB="0" distL="114300" distR="114300" simplePos="0" relativeHeight="251676672" behindDoc="0" locked="0" layoutInCell="1" allowOverlap="1">
                      <wp:simplePos x="0" y="0"/>
                      <wp:positionH relativeFrom="column">
                        <wp:posOffset>976729</wp:posOffset>
                      </wp:positionH>
                      <wp:positionV relativeFrom="paragraph">
                        <wp:posOffset>-45976</wp:posOffset>
                      </wp:positionV>
                      <wp:extent cx="1460739" cy="6412230"/>
                      <wp:effectExtent l="0" t="0" r="0" b="7620"/>
                      <wp:wrapNone/>
                      <wp:docPr id="23" name="Zone de texte 23"/>
                      <wp:cNvGraphicFramePr/>
                      <a:graphic xmlns:a="http://schemas.openxmlformats.org/drawingml/2006/main">
                        <a:graphicData uri="http://schemas.microsoft.com/office/word/2010/wordprocessingShape">
                          <wps:wsp>
                            <wps:cNvSpPr txBox="1"/>
                            <wps:spPr>
                              <a:xfrm>
                                <a:off x="0" y="0"/>
                                <a:ext cx="1460739" cy="6412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6F08" w:rsidRPr="002A6F08" w:rsidRDefault="002A6F08" w:rsidP="002A6F08">
                                  <w:pPr>
                                    <w:pStyle w:val="NormalWeb"/>
                                    <w:spacing w:before="0" w:beforeAutospacing="0" w:after="0" w:afterAutospacing="0"/>
                                    <w:rPr>
                                      <w:rFonts w:ascii="Tw Cen MT" w:eastAsiaTheme="minorEastAsia" w:hAnsi="Tw Cen MT" w:cstheme="minorBidi"/>
                                      <w:b/>
                                      <w:bCs/>
                                      <w:color w:val="1D1B11" w:themeColor="background2" w:themeShade="1A"/>
                                      <w:kern w:val="24"/>
                                      <w:sz w:val="20"/>
                                      <w:szCs w:val="20"/>
                                    </w:rPr>
                                  </w:pPr>
                                </w:p>
                                <w:p w:rsidR="002A6F08" w:rsidRPr="002A6F08" w:rsidRDefault="002A6F08" w:rsidP="002A6F08">
                                  <w:pPr>
                                    <w:pStyle w:val="NormalWeb"/>
                                    <w:spacing w:before="0" w:beforeAutospacing="0" w:after="0" w:afterAutospacing="0"/>
                                    <w:rPr>
                                      <w:sz w:val="20"/>
                                      <w:szCs w:val="20"/>
                                    </w:rPr>
                                  </w:pPr>
                                  <w:r w:rsidRPr="002A6F08">
                                    <w:rPr>
                                      <w:rFonts w:ascii="Tw Cen MT" w:eastAsiaTheme="minorEastAsia" w:hAnsi="Tw Cen MT" w:cstheme="minorBidi"/>
                                      <w:b/>
                                      <w:bCs/>
                                      <w:color w:val="1D1B11" w:themeColor="background2" w:themeShade="1A"/>
                                      <w:kern w:val="24"/>
                                      <w:sz w:val="20"/>
                                      <w:szCs w:val="20"/>
                                    </w:rPr>
                                    <w:t>- 842 millions de personnes touchées</w:t>
                                  </w:r>
                                </w:p>
                                <w:p w:rsidR="002A6F08" w:rsidRPr="002A6F08" w:rsidRDefault="002A6F08" w:rsidP="002A6F08">
                                  <w:pPr>
                                    <w:pStyle w:val="NormalWeb"/>
                                    <w:spacing w:before="0" w:beforeAutospacing="0" w:after="0" w:afterAutospacing="0"/>
                                    <w:rPr>
                                      <w:sz w:val="20"/>
                                      <w:szCs w:val="20"/>
                                    </w:rPr>
                                  </w:pPr>
                                  <w:r w:rsidRPr="002A6F08">
                                    <w:rPr>
                                      <w:rFonts w:ascii="Tw Cen MT" w:eastAsiaTheme="minorEastAsia" w:hAnsi="Tw Cen MT" w:cstheme="minorBidi"/>
                                      <w:b/>
                                      <w:bCs/>
                                      <w:color w:val="1D1B11" w:themeColor="background2" w:themeShade="1A"/>
                                      <w:kern w:val="24"/>
                                      <w:sz w:val="20"/>
                                      <w:szCs w:val="20"/>
                                    </w:rPr>
                                    <w:t>- 1 personne sur 8 est concernée</w:t>
                                  </w:r>
                                </w:p>
                                <w:p w:rsidR="002A6F08" w:rsidRPr="002A6F08" w:rsidRDefault="002A6F08" w:rsidP="002A6F08">
                                  <w:pPr>
                                    <w:pStyle w:val="NormalWeb"/>
                                    <w:spacing w:before="0" w:beforeAutospacing="0" w:after="0" w:afterAutospacing="0"/>
                                    <w:rPr>
                                      <w:sz w:val="20"/>
                                      <w:szCs w:val="20"/>
                                    </w:rPr>
                                  </w:pPr>
                                  <w:r w:rsidRPr="002A6F08">
                                    <w:rPr>
                                      <w:rFonts w:ascii="Tw Cen MT" w:eastAsiaTheme="minorEastAsia" w:hAnsi="Tw Cen MT" w:cstheme="minorBidi"/>
                                      <w:b/>
                                      <w:bCs/>
                                      <w:color w:val="1D1B11" w:themeColor="background2" w:themeShade="1A"/>
                                      <w:kern w:val="24"/>
                                      <w:sz w:val="20"/>
                                      <w:szCs w:val="20"/>
                                    </w:rPr>
                                    <w:t>- Problème n° 1 de santé humaine</w:t>
                                  </w:r>
                                </w:p>
                                <w:p w:rsidR="002A6F08" w:rsidRPr="002A6F08" w:rsidRDefault="002A6F08">
                                  <w:pPr>
                                    <w:rPr>
                                      <w:szCs w:val="20"/>
                                    </w:rPr>
                                  </w:pPr>
                                </w:p>
                                <w:p w:rsidR="002A6F08" w:rsidRDefault="002A6F08" w:rsidP="002A6F08">
                                  <w:pPr>
                                    <w:pStyle w:val="NormalWeb"/>
                                    <w:spacing w:before="0" w:beforeAutospacing="0" w:after="0" w:afterAutospacing="0"/>
                                    <w:rPr>
                                      <w:rFonts w:ascii="Tw Cen MT" w:eastAsiaTheme="minorEastAsia" w:hAnsi="Tw Cen MT" w:cstheme="minorBidi"/>
                                      <w:b/>
                                      <w:bCs/>
                                      <w:color w:val="1D1B11" w:themeColor="background2" w:themeShade="1A"/>
                                      <w:kern w:val="24"/>
                                      <w:sz w:val="20"/>
                                      <w:szCs w:val="20"/>
                                    </w:rPr>
                                  </w:pPr>
                                </w:p>
                                <w:p w:rsidR="002A6F08" w:rsidRDefault="002A6F08" w:rsidP="002A6F08">
                                  <w:pPr>
                                    <w:pStyle w:val="NormalWeb"/>
                                    <w:spacing w:before="0" w:beforeAutospacing="0" w:after="0" w:afterAutospacing="0"/>
                                    <w:rPr>
                                      <w:rFonts w:ascii="Tw Cen MT" w:eastAsiaTheme="minorEastAsia" w:hAnsi="Tw Cen MT" w:cstheme="minorBidi"/>
                                      <w:b/>
                                      <w:bCs/>
                                      <w:color w:val="1D1B11" w:themeColor="background2" w:themeShade="1A"/>
                                      <w:kern w:val="24"/>
                                      <w:sz w:val="20"/>
                                      <w:szCs w:val="20"/>
                                    </w:rPr>
                                  </w:pPr>
                                </w:p>
                                <w:p w:rsidR="002A6F08" w:rsidRPr="002A6F08" w:rsidRDefault="002A6F08" w:rsidP="002A6F08">
                                  <w:pPr>
                                    <w:pStyle w:val="NormalWeb"/>
                                    <w:spacing w:before="0" w:beforeAutospacing="0" w:after="0" w:afterAutospacing="0"/>
                                    <w:rPr>
                                      <w:sz w:val="20"/>
                                      <w:szCs w:val="20"/>
                                    </w:rPr>
                                  </w:pPr>
                                  <w:r w:rsidRPr="002A6F08">
                                    <w:rPr>
                                      <w:rFonts w:ascii="Tw Cen MT" w:eastAsiaTheme="minorEastAsia" w:hAnsi="Tw Cen MT" w:cstheme="minorBidi"/>
                                      <w:b/>
                                      <w:bCs/>
                                      <w:color w:val="1D1B11" w:themeColor="background2" w:themeShade="1A"/>
                                      <w:kern w:val="24"/>
                                      <w:sz w:val="20"/>
                                      <w:szCs w:val="20"/>
                                    </w:rPr>
                                    <w:t xml:space="preserve">- Eradiquer la </w:t>
                                  </w:r>
                                  <w:r w:rsidR="00D37976" w:rsidRPr="002A6F08">
                                    <w:rPr>
                                      <w:rFonts w:ascii="Tw Cen MT" w:eastAsiaTheme="minorEastAsia" w:hAnsi="Tw Cen MT" w:cstheme="minorBidi"/>
                                      <w:b/>
                                      <w:bCs/>
                                      <w:color w:val="1D1B11" w:themeColor="background2" w:themeShade="1A"/>
                                      <w:kern w:val="24"/>
                                      <w:sz w:val="20"/>
                                      <w:szCs w:val="20"/>
                                    </w:rPr>
                                    <w:t>f</w:t>
                                  </w:r>
                                  <w:r w:rsidR="00D37976">
                                    <w:rPr>
                                      <w:rFonts w:ascii="Tw Cen MT" w:eastAsiaTheme="minorEastAsia" w:hAnsi="Tw Cen MT" w:cstheme="minorBidi"/>
                                      <w:b/>
                                      <w:bCs/>
                                      <w:color w:val="1D1B11" w:themeColor="background2" w:themeShade="1A"/>
                                      <w:kern w:val="24"/>
                                      <w:sz w:val="20"/>
                                      <w:szCs w:val="20"/>
                                    </w:rPr>
                                    <w:t>a</w:t>
                                  </w:r>
                                  <w:r w:rsidR="00D37976" w:rsidRPr="002A6F08">
                                    <w:rPr>
                                      <w:rFonts w:ascii="Tw Cen MT" w:eastAsiaTheme="minorEastAsia" w:hAnsi="Tw Cen MT" w:cstheme="minorBidi"/>
                                      <w:b/>
                                      <w:bCs/>
                                      <w:color w:val="1D1B11" w:themeColor="background2" w:themeShade="1A"/>
                                      <w:kern w:val="24"/>
                                      <w:sz w:val="20"/>
                                      <w:szCs w:val="20"/>
                                    </w:rPr>
                                    <w:t>im</w:t>
                                  </w:r>
                                  <w:r w:rsidRPr="002A6F08">
                                    <w:rPr>
                                      <w:rFonts w:ascii="Tw Cen MT" w:eastAsiaTheme="minorEastAsia" w:hAnsi="Tw Cen MT" w:cstheme="minorBidi"/>
                                      <w:b/>
                                      <w:bCs/>
                                      <w:color w:val="1D1B11" w:themeColor="background2" w:themeShade="1A"/>
                                      <w:kern w:val="24"/>
                                      <w:sz w:val="20"/>
                                      <w:szCs w:val="20"/>
                                    </w:rPr>
                                    <w:t xml:space="preserve"> dans le monde est possible</w:t>
                                  </w:r>
                                </w:p>
                                <w:p w:rsidR="002A6F08" w:rsidRPr="00D37976" w:rsidRDefault="002A6F08" w:rsidP="002A6F08">
                                  <w:pPr>
                                    <w:pStyle w:val="NormalWeb"/>
                                    <w:spacing w:before="0" w:beforeAutospacing="0" w:after="0" w:afterAutospacing="0"/>
                                    <w:rPr>
                                      <w:sz w:val="20"/>
                                      <w:szCs w:val="20"/>
                                    </w:rPr>
                                  </w:pPr>
                                  <w:r w:rsidRPr="002A6F08">
                                    <w:rPr>
                                      <w:rFonts w:ascii="Tw Cen MT" w:eastAsiaTheme="minorEastAsia" w:hAnsi="Tw Cen MT" w:cstheme="minorBidi"/>
                                      <w:b/>
                                      <w:bCs/>
                                      <w:color w:val="1D1B11" w:themeColor="background2" w:themeShade="1A"/>
                                      <w:kern w:val="24"/>
                                      <w:sz w:val="20"/>
                                      <w:szCs w:val="20"/>
                                    </w:rPr>
                                    <w:t>- Cela ne nécessite pas de prouesses scientifiques mais une volonté politique fermement affichée.</w:t>
                                  </w:r>
                                </w:p>
                                <w:p w:rsidR="002A6F08" w:rsidRDefault="002A6F08" w:rsidP="002A6F08">
                                  <w:pPr>
                                    <w:pStyle w:val="NormalWeb"/>
                                    <w:spacing w:before="0" w:beforeAutospacing="0" w:after="0" w:afterAutospacing="0"/>
                                    <w:rPr>
                                      <w:rFonts w:ascii="Tw Cen MT" w:eastAsiaTheme="minorEastAsia" w:hAnsi="Tw Cen MT" w:cstheme="minorBidi"/>
                                      <w:b/>
                                      <w:bCs/>
                                      <w:color w:val="1D1B11" w:themeColor="background2" w:themeShade="1A"/>
                                      <w:kern w:val="24"/>
                                      <w:sz w:val="20"/>
                                      <w:szCs w:val="20"/>
                                    </w:rPr>
                                  </w:pPr>
                                </w:p>
                                <w:p w:rsidR="002A6F08" w:rsidRPr="002A6F08" w:rsidRDefault="002A6F08" w:rsidP="002A6F08">
                                  <w:pPr>
                                    <w:pStyle w:val="NormalWeb"/>
                                    <w:spacing w:before="0" w:beforeAutospacing="0" w:after="0" w:afterAutospacing="0"/>
                                    <w:rPr>
                                      <w:rFonts w:ascii="Tw Cen MT" w:eastAsiaTheme="minorEastAsia" w:hAnsi="Tw Cen MT" w:cstheme="minorBidi"/>
                                      <w:b/>
                                      <w:bCs/>
                                      <w:color w:val="1D1B11" w:themeColor="background2" w:themeShade="1A"/>
                                      <w:kern w:val="24"/>
                                      <w:sz w:val="10"/>
                                      <w:szCs w:val="10"/>
                                    </w:rPr>
                                  </w:pPr>
                                </w:p>
                                <w:p w:rsidR="002A6F08" w:rsidRPr="002A6F08" w:rsidRDefault="002A6F08" w:rsidP="002A6F08">
                                  <w:pPr>
                                    <w:pStyle w:val="NormalWeb"/>
                                    <w:spacing w:before="0" w:beforeAutospacing="0" w:after="0" w:afterAutospacing="0"/>
                                    <w:rPr>
                                      <w:sz w:val="20"/>
                                      <w:szCs w:val="20"/>
                                    </w:rPr>
                                  </w:pPr>
                                  <w:r w:rsidRPr="002A6F08">
                                    <w:rPr>
                                      <w:rFonts w:ascii="Tw Cen MT" w:eastAsiaTheme="minorEastAsia" w:hAnsi="Tw Cen MT" w:cstheme="minorBidi"/>
                                      <w:b/>
                                      <w:bCs/>
                                      <w:color w:val="1D1B11" w:themeColor="background2" w:themeShade="1A"/>
                                      <w:kern w:val="24"/>
                                      <w:sz w:val="20"/>
                                      <w:szCs w:val="20"/>
                                    </w:rPr>
                                    <w:t>- Investir dans des programmes de lutte contre la faim entraine la promotion de secteurs et d’activités économiques, profitables au développement du pays et donc au bien-être des populations.</w:t>
                                  </w:r>
                                </w:p>
                                <w:p w:rsidR="002A6F08" w:rsidRDefault="002A6F08" w:rsidP="002A6F08">
                                  <w:pPr>
                                    <w:pStyle w:val="NormalWeb"/>
                                    <w:spacing w:before="0" w:beforeAutospacing="0" w:after="0" w:afterAutospacing="0"/>
                                    <w:rPr>
                                      <w:rFonts w:ascii="Tw Cen MT" w:eastAsiaTheme="minorEastAsia" w:hAnsi="Tw Cen MT" w:cstheme="minorBidi"/>
                                      <w:b/>
                                      <w:bCs/>
                                      <w:color w:val="1D1B11" w:themeColor="background2" w:themeShade="1A"/>
                                      <w:kern w:val="24"/>
                                      <w:sz w:val="20"/>
                                      <w:szCs w:val="20"/>
                                    </w:rPr>
                                  </w:pPr>
                                </w:p>
                                <w:p w:rsidR="002A6F08" w:rsidRPr="002A6F08" w:rsidRDefault="002A6F08" w:rsidP="002A6F08">
                                  <w:pPr>
                                    <w:pStyle w:val="NormalWeb"/>
                                    <w:spacing w:before="0" w:beforeAutospacing="0" w:after="0" w:afterAutospacing="0"/>
                                    <w:rPr>
                                      <w:rFonts w:ascii="Tw Cen MT" w:hAnsi="Tw Cen MT"/>
                                      <w:b/>
                                      <w:sz w:val="20"/>
                                      <w:szCs w:val="20"/>
                                    </w:rPr>
                                  </w:pPr>
                                  <w:r w:rsidRPr="002A6F08">
                                    <w:rPr>
                                      <w:rFonts w:ascii="Tw Cen MT" w:eastAsiaTheme="minorEastAsia" w:hAnsi="Tw Cen MT" w:cstheme="minorBidi"/>
                                      <w:b/>
                                      <w:bCs/>
                                      <w:color w:val="1D1B11" w:themeColor="background2" w:themeShade="1A"/>
                                      <w:kern w:val="24"/>
                                      <w:sz w:val="20"/>
                                      <w:szCs w:val="20"/>
                                    </w:rPr>
                                    <w:t xml:space="preserve">- Stabilité étatique </w:t>
                                  </w:r>
                                </w:p>
                                <w:p w:rsidR="002A6F08" w:rsidRPr="002A6F08" w:rsidRDefault="002A6F08" w:rsidP="002A6F08">
                                  <w:pPr>
                                    <w:pStyle w:val="NormalWeb"/>
                                    <w:spacing w:before="0" w:beforeAutospacing="0" w:after="0" w:afterAutospacing="0"/>
                                    <w:rPr>
                                      <w:rFonts w:ascii="Tw Cen MT" w:hAnsi="Tw Cen MT"/>
                                      <w:b/>
                                      <w:sz w:val="20"/>
                                      <w:szCs w:val="20"/>
                                    </w:rPr>
                                  </w:pPr>
                                  <w:r w:rsidRPr="002A6F08">
                                    <w:rPr>
                                      <w:rFonts w:ascii="Tw Cen MT" w:eastAsiaTheme="minorEastAsia" w:hAnsi="Tw Cen MT" w:cstheme="minorBidi"/>
                                      <w:b/>
                                      <w:bCs/>
                                      <w:color w:val="1D1B11" w:themeColor="background2" w:themeShade="1A"/>
                                      <w:kern w:val="24"/>
                                      <w:sz w:val="20"/>
                                      <w:szCs w:val="20"/>
                                    </w:rPr>
                                    <w:t>- Pas d’émeutes de la faim</w:t>
                                  </w:r>
                                </w:p>
                                <w:p w:rsidR="002A6F08" w:rsidRPr="002A6F08" w:rsidRDefault="002A6F08" w:rsidP="002A6F08">
                                  <w:pPr>
                                    <w:pStyle w:val="NormalWeb"/>
                                    <w:spacing w:before="0" w:beforeAutospacing="0" w:after="0" w:afterAutospacing="0"/>
                                    <w:rPr>
                                      <w:rFonts w:ascii="Tw Cen MT" w:hAnsi="Tw Cen MT"/>
                                      <w:b/>
                                      <w:sz w:val="20"/>
                                      <w:szCs w:val="20"/>
                                    </w:rPr>
                                  </w:pPr>
                                  <w:r w:rsidRPr="002A6F08">
                                    <w:rPr>
                                      <w:rFonts w:ascii="Tw Cen MT" w:eastAsiaTheme="minorEastAsia" w:hAnsi="Tw Cen MT" w:cstheme="minorBidi"/>
                                      <w:b/>
                                      <w:bCs/>
                                      <w:color w:val="1D1B11" w:themeColor="background2" w:themeShade="1A"/>
                                      <w:kern w:val="24"/>
                                      <w:sz w:val="20"/>
                                      <w:szCs w:val="20"/>
                                    </w:rPr>
                                    <w:t>- Pas de déplacements de population…</w:t>
                                  </w:r>
                                </w:p>
                                <w:p w:rsidR="002A6F08" w:rsidRDefault="002A6F08" w:rsidP="002A6F08">
                                  <w:pPr>
                                    <w:rPr>
                                      <w:rFonts w:ascii="Tw Cen MT" w:hAnsi="Tw Cen MT"/>
                                      <w:b/>
                                      <w:szCs w:val="20"/>
                                    </w:rPr>
                                  </w:pPr>
                                </w:p>
                                <w:p w:rsidR="002A6F08" w:rsidRPr="002A6F08" w:rsidRDefault="002A6F08" w:rsidP="002A6F08">
                                  <w:pPr>
                                    <w:rPr>
                                      <w:rFonts w:ascii="Tw Cen MT" w:hAnsi="Tw Cen MT"/>
                                      <w:b/>
                                      <w:sz w:val="6"/>
                                      <w:szCs w:val="6"/>
                                    </w:rPr>
                                  </w:pPr>
                                </w:p>
                                <w:p w:rsidR="002A6F08" w:rsidRDefault="002A6F08" w:rsidP="002A6F08">
                                  <w:pPr>
                                    <w:rPr>
                                      <w:rFonts w:ascii="Tw Cen MT" w:hAnsi="Tw Cen MT"/>
                                      <w:b/>
                                      <w:szCs w:val="20"/>
                                    </w:rPr>
                                  </w:pPr>
                                </w:p>
                                <w:p w:rsidR="002A6F08" w:rsidRPr="002A6F08" w:rsidRDefault="002A6F08" w:rsidP="002A6F08">
                                  <w:pPr>
                                    <w:rPr>
                                      <w:rFonts w:ascii="Tw Cen MT" w:hAnsi="Tw Cen MT"/>
                                      <w:b/>
                                      <w:szCs w:val="20"/>
                                    </w:rPr>
                                  </w:pPr>
                                  <w:r w:rsidRPr="002A6F08">
                                    <w:rPr>
                                      <w:rFonts w:ascii="Tw Cen MT" w:hAnsi="Tw Cen MT"/>
                                      <w:b/>
                                      <w:szCs w:val="20"/>
                                    </w:rPr>
                                    <w:t>-  Des enfants non carencés</w:t>
                                  </w:r>
                                </w:p>
                                <w:p w:rsidR="002A6F08" w:rsidRPr="002A6F08" w:rsidRDefault="002A6F08" w:rsidP="002A6F08">
                                  <w:pPr>
                                    <w:rPr>
                                      <w:rFonts w:ascii="Tw Cen MT" w:hAnsi="Tw Cen MT"/>
                                      <w:b/>
                                      <w:szCs w:val="20"/>
                                    </w:rPr>
                                  </w:pPr>
                                  <w:r w:rsidRPr="002A6F08">
                                    <w:rPr>
                                      <w:rFonts w:ascii="Tw Cen MT" w:hAnsi="Tw Cen MT"/>
                                      <w:b/>
                                      <w:szCs w:val="20"/>
                                    </w:rPr>
                                    <w:t>- Moins de dépenses en santé</w:t>
                                  </w:r>
                                </w:p>
                                <w:p w:rsidR="002A6F08" w:rsidRPr="002A6F08" w:rsidRDefault="002A6F08" w:rsidP="002A6F08">
                                  <w:pPr>
                                    <w:rPr>
                                      <w:rFonts w:ascii="Tw Cen MT" w:hAnsi="Tw Cen MT"/>
                                      <w:b/>
                                      <w:szCs w:val="20"/>
                                    </w:rPr>
                                  </w:pPr>
                                  <w:r w:rsidRPr="002A6F08">
                                    <w:rPr>
                                      <w:rFonts w:ascii="Tw Cen MT" w:hAnsi="Tw Cen MT"/>
                                      <w:b/>
                                      <w:szCs w:val="20"/>
                                    </w:rPr>
                                    <w:t>- Plus d’enfants instruits</w:t>
                                  </w:r>
                                </w:p>
                                <w:p w:rsidR="002A6F08" w:rsidRPr="002A6F08" w:rsidRDefault="002A6F08" w:rsidP="002A6F08">
                                  <w:pPr>
                                    <w:rPr>
                                      <w:rFonts w:ascii="Tw Cen MT" w:hAnsi="Tw Cen MT"/>
                                      <w:b/>
                                      <w:szCs w:val="20"/>
                                    </w:rPr>
                                  </w:pPr>
                                  <w:r w:rsidRPr="002A6F08">
                                    <w:rPr>
                                      <w:rFonts w:ascii="Tw Cen MT" w:hAnsi="Tw Cen MT"/>
                                      <w:b/>
                                      <w:szCs w:val="20"/>
                                    </w:rPr>
                                    <w:t>= développement des sociétés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3" o:spid="_x0000_s1029" type="#_x0000_t202" style="position:absolute;left:0;text-align:left;margin-left:76.9pt;margin-top:-3.6pt;width:115pt;height:504.9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" filled="f" stroked="f" strokeweight=".5pt">
                      <v:textbox>
                        <w:txbxContent>
                          <w:p w:rsidR="002A6F08" w:rsidRPr="002A6F08" w:rsidRDefault="002A6F08" w:rsidP="002A6F08">
                            <w:pPr>
                              <w:pStyle w:val="NormalWeb"/>
                              <w:spacing w:before="0" w:beforeAutospacing="0" w:after="0" w:afterAutospacing="0"/>
                              <w:rPr>
                                <w:rFonts w:ascii="Tw Cen MT" w:eastAsiaTheme="minorEastAsia" w:hAnsi="Tw Cen MT" w:cstheme="minorBidi"/>
                                <w:b/>
                                <w:bCs/>
                                <w:color w:val="1D1B11" w:themeColor="background2" w:themeShade="1A"/>
                                <w:kern w:val="24"/>
                                <w:sz w:val="20"/>
                                <w:szCs w:val="20"/>
                              </w:rPr>
                            </w:pPr>
                          </w:p>
                          <w:p w:rsidR="002A6F08" w:rsidRPr="002A6F08" w:rsidRDefault="002A6F08" w:rsidP="002A6F08">
                            <w:pPr>
                              <w:pStyle w:val="NormalWeb"/>
                              <w:spacing w:before="0" w:beforeAutospacing="0" w:after="0" w:afterAutospacing="0"/>
                              <w:rPr>
                                <w:sz w:val="20"/>
                                <w:szCs w:val="20"/>
                              </w:rPr>
                            </w:pPr>
                            <w:r w:rsidRPr="002A6F08">
                              <w:rPr>
                                <w:rFonts w:ascii="Tw Cen MT" w:eastAsiaTheme="minorEastAsia" w:hAnsi="Tw Cen MT" w:cstheme="minorBidi"/>
                                <w:b/>
                                <w:bCs/>
                                <w:color w:val="1D1B11" w:themeColor="background2" w:themeShade="1A"/>
                                <w:kern w:val="24"/>
                                <w:sz w:val="20"/>
                                <w:szCs w:val="20"/>
                              </w:rPr>
                              <w:t>- 842 millions de personnes touchées</w:t>
                            </w:r>
                          </w:p>
                          <w:p w:rsidR="002A6F08" w:rsidRPr="002A6F08" w:rsidRDefault="002A6F08" w:rsidP="002A6F08">
                            <w:pPr>
                              <w:pStyle w:val="NormalWeb"/>
                              <w:spacing w:before="0" w:beforeAutospacing="0" w:after="0" w:afterAutospacing="0"/>
                              <w:rPr>
                                <w:sz w:val="20"/>
                                <w:szCs w:val="20"/>
                              </w:rPr>
                            </w:pPr>
                            <w:r w:rsidRPr="002A6F08">
                              <w:rPr>
                                <w:rFonts w:ascii="Tw Cen MT" w:eastAsiaTheme="minorEastAsia" w:hAnsi="Tw Cen MT" w:cstheme="minorBidi"/>
                                <w:b/>
                                <w:bCs/>
                                <w:color w:val="1D1B11" w:themeColor="background2" w:themeShade="1A"/>
                                <w:kern w:val="24"/>
                                <w:sz w:val="20"/>
                                <w:szCs w:val="20"/>
                              </w:rPr>
                              <w:t>- 1 personne sur 8 est concernée</w:t>
                            </w:r>
                          </w:p>
                          <w:p w:rsidR="002A6F08" w:rsidRPr="002A6F08" w:rsidRDefault="002A6F08" w:rsidP="002A6F08">
                            <w:pPr>
                              <w:pStyle w:val="NormalWeb"/>
                              <w:spacing w:before="0" w:beforeAutospacing="0" w:after="0" w:afterAutospacing="0"/>
                              <w:rPr>
                                <w:sz w:val="20"/>
                                <w:szCs w:val="20"/>
                              </w:rPr>
                            </w:pPr>
                            <w:r w:rsidRPr="002A6F08">
                              <w:rPr>
                                <w:rFonts w:ascii="Tw Cen MT" w:eastAsiaTheme="minorEastAsia" w:hAnsi="Tw Cen MT" w:cstheme="minorBidi"/>
                                <w:b/>
                                <w:bCs/>
                                <w:color w:val="1D1B11" w:themeColor="background2" w:themeShade="1A"/>
                                <w:kern w:val="24"/>
                                <w:sz w:val="20"/>
                                <w:szCs w:val="20"/>
                              </w:rPr>
                              <w:t>- Problème n° 1 de santé humaine</w:t>
                            </w:r>
                          </w:p>
                          <w:p w:rsidR="002A6F08" w:rsidRPr="002A6F08" w:rsidRDefault="002A6F08">
                            <w:pPr>
                              <w:rPr>
                                <w:szCs w:val="20"/>
                              </w:rPr>
                            </w:pPr>
                          </w:p>
                          <w:p w:rsidR="002A6F08" w:rsidRDefault="002A6F08" w:rsidP="002A6F08">
                            <w:pPr>
                              <w:pStyle w:val="NormalWeb"/>
                              <w:spacing w:before="0" w:beforeAutospacing="0" w:after="0" w:afterAutospacing="0"/>
                              <w:rPr>
                                <w:rFonts w:ascii="Tw Cen MT" w:eastAsiaTheme="minorEastAsia" w:hAnsi="Tw Cen MT" w:cstheme="minorBidi"/>
                                <w:b/>
                                <w:bCs/>
                                <w:color w:val="1D1B11" w:themeColor="background2" w:themeShade="1A"/>
                                <w:kern w:val="24"/>
                                <w:sz w:val="20"/>
                                <w:szCs w:val="20"/>
                              </w:rPr>
                            </w:pPr>
                          </w:p>
                          <w:p w:rsidR="002A6F08" w:rsidRDefault="002A6F08" w:rsidP="002A6F08">
                            <w:pPr>
                              <w:pStyle w:val="NormalWeb"/>
                              <w:spacing w:before="0" w:beforeAutospacing="0" w:after="0" w:afterAutospacing="0"/>
                              <w:rPr>
                                <w:rFonts w:ascii="Tw Cen MT" w:eastAsiaTheme="minorEastAsia" w:hAnsi="Tw Cen MT" w:cstheme="minorBidi"/>
                                <w:b/>
                                <w:bCs/>
                                <w:color w:val="1D1B11" w:themeColor="background2" w:themeShade="1A"/>
                                <w:kern w:val="24"/>
                                <w:sz w:val="20"/>
                                <w:szCs w:val="20"/>
                              </w:rPr>
                            </w:pPr>
                          </w:p>
                          <w:p w:rsidR="002A6F08" w:rsidRPr="002A6F08" w:rsidRDefault="002A6F08" w:rsidP="002A6F08">
                            <w:pPr>
                              <w:pStyle w:val="NormalWeb"/>
                              <w:spacing w:before="0" w:beforeAutospacing="0" w:after="0" w:afterAutospacing="0"/>
                              <w:rPr>
                                <w:sz w:val="20"/>
                                <w:szCs w:val="20"/>
                              </w:rPr>
                            </w:pPr>
                            <w:r w:rsidRPr="002A6F08">
                              <w:rPr>
                                <w:rFonts w:ascii="Tw Cen MT" w:eastAsiaTheme="minorEastAsia" w:hAnsi="Tw Cen MT" w:cstheme="minorBidi"/>
                                <w:b/>
                                <w:bCs/>
                                <w:color w:val="1D1B11" w:themeColor="background2" w:themeShade="1A"/>
                                <w:kern w:val="24"/>
                                <w:sz w:val="20"/>
                                <w:szCs w:val="20"/>
                              </w:rPr>
                              <w:t xml:space="preserve">- Eradiquer la </w:t>
                            </w:r>
                            <w:r w:rsidR="00D37976" w:rsidRPr="002A6F08">
                              <w:rPr>
                                <w:rFonts w:ascii="Tw Cen MT" w:eastAsiaTheme="minorEastAsia" w:hAnsi="Tw Cen MT" w:cstheme="minorBidi"/>
                                <w:b/>
                                <w:bCs/>
                                <w:color w:val="1D1B11" w:themeColor="background2" w:themeShade="1A"/>
                                <w:kern w:val="24"/>
                                <w:sz w:val="20"/>
                                <w:szCs w:val="20"/>
                              </w:rPr>
                              <w:t>f</w:t>
                            </w:r>
                            <w:r w:rsidR="00D37976">
                              <w:rPr>
                                <w:rFonts w:ascii="Tw Cen MT" w:eastAsiaTheme="minorEastAsia" w:hAnsi="Tw Cen MT" w:cstheme="minorBidi"/>
                                <w:b/>
                                <w:bCs/>
                                <w:color w:val="1D1B11" w:themeColor="background2" w:themeShade="1A"/>
                                <w:kern w:val="24"/>
                                <w:sz w:val="20"/>
                                <w:szCs w:val="20"/>
                              </w:rPr>
                              <w:t>a</w:t>
                            </w:r>
                            <w:r w:rsidR="00D37976" w:rsidRPr="002A6F08">
                              <w:rPr>
                                <w:rFonts w:ascii="Tw Cen MT" w:eastAsiaTheme="minorEastAsia" w:hAnsi="Tw Cen MT" w:cstheme="minorBidi"/>
                                <w:b/>
                                <w:bCs/>
                                <w:color w:val="1D1B11" w:themeColor="background2" w:themeShade="1A"/>
                                <w:kern w:val="24"/>
                                <w:sz w:val="20"/>
                                <w:szCs w:val="20"/>
                              </w:rPr>
                              <w:t>im</w:t>
                            </w:r>
                            <w:r w:rsidRPr="002A6F08">
                              <w:rPr>
                                <w:rFonts w:ascii="Tw Cen MT" w:eastAsiaTheme="minorEastAsia" w:hAnsi="Tw Cen MT" w:cstheme="minorBidi"/>
                                <w:b/>
                                <w:bCs/>
                                <w:color w:val="1D1B11" w:themeColor="background2" w:themeShade="1A"/>
                                <w:kern w:val="24"/>
                                <w:sz w:val="20"/>
                                <w:szCs w:val="20"/>
                              </w:rPr>
                              <w:t xml:space="preserve"> dans le monde est possible</w:t>
                            </w:r>
                          </w:p>
                          <w:p w:rsidR="002A6F08" w:rsidRPr="00D37976" w:rsidRDefault="002A6F08" w:rsidP="002A6F08">
                            <w:pPr>
                              <w:pStyle w:val="NormalWeb"/>
                              <w:spacing w:before="0" w:beforeAutospacing="0" w:after="0" w:afterAutospacing="0"/>
                              <w:rPr>
                                <w:sz w:val="20"/>
                                <w:szCs w:val="20"/>
                              </w:rPr>
                            </w:pPr>
                            <w:r w:rsidRPr="002A6F08">
                              <w:rPr>
                                <w:rFonts w:ascii="Tw Cen MT" w:eastAsiaTheme="minorEastAsia" w:hAnsi="Tw Cen MT" w:cstheme="minorBidi"/>
                                <w:b/>
                                <w:bCs/>
                                <w:color w:val="1D1B11" w:themeColor="background2" w:themeShade="1A"/>
                                <w:kern w:val="24"/>
                                <w:sz w:val="20"/>
                                <w:szCs w:val="20"/>
                              </w:rPr>
                              <w:t>- Cela ne nécessite pas de prouesses scientifiques mais une volonté politique fermement affichée.</w:t>
                            </w:r>
                          </w:p>
                          <w:p w:rsidR="002A6F08" w:rsidRDefault="002A6F08" w:rsidP="002A6F08">
                            <w:pPr>
                              <w:pStyle w:val="NormalWeb"/>
                              <w:spacing w:before="0" w:beforeAutospacing="0" w:after="0" w:afterAutospacing="0"/>
                              <w:rPr>
                                <w:rFonts w:ascii="Tw Cen MT" w:eastAsiaTheme="minorEastAsia" w:hAnsi="Tw Cen MT" w:cstheme="minorBidi"/>
                                <w:b/>
                                <w:bCs/>
                                <w:color w:val="1D1B11" w:themeColor="background2" w:themeShade="1A"/>
                                <w:kern w:val="24"/>
                                <w:sz w:val="20"/>
                                <w:szCs w:val="20"/>
                              </w:rPr>
                            </w:pPr>
                          </w:p>
                          <w:p w:rsidR="002A6F08" w:rsidRPr="002A6F08" w:rsidRDefault="002A6F08" w:rsidP="002A6F08">
                            <w:pPr>
                              <w:pStyle w:val="NormalWeb"/>
                              <w:spacing w:before="0" w:beforeAutospacing="0" w:after="0" w:afterAutospacing="0"/>
                              <w:rPr>
                                <w:rFonts w:ascii="Tw Cen MT" w:eastAsiaTheme="minorEastAsia" w:hAnsi="Tw Cen MT" w:cstheme="minorBidi"/>
                                <w:b/>
                                <w:bCs/>
                                <w:color w:val="1D1B11" w:themeColor="background2" w:themeShade="1A"/>
                                <w:kern w:val="24"/>
                                <w:sz w:val="10"/>
                                <w:szCs w:val="10"/>
                              </w:rPr>
                            </w:pPr>
                          </w:p>
                          <w:p w:rsidR="002A6F08" w:rsidRPr="002A6F08" w:rsidRDefault="002A6F08" w:rsidP="002A6F08">
                            <w:pPr>
                              <w:pStyle w:val="NormalWeb"/>
                              <w:spacing w:before="0" w:beforeAutospacing="0" w:after="0" w:afterAutospacing="0"/>
                              <w:rPr>
                                <w:sz w:val="20"/>
                                <w:szCs w:val="20"/>
                              </w:rPr>
                            </w:pPr>
                            <w:r w:rsidRPr="002A6F08">
                              <w:rPr>
                                <w:rFonts w:ascii="Tw Cen MT" w:eastAsiaTheme="minorEastAsia" w:hAnsi="Tw Cen MT" w:cstheme="minorBidi"/>
                                <w:b/>
                                <w:bCs/>
                                <w:color w:val="1D1B11" w:themeColor="background2" w:themeShade="1A"/>
                                <w:kern w:val="24"/>
                                <w:sz w:val="20"/>
                                <w:szCs w:val="20"/>
                              </w:rPr>
                              <w:t>- Investir dans des programmes de lutte contre la faim entraine la promotion de secteurs et d’activités économiques, profitables au développement du pays et donc au bien-être des populations.</w:t>
                            </w:r>
                          </w:p>
                          <w:p w:rsidR="002A6F08" w:rsidRDefault="002A6F08" w:rsidP="002A6F08">
                            <w:pPr>
                              <w:pStyle w:val="NormalWeb"/>
                              <w:spacing w:before="0" w:beforeAutospacing="0" w:after="0" w:afterAutospacing="0"/>
                              <w:rPr>
                                <w:rFonts w:ascii="Tw Cen MT" w:eastAsiaTheme="minorEastAsia" w:hAnsi="Tw Cen MT" w:cstheme="minorBidi"/>
                                <w:b/>
                                <w:bCs/>
                                <w:color w:val="1D1B11" w:themeColor="background2" w:themeShade="1A"/>
                                <w:kern w:val="24"/>
                                <w:sz w:val="20"/>
                                <w:szCs w:val="20"/>
                              </w:rPr>
                            </w:pPr>
                          </w:p>
                          <w:p w:rsidR="002A6F08" w:rsidRPr="002A6F08" w:rsidRDefault="002A6F08" w:rsidP="002A6F08">
                            <w:pPr>
                              <w:pStyle w:val="NormalWeb"/>
                              <w:spacing w:before="0" w:beforeAutospacing="0" w:after="0" w:afterAutospacing="0"/>
                              <w:rPr>
                                <w:rFonts w:ascii="Tw Cen MT" w:hAnsi="Tw Cen MT"/>
                                <w:b/>
                                <w:sz w:val="20"/>
                                <w:szCs w:val="20"/>
                              </w:rPr>
                            </w:pPr>
                            <w:r w:rsidRPr="002A6F08">
                              <w:rPr>
                                <w:rFonts w:ascii="Tw Cen MT" w:eastAsiaTheme="minorEastAsia" w:hAnsi="Tw Cen MT" w:cstheme="minorBidi"/>
                                <w:b/>
                                <w:bCs/>
                                <w:color w:val="1D1B11" w:themeColor="background2" w:themeShade="1A"/>
                                <w:kern w:val="24"/>
                                <w:sz w:val="20"/>
                                <w:szCs w:val="20"/>
                              </w:rPr>
                              <w:t xml:space="preserve">- Stabilité étatique </w:t>
                            </w:r>
                          </w:p>
                          <w:p w:rsidR="002A6F08" w:rsidRPr="002A6F08" w:rsidRDefault="002A6F08" w:rsidP="002A6F08">
                            <w:pPr>
                              <w:pStyle w:val="NormalWeb"/>
                              <w:spacing w:before="0" w:beforeAutospacing="0" w:after="0" w:afterAutospacing="0"/>
                              <w:rPr>
                                <w:rFonts w:ascii="Tw Cen MT" w:hAnsi="Tw Cen MT"/>
                                <w:b/>
                                <w:sz w:val="20"/>
                                <w:szCs w:val="20"/>
                              </w:rPr>
                            </w:pPr>
                            <w:r w:rsidRPr="002A6F08">
                              <w:rPr>
                                <w:rFonts w:ascii="Tw Cen MT" w:eastAsiaTheme="minorEastAsia" w:hAnsi="Tw Cen MT" w:cstheme="minorBidi"/>
                                <w:b/>
                                <w:bCs/>
                                <w:color w:val="1D1B11" w:themeColor="background2" w:themeShade="1A"/>
                                <w:kern w:val="24"/>
                                <w:sz w:val="20"/>
                                <w:szCs w:val="20"/>
                              </w:rPr>
                              <w:t>- Pas d’émeutes de la faim</w:t>
                            </w:r>
                          </w:p>
                          <w:p w:rsidR="002A6F08" w:rsidRPr="002A6F08" w:rsidRDefault="002A6F08" w:rsidP="002A6F08">
                            <w:pPr>
                              <w:pStyle w:val="NormalWeb"/>
                              <w:spacing w:before="0" w:beforeAutospacing="0" w:after="0" w:afterAutospacing="0"/>
                              <w:rPr>
                                <w:rFonts w:ascii="Tw Cen MT" w:hAnsi="Tw Cen MT"/>
                                <w:b/>
                                <w:sz w:val="20"/>
                                <w:szCs w:val="20"/>
                              </w:rPr>
                            </w:pPr>
                            <w:r w:rsidRPr="002A6F08">
                              <w:rPr>
                                <w:rFonts w:ascii="Tw Cen MT" w:eastAsiaTheme="minorEastAsia" w:hAnsi="Tw Cen MT" w:cstheme="minorBidi"/>
                                <w:b/>
                                <w:bCs/>
                                <w:color w:val="1D1B11" w:themeColor="background2" w:themeShade="1A"/>
                                <w:kern w:val="24"/>
                                <w:sz w:val="20"/>
                                <w:szCs w:val="20"/>
                              </w:rPr>
                              <w:t>- Pas de déplacements de population…</w:t>
                            </w:r>
                          </w:p>
                          <w:p w:rsidR="002A6F08" w:rsidRDefault="002A6F08" w:rsidP="002A6F08">
                            <w:pPr>
                              <w:rPr>
                                <w:rFonts w:ascii="Tw Cen MT" w:hAnsi="Tw Cen MT"/>
                                <w:b/>
                                <w:szCs w:val="20"/>
                              </w:rPr>
                            </w:pPr>
                          </w:p>
                          <w:p w:rsidR="002A6F08" w:rsidRPr="002A6F08" w:rsidRDefault="002A6F08" w:rsidP="002A6F08">
                            <w:pPr>
                              <w:rPr>
                                <w:rFonts w:ascii="Tw Cen MT" w:hAnsi="Tw Cen MT"/>
                                <w:b/>
                                <w:sz w:val="6"/>
                                <w:szCs w:val="6"/>
                              </w:rPr>
                            </w:pPr>
                          </w:p>
                          <w:p w:rsidR="002A6F08" w:rsidRDefault="002A6F08" w:rsidP="002A6F08">
                            <w:pPr>
                              <w:rPr>
                                <w:rFonts w:ascii="Tw Cen MT" w:hAnsi="Tw Cen MT"/>
                                <w:b/>
                                <w:szCs w:val="20"/>
                              </w:rPr>
                            </w:pPr>
                          </w:p>
                          <w:p w:rsidR="002A6F08" w:rsidRPr="002A6F08" w:rsidRDefault="002A6F08" w:rsidP="002A6F08">
                            <w:pPr>
                              <w:rPr>
                                <w:rFonts w:ascii="Tw Cen MT" w:hAnsi="Tw Cen MT"/>
                                <w:b/>
                                <w:szCs w:val="20"/>
                              </w:rPr>
                            </w:pPr>
                            <w:r w:rsidRPr="002A6F08">
                              <w:rPr>
                                <w:rFonts w:ascii="Tw Cen MT" w:hAnsi="Tw Cen MT"/>
                                <w:b/>
                                <w:szCs w:val="20"/>
                              </w:rPr>
                              <w:t>-  Des enfants non carencés</w:t>
                            </w:r>
                          </w:p>
                          <w:p w:rsidR="002A6F08" w:rsidRPr="002A6F08" w:rsidRDefault="002A6F08" w:rsidP="002A6F08">
                            <w:pPr>
                              <w:rPr>
                                <w:rFonts w:ascii="Tw Cen MT" w:hAnsi="Tw Cen MT"/>
                                <w:b/>
                                <w:szCs w:val="20"/>
                              </w:rPr>
                            </w:pPr>
                            <w:r w:rsidRPr="002A6F08">
                              <w:rPr>
                                <w:rFonts w:ascii="Tw Cen MT" w:hAnsi="Tw Cen MT"/>
                                <w:b/>
                                <w:szCs w:val="20"/>
                              </w:rPr>
                              <w:t>- Moins de dépenses en santé</w:t>
                            </w:r>
                          </w:p>
                          <w:p w:rsidR="002A6F08" w:rsidRPr="002A6F08" w:rsidRDefault="002A6F08" w:rsidP="002A6F08">
                            <w:pPr>
                              <w:rPr>
                                <w:rFonts w:ascii="Tw Cen MT" w:hAnsi="Tw Cen MT"/>
                                <w:b/>
                                <w:szCs w:val="20"/>
                              </w:rPr>
                            </w:pPr>
                            <w:r w:rsidRPr="002A6F08">
                              <w:rPr>
                                <w:rFonts w:ascii="Tw Cen MT" w:hAnsi="Tw Cen MT"/>
                                <w:b/>
                                <w:szCs w:val="20"/>
                              </w:rPr>
                              <w:t>- Plus d’enfants instruits</w:t>
                            </w:r>
                          </w:p>
                          <w:p w:rsidR="002A6F08" w:rsidRPr="002A6F08" w:rsidRDefault="002A6F08" w:rsidP="002A6F08">
                            <w:pPr>
                              <w:rPr>
                                <w:rFonts w:ascii="Tw Cen MT" w:hAnsi="Tw Cen MT"/>
                                <w:b/>
                                <w:szCs w:val="20"/>
                              </w:rPr>
                            </w:pPr>
                            <w:r w:rsidRPr="002A6F08">
                              <w:rPr>
                                <w:rFonts w:ascii="Tw Cen MT" w:hAnsi="Tw Cen MT"/>
                                <w:b/>
                                <w:szCs w:val="20"/>
                              </w:rPr>
                              <w:t>= développement des sociétés</w:t>
                            </w:r>
                          </w:p>
                        </w:txbxContent>
                      </v:textbox>
                    </v:shape>
                  </w:pict>
                </mc:Fallback>
              </mc:AlternateContent>
            </w:r>
          </w:p>
        </w:tc>
        <w:tc>
          <w:tcPr>
            <w:tcW w:w="2268" w:type="dxa"/>
            <w:shd w:val="clear" w:color="auto" w:fill="FFFFFF" w:themeFill="background1"/>
            <w:tcMar>
              <w:top w:w="72" w:type="dxa"/>
              <w:left w:w="144" w:type="dxa"/>
              <w:bottom w:w="72" w:type="dxa"/>
              <w:right w:w="144" w:type="dxa"/>
            </w:tcMar>
            <w:vAlign w:val="center"/>
          </w:tcPr>
          <w:p w:rsidR="001E2448" w:rsidRPr="001E2448" w:rsidRDefault="00AF7E31" w:rsidP="001E2448">
            <w:pPr>
              <w:jc w:val="center"/>
              <w:rPr>
                <w:rFonts w:ascii="Tw Cen MT" w:eastAsia="Times New Roman" w:hAnsi="Tw Cen MT" w:cs="Arial"/>
                <w:sz w:val="18"/>
                <w:szCs w:val="18"/>
                <w:lang w:eastAsia="fr-FR"/>
              </w:rPr>
            </w:pPr>
            <w:r>
              <w:rPr>
                <w:rFonts w:ascii="Tw Cen MT" w:eastAsia="Times New Roman" w:hAnsi="Tw Cen MT" w:cs="Arial"/>
                <w:noProof/>
                <w:sz w:val="18"/>
                <w:szCs w:val="18"/>
                <w:lang w:eastAsia="fr-FR"/>
              </w:rPr>
              <mc:AlternateContent>
                <mc:Choice Requires="wps">
                  <w:drawing>
                    <wp:anchor distT="0" distB="0" distL="114300" distR="114300" simplePos="0" relativeHeight="251669504" behindDoc="0" locked="0" layoutInCell="1" allowOverlap="1" wp14:anchorId="313EA714" wp14:editId="4B9C7D36">
                      <wp:simplePos x="0" y="0"/>
                      <wp:positionH relativeFrom="column">
                        <wp:posOffset>1461770</wp:posOffset>
                      </wp:positionH>
                      <wp:positionV relativeFrom="paragraph">
                        <wp:posOffset>397510</wp:posOffset>
                      </wp:positionV>
                      <wp:extent cx="5508000" cy="6048000"/>
                      <wp:effectExtent l="0" t="0" r="16510" b="10160"/>
                      <wp:wrapNone/>
                      <wp:docPr id="14" name="Rectangle 14"/>
                      <wp:cNvGraphicFramePr/>
                      <a:graphic xmlns:a="http://schemas.openxmlformats.org/drawingml/2006/main">
                        <a:graphicData uri="http://schemas.microsoft.com/office/word/2010/wordprocessingShape">
                          <wps:wsp>
                            <wps:cNvSpPr/>
                            <wps:spPr>
                              <a:xfrm>
                                <a:off x="0" y="0"/>
                                <a:ext cx="5508000" cy="60480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115.1pt;margin-top:31.3pt;width:433.7pt;height:47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" filled="f" strokecolor="black [3213]" strokeweight="2pt"/>
                  </w:pict>
                </mc:Fallback>
              </mc:AlternateContent>
            </w:r>
            <w:r w:rsidR="00FB0FEB">
              <w:rPr>
                <w:rFonts w:ascii="Tw Cen MT" w:eastAsia="Times New Roman" w:hAnsi="Tw Cen MT" w:cs="Arial"/>
                <w:noProof/>
                <w:sz w:val="18"/>
                <w:szCs w:val="18"/>
                <w:lang w:eastAsia="fr-FR"/>
              </w:rPr>
              <mc:AlternateContent>
                <mc:Choice Requires="wps">
                  <w:drawing>
                    <wp:anchor distT="0" distB="0" distL="114300" distR="114300" simplePos="0" relativeHeight="251663360" behindDoc="0" locked="0" layoutInCell="1" allowOverlap="1" wp14:anchorId="4D7C5D61" wp14:editId="37172722">
                      <wp:simplePos x="0" y="0"/>
                      <wp:positionH relativeFrom="column">
                        <wp:posOffset>1353185</wp:posOffset>
                      </wp:positionH>
                      <wp:positionV relativeFrom="paragraph">
                        <wp:posOffset>326390</wp:posOffset>
                      </wp:positionV>
                      <wp:extent cx="5787390" cy="398907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5787390" cy="3989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BD5" w:rsidRDefault="00D16BD5" w:rsidP="00FB0FEB">
                                  <w:pPr>
                                    <w:jc w:val="left"/>
                                  </w:pPr>
                                  <w:r>
                                    <w:rPr>
                                      <w:noProof/>
                                      <w:lang w:eastAsia="fr-FR"/>
                                    </w:rPr>
                                    <w:drawing>
                                      <wp:inline distT="0" distB="0" distL="0" distR="0" wp14:anchorId="0097B1DA" wp14:editId="568EB287">
                                        <wp:extent cx="5544000" cy="3636000"/>
                                        <wp:effectExtent l="0" t="0" r="0" b="3175"/>
                                        <wp:docPr id="2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pic:cNvPicPr preferRelativeResize="0">
                                                  <a:picLocks/>
                                                </pic:cNvPicPr>
                                              </pic:nvPicPr>
                                              <pic:blipFill>
                                                <a:blip r:embed="rId6">
                                                  <a:extLst>
                                                    <a:ext uri="{28A0092B-C50C-407E-A947-70E740481C1C}">
                                                      <a14:useLocalDpi xmlns:a14="http://schemas.microsoft.com/office/drawing/2010/main" val="0"/>
                                                    </a:ext>
                                                  </a:extLst>
                                                </a:blip>
                                                <a:stretch>
                                                  <a:fillRect/>
                                                </a:stretch>
                                              </pic:blipFill>
                                              <pic:spPr>
                                                <a:xfrm>
                                                  <a:off x="0" y="0"/>
                                                  <a:ext cx="5544000" cy="363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30" type="#_x0000_t202" style="position:absolute;left:0;text-align:left;margin-left:106.55pt;margin-top:25.7pt;width:455.7pt;height:31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" filled="f" stroked="f" strokeweight=".5pt">
                      <v:textbox>
                        <w:txbxContent>
                          <w:p w:rsidR="00D16BD5" w:rsidRDefault="00D16BD5" w:rsidP="00FB0FEB">
                            <w:pPr>
                              <w:jc w:val="left"/>
                            </w:pPr>
                            <w:r>
                              <w:rPr>
                                <w:noProof/>
                                <w:lang w:eastAsia="fr-FR"/>
                              </w:rPr>
                              <w:drawing>
                                <wp:inline distT="0" distB="0" distL="0" distR="0" wp14:anchorId="0097B1DA" wp14:editId="568EB287">
                                  <wp:extent cx="5544000" cy="3636000"/>
                                  <wp:effectExtent l="0" t="0" r="0" b="3175"/>
                                  <wp:docPr id="2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pic:cNvPicPr preferRelativeResize="0">
                                            <a:picLocks/>
                                          </pic:cNvPicPr>
                                        </pic:nvPicPr>
                                        <pic:blipFill>
                                          <a:blip r:embed="rId7">
                                            <a:extLst>
                                              <a:ext uri="{28A0092B-C50C-407E-A947-70E740481C1C}">
                                                <a14:useLocalDpi xmlns:a14="http://schemas.microsoft.com/office/drawing/2010/main" val="0"/>
                                              </a:ext>
                                            </a:extLst>
                                          </a:blip>
                                          <a:stretch>
                                            <a:fillRect/>
                                          </a:stretch>
                                        </pic:blipFill>
                                        <pic:spPr>
                                          <a:xfrm>
                                            <a:off x="0" y="0"/>
                                            <a:ext cx="5544000" cy="3636000"/>
                                          </a:xfrm>
                                          <a:prstGeom prst="rect">
                                            <a:avLst/>
                                          </a:prstGeom>
                                        </pic:spPr>
                                      </pic:pic>
                                    </a:graphicData>
                                  </a:graphic>
                                </wp:inline>
                              </w:drawing>
                            </w:r>
                          </w:p>
                        </w:txbxContent>
                      </v:textbox>
                    </v:shape>
                  </w:pict>
                </mc:Fallback>
              </mc:AlternateContent>
            </w:r>
            <w:r w:rsidR="00FB0FEB">
              <w:rPr>
                <w:rFonts w:ascii="Tw Cen MT" w:eastAsia="Times New Roman" w:hAnsi="Tw Cen MT" w:cs="Arial"/>
                <w:noProof/>
                <w:sz w:val="18"/>
                <w:szCs w:val="18"/>
                <w:lang w:eastAsia="fr-FR"/>
              </w:rPr>
              <mc:AlternateContent>
                <mc:Choice Requires="wps">
                  <w:drawing>
                    <wp:anchor distT="0" distB="0" distL="114300" distR="114300" simplePos="0" relativeHeight="251662336" behindDoc="0" locked="0" layoutInCell="1" allowOverlap="1" wp14:anchorId="0E45157A" wp14:editId="0B559FCC">
                      <wp:simplePos x="0" y="0"/>
                      <wp:positionH relativeFrom="column">
                        <wp:posOffset>1448435</wp:posOffset>
                      </wp:positionH>
                      <wp:positionV relativeFrom="paragraph">
                        <wp:posOffset>166370</wp:posOffset>
                      </wp:positionV>
                      <wp:extent cx="5498465" cy="250825"/>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5498465" cy="250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BD5" w:rsidRPr="00D16BD5" w:rsidRDefault="00D16BD5">
                                  <w:pPr>
                                    <w:rPr>
                                      <w:rFonts w:ascii="Tw Cen MT" w:hAnsi="Tw Cen MT"/>
                                      <w:b/>
                                      <w:color w:val="C00000"/>
                                      <w:u w:val="single"/>
                                    </w:rPr>
                                  </w:pPr>
                                  <w:r w:rsidRPr="00D16BD5">
                                    <w:rPr>
                                      <w:rFonts w:ascii="Tw Cen MT" w:hAnsi="Tw Cen MT"/>
                                      <w:b/>
                                      <w:color w:val="C00000"/>
                                      <w:u w:val="single"/>
                                    </w:rPr>
                                    <w:t>B. Localiser les territoires les plus vulnérables.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1" type="#_x0000_t202" style="position:absolute;left:0;text-align:left;margin-left:114.05pt;margin-top:13.1pt;width:432.95pt;height:1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" filled="f" stroked="f" strokeweight=".5pt">
                      <v:textbox>
                        <w:txbxContent>
                          <w:p w:rsidR="00D16BD5" w:rsidRPr="00D16BD5" w:rsidRDefault="00D16BD5">
                            <w:pPr>
                              <w:rPr>
                                <w:rFonts w:ascii="Tw Cen MT" w:hAnsi="Tw Cen MT"/>
                                <w:b/>
                                <w:color w:val="C00000"/>
                                <w:u w:val="single"/>
                              </w:rPr>
                            </w:pPr>
                            <w:r w:rsidRPr="00D16BD5">
                              <w:rPr>
                                <w:rFonts w:ascii="Tw Cen MT" w:hAnsi="Tw Cen MT"/>
                                <w:b/>
                                <w:color w:val="C00000"/>
                                <w:u w:val="single"/>
                              </w:rPr>
                              <w:t>B. Localiser les territoires les plus vulnérables.</w:t>
                            </w:r>
                          </w:p>
                        </w:txbxContent>
                      </v:textbox>
                    </v:shape>
                  </w:pict>
                </mc:Fallback>
              </mc:AlternateContent>
            </w:r>
          </w:p>
        </w:tc>
      </w:tr>
      <w:tr w:rsidR="001E2448" w:rsidRPr="001E2448" w:rsidTr="000538AF">
        <w:trPr>
          <w:trHeight w:val="1960"/>
        </w:trPr>
        <w:tc>
          <w:tcPr>
            <w:tcW w:w="3364" w:type="dxa"/>
            <w:shd w:val="clear" w:color="auto" w:fill="DDD9C3"/>
            <w:tcMar>
              <w:top w:w="72" w:type="dxa"/>
              <w:left w:w="144" w:type="dxa"/>
              <w:bottom w:w="72" w:type="dxa"/>
              <w:right w:w="144" w:type="dxa"/>
            </w:tcMar>
            <w:hideMark/>
          </w:tcPr>
          <w:p w:rsidR="001E2448" w:rsidRPr="001E2448" w:rsidRDefault="001E2448" w:rsidP="001E2448">
            <w:pPr>
              <w:rPr>
                <w:rFonts w:ascii="Arial" w:eastAsia="Times New Roman" w:hAnsi="Arial" w:cs="Arial"/>
                <w:sz w:val="18"/>
                <w:szCs w:val="18"/>
                <w:lang w:eastAsia="fr-FR"/>
              </w:rPr>
            </w:pPr>
            <w:r w:rsidRPr="001E2448">
              <w:rPr>
                <w:rFonts w:ascii="Tw Cen MT" w:eastAsia="Times New Roman" w:hAnsi="Tw Cen MT" w:cs="Arial"/>
                <w:b/>
                <w:bCs/>
                <w:color w:val="000000" w:themeColor="text1"/>
                <w:kern w:val="24"/>
                <w:sz w:val="18"/>
                <w:szCs w:val="18"/>
                <w:lang w:eastAsia="fr-FR"/>
              </w:rPr>
              <w:t>Pourtant, la faim n’est pas une fatalité. La faim est le défi le plus réalisable au monde. Il y a suffisamment de nourriture pour tout le monde et il ne faut aucune révolution scientifique pour combattre ce fléau. L’expertise, les outils et les politiques dont nous disposons aujourd’hui, combinés à une forte volonté politique, sont, à eux seuls, capables de relever le défi.</w:t>
            </w:r>
          </w:p>
        </w:tc>
        <w:tc>
          <w:tcPr>
            <w:tcW w:w="1701" w:type="dxa"/>
            <w:shd w:val="clear" w:color="auto" w:fill="FFFFFF" w:themeFill="background1"/>
            <w:tcMar>
              <w:top w:w="72" w:type="dxa"/>
              <w:left w:w="144" w:type="dxa"/>
              <w:bottom w:w="72" w:type="dxa"/>
              <w:right w:w="144" w:type="dxa"/>
            </w:tcMar>
            <w:vAlign w:val="center"/>
          </w:tcPr>
          <w:p w:rsidR="001E2448" w:rsidRPr="001E2448" w:rsidRDefault="001E2448" w:rsidP="001E2448">
            <w:pPr>
              <w:jc w:val="left"/>
              <w:rPr>
                <w:rFonts w:ascii="Tw Cen MT" w:eastAsia="Times New Roman" w:hAnsi="Tw Cen MT" w:cs="Arial"/>
                <w:sz w:val="18"/>
                <w:szCs w:val="18"/>
                <w:lang w:eastAsia="fr-FR"/>
              </w:rPr>
            </w:pPr>
          </w:p>
        </w:tc>
        <w:tc>
          <w:tcPr>
            <w:tcW w:w="2268" w:type="dxa"/>
            <w:shd w:val="clear" w:color="auto" w:fill="FFFFFF" w:themeFill="background1"/>
            <w:tcMar>
              <w:top w:w="72" w:type="dxa"/>
              <w:left w:w="144" w:type="dxa"/>
              <w:bottom w:w="72" w:type="dxa"/>
              <w:right w:w="144" w:type="dxa"/>
            </w:tcMar>
          </w:tcPr>
          <w:p w:rsidR="001E2448" w:rsidRPr="001E2448" w:rsidRDefault="000538AF" w:rsidP="001E2448">
            <w:pPr>
              <w:jc w:val="left"/>
              <w:rPr>
                <w:rFonts w:ascii="Tw Cen MT" w:eastAsia="Times New Roman" w:hAnsi="Tw Cen MT" w:cs="Arial"/>
                <w:sz w:val="18"/>
                <w:szCs w:val="18"/>
                <w:lang w:eastAsia="fr-FR"/>
              </w:rPr>
            </w:pPr>
            <w:r>
              <w:rPr>
                <w:rFonts w:ascii="Tw Cen MT" w:eastAsia="Times New Roman" w:hAnsi="Tw Cen MT" w:cs="Arial"/>
                <w:noProof/>
                <w:sz w:val="18"/>
                <w:szCs w:val="18"/>
                <w:lang w:eastAsia="fr-FR"/>
              </w:rPr>
              <mc:AlternateContent>
                <mc:Choice Requires="wps">
                  <w:drawing>
                    <wp:anchor distT="0" distB="0" distL="114300" distR="114300" simplePos="0" relativeHeight="251671552" behindDoc="0" locked="0" layoutInCell="1" allowOverlap="1" wp14:anchorId="2E762822" wp14:editId="05EE7014">
                      <wp:simplePos x="0" y="0"/>
                      <wp:positionH relativeFrom="column">
                        <wp:posOffset>5249545</wp:posOffset>
                      </wp:positionH>
                      <wp:positionV relativeFrom="paragraph">
                        <wp:posOffset>702310</wp:posOffset>
                      </wp:positionV>
                      <wp:extent cx="1686296" cy="216000"/>
                      <wp:effectExtent l="0" t="0" r="28575" b="12700"/>
                      <wp:wrapNone/>
                      <wp:docPr id="6" name="Zone de texte 6"/>
                      <wp:cNvGraphicFramePr/>
                      <a:graphic xmlns:a="http://schemas.openxmlformats.org/drawingml/2006/main">
                        <a:graphicData uri="http://schemas.microsoft.com/office/word/2010/wordprocessingShape">
                          <wps:wsp>
                            <wps:cNvSpPr txBox="1"/>
                            <wps:spPr>
                              <a:xfrm>
                                <a:off x="0" y="0"/>
                                <a:ext cx="1686296"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8AF" w:rsidRPr="004471D2" w:rsidRDefault="004471D2" w:rsidP="004471D2">
                                  <w:pPr>
                                    <w:jc w:val="center"/>
                                    <w:rPr>
                                      <w:rFonts w:ascii="Tw Cen MT" w:hAnsi="Tw Cen MT"/>
                                      <w:b/>
                                      <w:smallCaps/>
                                    </w:rPr>
                                  </w:pPr>
                                  <w:r w:rsidRPr="004471D2">
                                    <w:rPr>
                                      <w:rFonts w:ascii="Tw Cen MT" w:hAnsi="Tw Cen MT"/>
                                      <w:b/>
                                      <w:smallCaps/>
                                    </w:rPr>
                                    <w:t>Asie du Sud 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 o:spid="_x0000_s1032" type="#_x0000_t202" style="position:absolute;margin-left:413.35pt;margin-top:55.3pt;width:132.8pt;height:1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" fillcolor="white [3201]" strokeweight=".5pt">
                      <v:textbox>
                        <w:txbxContent>
                          <w:p w:rsidR="000538AF" w:rsidRPr="004471D2" w:rsidRDefault="004471D2" w:rsidP="004471D2">
                            <w:pPr>
                              <w:jc w:val="center"/>
                              <w:rPr>
                                <w:rFonts w:ascii="Tw Cen MT" w:hAnsi="Tw Cen MT"/>
                                <w:b/>
                                <w:smallCaps/>
                              </w:rPr>
                            </w:pPr>
                            <w:r w:rsidRPr="004471D2">
                              <w:rPr>
                                <w:rFonts w:ascii="Tw Cen MT" w:hAnsi="Tw Cen MT"/>
                                <w:b/>
                                <w:smallCaps/>
                              </w:rPr>
                              <w:t>Asie du Sud Est</w:t>
                            </w:r>
                          </w:p>
                        </w:txbxContent>
                      </v:textbox>
                    </v:shape>
                  </w:pict>
                </mc:Fallback>
              </mc:AlternateContent>
            </w:r>
          </w:p>
        </w:tc>
      </w:tr>
      <w:tr w:rsidR="001E2448" w:rsidRPr="001E2448" w:rsidTr="000538AF">
        <w:trPr>
          <w:trHeight w:val="1960"/>
        </w:trPr>
        <w:tc>
          <w:tcPr>
            <w:tcW w:w="3364" w:type="dxa"/>
            <w:shd w:val="clear" w:color="auto" w:fill="C4BD97"/>
            <w:tcMar>
              <w:top w:w="72" w:type="dxa"/>
              <w:left w:w="144" w:type="dxa"/>
              <w:bottom w:w="72" w:type="dxa"/>
              <w:right w:w="144" w:type="dxa"/>
            </w:tcMar>
            <w:hideMark/>
          </w:tcPr>
          <w:p w:rsidR="001E2448" w:rsidRPr="001E2448" w:rsidRDefault="001E2448" w:rsidP="001E2448">
            <w:pPr>
              <w:rPr>
                <w:rFonts w:ascii="Arial" w:eastAsia="Times New Roman" w:hAnsi="Arial" w:cs="Arial"/>
                <w:sz w:val="18"/>
                <w:szCs w:val="18"/>
                <w:lang w:eastAsia="fr-FR"/>
              </w:rPr>
            </w:pPr>
            <w:r w:rsidRPr="001E2448">
              <w:rPr>
                <w:rFonts w:ascii="Tw Cen MT" w:eastAsia="Times New Roman" w:hAnsi="Tw Cen MT" w:cs="Arial"/>
                <w:b/>
                <w:bCs/>
                <w:color w:val="000000" w:themeColor="text1"/>
                <w:kern w:val="24"/>
                <w:sz w:val="18"/>
                <w:szCs w:val="18"/>
                <w:lang w:eastAsia="fr-FR"/>
              </w:rPr>
              <w:t>Vaincre la faim est d’autant plus important d’un point de vue économique notamment dans le contexte de la situation actuelle. Lorsque les pays œuvrent pour lutter contre la faim et investissent en nutrition, ils contribuent à améliorer la productivité et à créer des opportunités économiques. De plus, des études révèlent que les pays perdent des millions de dollars en raison de la malnutrition infantile.</w:t>
            </w:r>
          </w:p>
        </w:tc>
        <w:tc>
          <w:tcPr>
            <w:tcW w:w="1701" w:type="dxa"/>
            <w:shd w:val="clear" w:color="auto" w:fill="FFFFFF" w:themeFill="background1"/>
            <w:tcMar>
              <w:top w:w="72" w:type="dxa"/>
              <w:left w:w="144" w:type="dxa"/>
              <w:bottom w:w="72" w:type="dxa"/>
              <w:right w:w="144" w:type="dxa"/>
            </w:tcMar>
          </w:tcPr>
          <w:p w:rsidR="001E2448" w:rsidRPr="001E2448" w:rsidRDefault="001E2448" w:rsidP="001E2448">
            <w:pPr>
              <w:jc w:val="left"/>
              <w:rPr>
                <w:rFonts w:ascii="Tw Cen MT" w:eastAsia="Times New Roman" w:hAnsi="Tw Cen MT" w:cs="Arial"/>
                <w:sz w:val="18"/>
                <w:szCs w:val="18"/>
                <w:lang w:eastAsia="fr-FR"/>
              </w:rPr>
            </w:pPr>
          </w:p>
        </w:tc>
        <w:tc>
          <w:tcPr>
            <w:tcW w:w="2268" w:type="dxa"/>
            <w:shd w:val="clear" w:color="auto" w:fill="FFFFFF" w:themeFill="background1"/>
            <w:tcMar>
              <w:top w:w="72" w:type="dxa"/>
              <w:left w:w="144" w:type="dxa"/>
              <w:bottom w:w="72" w:type="dxa"/>
              <w:right w:w="144" w:type="dxa"/>
            </w:tcMar>
            <w:vAlign w:val="center"/>
            <w:hideMark/>
          </w:tcPr>
          <w:p w:rsidR="001E2448" w:rsidRPr="001E2448" w:rsidRDefault="000538AF" w:rsidP="001E2448">
            <w:pPr>
              <w:jc w:val="left"/>
              <w:rPr>
                <w:rFonts w:ascii="Tw Cen MT" w:eastAsia="Times New Roman" w:hAnsi="Tw Cen MT" w:cs="Arial"/>
                <w:sz w:val="18"/>
                <w:szCs w:val="18"/>
                <w:lang w:eastAsia="fr-FR"/>
              </w:rPr>
            </w:pPr>
            <w:r>
              <w:rPr>
                <w:rFonts w:ascii="Tw Cen MT" w:eastAsia="Times New Roman" w:hAnsi="Tw Cen MT" w:cs="Arial"/>
                <w:noProof/>
                <w:sz w:val="18"/>
                <w:szCs w:val="18"/>
                <w:lang w:eastAsia="fr-FR"/>
              </w:rPr>
              <mc:AlternateContent>
                <mc:Choice Requires="wps">
                  <w:drawing>
                    <wp:anchor distT="0" distB="0" distL="114300" distR="114300" simplePos="0" relativeHeight="251670528" behindDoc="0" locked="0" layoutInCell="1" allowOverlap="1" wp14:anchorId="274E6CEF" wp14:editId="06B5D31C">
                      <wp:simplePos x="0" y="0"/>
                      <wp:positionH relativeFrom="column">
                        <wp:posOffset>3166745</wp:posOffset>
                      </wp:positionH>
                      <wp:positionV relativeFrom="paragraph">
                        <wp:posOffset>17780</wp:posOffset>
                      </wp:positionV>
                      <wp:extent cx="1728000" cy="216000"/>
                      <wp:effectExtent l="0" t="0" r="24765" b="12700"/>
                      <wp:wrapNone/>
                      <wp:docPr id="5" name="Zone de texte 5"/>
                      <wp:cNvGraphicFramePr/>
                      <a:graphic xmlns:a="http://schemas.openxmlformats.org/drawingml/2006/main">
                        <a:graphicData uri="http://schemas.microsoft.com/office/word/2010/wordprocessingShape">
                          <wps:wsp>
                            <wps:cNvSpPr txBox="1"/>
                            <wps:spPr>
                              <a:xfrm>
                                <a:off x="0" y="0"/>
                                <a:ext cx="1728000" cy="216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8AF" w:rsidRPr="004471D2" w:rsidRDefault="004471D2" w:rsidP="004471D2">
                                  <w:pPr>
                                    <w:jc w:val="center"/>
                                    <w:rPr>
                                      <w:rFonts w:ascii="Tw Cen MT" w:hAnsi="Tw Cen MT"/>
                                      <w:b/>
                                      <w:smallCaps/>
                                      <w:szCs w:val="20"/>
                                    </w:rPr>
                                  </w:pPr>
                                  <w:r w:rsidRPr="004471D2">
                                    <w:rPr>
                                      <w:rFonts w:ascii="Tw Cen MT" w:hAnsi="Tw Cen MT"/>
                                      <w:b/>
                                      <w:smallCaps/>
                                      <w:szCs w:val="20"/>
                                    </w:rPr>
                                    <w:t>Afrique subsaharienne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33" type="#_x0000_t202" style="position:absolute;margin-left:249.35pt;margin-top:1.4pt;width:136.05pt;height:1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" fillcolor="white [3201]" strokeweight=".5pt">
                      <v:textbox>
                        <w:txbxContent>
                          <w:p w:rsidR="000538AF" w:rsidRPr="004471D2" w:rsidRDefault="004471D2" w:rsidP="004471D2">
                            <w:pPr>
                              <w:jc w:val="center"/>
                              <w:rPr>
                                <w:rFonts w:ascii="Tw Cen MT" w:hAnsi="Tw Cen MT"/>
                                <w:b/>
                                <w:smallCaps/>
                                <w:szCs w:val="20"/>
                              </w:rPr>
                            </w:pPr>
                            <w:r w:rsidRPr="004471D2">
                              <w:rPr>
                                <w:rFonts w:ascii="Tw Cen MT" w:hAnsi="Tw Cen MT"/>
                                <w:b/>
                                <w:smallCaps/>
                                <w:szCs w:val="20"/>
                              </w:rPr>
                              <w:t>Afrique subsaharienne</w:t>
                            </w:r>
                          </w:p>
                        </w:txbxContent>
                      </v:textbox>
                    </v:shape>
                  </w:pict>
                </mc:Fallback>
              </mc:AlternateContent>
            </w:r>
            <w:r w:rsidR="002B44F0">
              <w:rPr>
                <w:rFonts w:ascii="Tw Cen MT" w:eastAsia="Times New Roman" w:hAnsi="Tw Cen MT" w:cs="Arial"/>
                <w:noProof/>
                <w:sz w:val="18"/>
                <w:szCs w:val="18"/>
                <w:lang w:eastAsia="fr-FR"/>
              </w:rPr>
              <mc:AlternateContent>
                <mc:Choice Requires="wps">
                  <w:drawing>
                    <wp:anchor distT="0" distB="0" distL="114300" distR="114300" simplePos="0" relativeHeight="251667456" behindDoc="0" locked="0" layoutInCell="1" allowOverlap="1" wp14:anchorId="08709B30" wp14:editId="62FE34E3">
                      <wp:simplePos x="0" y="0"/>
                      <wp:positionH relativeFrom="column">
                        <wp:posOffset>1462405</wp:posOffset>
                      </wp:positionH>
                      <wp:positionV relativeFrom="paragraph">
                        <wp:posOffset>1252855</wp:posOffset>
                      </wp:positionV>
                      <wp:extent cx="3616960" cy="2471420"/>
                      <wp:effectExtent l="57150" t="38100" r="78740" b="100330"/>
                      <wp:wrapNone/>
                      <wp:docPr id="10" name="Zone de texte 10"/>
                      <wp:cNvGraphicFramePr/>
                      <a:graphic xmlns:a="http://schemas.openxmlformats.org/drawingml/2006/main">
                        <a:graphicData uri="http://schemas.microsoft.com/office/word/2010/wordprocessingShape">
                          <wps:wsp>
                            <wps:cNvSpPr txBox="1"/>
                            <wps:spPr>
                              <a:xfrm>
                                <a:off x="0" y="0"/>
                                <a:ext cx="3616960" cy="2471420"/>
                              </a:xfrm>
                              <a:prstGeom prst="rect">
                                <a:avLst/>
                              </a:prstGeom>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FB0FEB" w:rsidRPr="00FB0FEB" w:rsidRDefault="00FB0FEB" w:rsidP="00FB0FEB">
                                  <w:pPr>
                                    <w:jc w:val="center"/>
                                    <w:rPr>
                                      <w:rFonts w:ascii="Tw Cen MT" w:hAnsi="Tw Cen MT"/>
                                      <w:b/>
                                      <w:smallCaps/>
                                      <w:sz w:val="18"/>
                                      <w:szCs w:val="18"/>
                                      <w:u w:val="single"/>
                                    </w:rPr>
                                  </w:pPr>
                                  <w:r w:rsidRPr="00FB0FEB">
                                    <w:rPr>
                                      <w:rFonts w:ascii="Tw Cen MT" w:hAnsi="Tw Cen MT"/>
                                      <w:b/>
                                      <w:smallCaps/>
                                      <w:sz w:val="18"/>
                                      <w:szCs w:val="18"/>
                                      <w:u w:val="single"/>
                                    </w:rPr>
                                    <w:t>Extrait du rapport sur l’Indice de la faim 2013 (page 5)</w:t>
                                  </w:r>
                                </w:p>
                                <w:p w:rsidR="00FB0FEB" w:rsidRPr="00FB0FEB" w:rsidRDefault="00FB0FEB" w:rsidP="00FB0FEB">
                                  <w:pPr>
                                    <w:rPr>
                                      <w:rFonts w:ascii="Tw Cen MT" w:hAnsi="Tw Cen MT"/>
                                      <w:b/>
                                      <w:sz w:val="18"/>
                                      <w:szCs w:val="18"/>
                                    </w:rPr>
                                  </w:pPr>
                                  <w:r w:rsidRPr="00FB0FEB">
                                    <w:rPr>
                                      <w:rFonts w:ascii="Tw Cen MT" w:hAnsi="Tw Cen MT"/>
                                      <w:b/>
                                      <w:sz w:val="18"/>
                                      <w:szCs w:val="18"/>
                                    </w:rPr>
                                    <w:t xml:space="preserve">Les niveaux de faim sont encore « alarmants » ou « extrêmement alarmants » dans 19 pays. Les pays figurant dans la catégorie « extrêmement alarmants » -le Burundi, les Comores et l’Erythrée- se situent en Afrique Subsaharienne. L’accroissement du niveau de la faim au Burundi et aux Comores depuis 1990 s’explique par </w:t>
                                  </w:r>
                                  <w:r w:rsidRPr="004471D2">
                                    <w:rPr>
                                      <w:rFonts w:ascii="Tw Cen MT" w:hAnsi="Tw Cen MT"/>
                                      <w:b/>
                                      <w:color w:val="0070C0"/>
                                      <w:sz w:val="18"/>
                                      <w:szCs w:val="18"/>
                                    </w:rPr>
                                    <w:t>l’instabilité politique et les conflits prolongés</w:t>
                                  </w:r>
                                  <w:r w:rsidRPr="00FB0FEB">
                                    <w:rPr>
                                      <w:rFonts w:ascii="Tw Cen MT" w:hAnsi="Tw Cen MT"/>
                                      <w:b/>
                                      <w:sz w:val="18"/>
                                      <w:szCs w:val="18"/>
                                    </w:rPr>
                                    <w:t>. La république Démocratique du Congo a été classée dans la catégorie « extrêmement alarmant » dans l’Indice de la faim dans le monde de 2011 ais son score GHO n’a pas pu être calculé depuis, en raison du manque de données actualisées…</w:t>
                                  </w:r>
                                </w:p>
                                <w:p w:rsidR="00FB0FEB" w:rsidRPr="00FB0FEB" w:rsidRDefault="000538AF" w:rsidP="00FB0FEB">
                                  <w:pPr>
                                    <w:rPr>
                                      <w:rFonts w:ascii="Tw Cen MT" w:hAnsi="Tw Cen MT"/>
                                      <w:b/>
                                      <w:sz w:val="16"/>
                                      <w:szCs w:val="16"/>
                                    </w:rPr>
                                  </w:pPr>
                                  <w:r>
                                    <w:rPr>
                                      <w:rFonts w:ascii="Tw Cen MT" w:hAnsi="Tw Cen MT"/>
                                      <w:b/>
                                      <w:sz w:val="18"/>
                                      <w:szCs w:val="18"/>
                                    </w:rPr>
                                    <w:t>S</w:t>
                                  </w:r>
                                  <w:r w:rsidR="00FB0FEB" w:rsidRPr="00FB0FEB">
                                    <w:rPr>
                                      <w:rFonts w:ascii="Tw Cen MT" w:hAnsi="Tw Cen MT"/>
                                      <w:b/>
                                      <w:sz w:val="18"/>
                                      <w:szCs w:val="18"/>
                                    </w:rPr>
                                    <w:t xml:space="preserve">ans surprise, la plupart des pays avec des scores « alarmants » ou « extrêmement alarmants »  ne jouissent pas d’une grande stabilité. Les </w:t>
                                  </w:r>
                                  <w:r w:rsidR="00FB0FEB" w:rsidRPr="004471D2">
                                    <w:rPr>
                                      <w:rFonts w:ascii="Tw Cen MT" w:hAnsi="Tw Cen MT"/>
                                      <w:b/>
                                      <w:color w:val="0070C0"/>
                                      <w:sz w:val="18"/>
                                      <w:szCs w:val="18"/>
                                    </w:rPr>
                                    <w:t xml:space="preserve">pays sujets de manière récurrente aux chocs tels que les inondations ou les sécheresses, </w:t>
                                  </w:r>
                                  <w:r w:rsidR="00FB0FEB" w:rsidRPr="00FB0FEB">
                                    <w:rPr>
                                      <w:rFonts w:ascii="Tw Cen MT" w:hAnsi="Tw Cen MT"/>
                                      <w:b/>
                                      <w:sz w:val="18"/>
                                      <w:szCs w:val="18"/>
                                    </w:rPr>
                                    <w:t xml:space="preserve">ou les pays victimes de </w:t>
                                  </w:r>
                                  <w:r w:rsidR="00FB0FEB" w:rsidRPr="004471D2">
                                    <w:rPr>
                                      <w:rFonts w:ascii="Tw Cen MT" w:hAnsi="Tw Cen MT"/>
                                      <w:b/>
                                      <w:color w:val="0070C0"/>
                                      <w:sz w:val="18"/>
                                      <w:szCs w:val="18"/>
                                    </w:rPr>
                                    <w:t xml:space="preserve">troubles sociaux et politiques </w:t>
                                  </w:r>
                                  <w:r w:rsidR="00FB0FEB" w:rsidRPr="00FB0FEB">
                                    <w:rPr>
                                      <w:rFonts w:ascii="Tw Cen MT" w:hAnsi="Tw Cen MT"/>
                                      <w:b/>
                                      <w:sz w:val="18"/>
                                      <w:szCs w:val="18"/>
                                    </w:rPr>
                                    <w:t>ont tendance à avoir des scores GHI élevés. Les désastres d’origine naturelle ou humaine peuvent avoir une incidence directe sur la sécurité alimentaire et nutritionnelle des individus et des communautés particulièrement vulnérables</w:t>
                                  </w:r>
                                  <w:r w:rsidR="00FB0FEB" w:rsidRPr="00FB0FEB">
                                    <w:rPr>
                                      <w:rFonts w:ascii="Tw Cen MT" w:hAnsi="Tw Cen MT"/>
                                      <w:b/>
                                      <w:sz w:val="16"/>
                                      <w:szCs w:val="16"/>
                                    </w:rPr>
                                    <w:t>.</w:t>
                                  </w:r>
                                </w:p>
                                <w:p w:rsidR="00FB0FEB" w:rsidRPr="00FB0FEB" w:rsidRDefault="00FB0FEB" w:rsidP="00FB0FEB">
                                  <w:pPr>
                                    <w:jc w:val="right"/>
                                    <w:rPr>
                                      <w:rFonts w:ascii="Tw Cen MT" w:hAnsi="Tw Cen MT"/>
                                      <w:b/>
                                      <w:i/>
                                      <w:sz w:val="10"/>
                                      <w:szCs w:val="10"/>
                                    </w:rPr>
                                  </w:pPr>
                                  <w:r w:rsidRPr="00FB0FEB">
                                    <w:rPr>
                                      <w:rFonts w:ascii="Tw Cen MT" w:hAnsi="Tw Cen MT"/>
                                      <w:b/>
                                      <w:i/>
                                      <w:sz w:val="10"/>
                                      <w:szCs w:val="10"/>
                                    </w:rPr>
                                    <w:t>http://content.yudu.com/Library/A2hwcl/Indicedelafaimdansle/resources/index.htm?referrerUrl=http%3A%2F%2Fwww.ifpri.org%2Fnode%2F9535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34" type="#_x0000_t202" style="position:absolute;margin-left:115.15pt;margin-top:98.65pt;width:284.8pt;height:194.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" fillcolor="#fbcaa2 [1625]" strokecolor="black [3213]">
                      <v:fill color2="#fdefe3 [505]" rotate="t" angle="180" colors="0 #ffbe86;22938f #ffd0aa;1 #ffebdb" focus="100%" type="gradient"/>
                      <v:shadow on="t" color="black" opacity="24903f" origin=",.5" offset="0,.55556mm"/>
                      <v:textbox>
                        <w:txbxContent>
                          <w:p w:rsidR="00FB0FEB" w:rsidRPr="00FB0FEB" w:rsidRDefault="00FB0FEB" w:rsidP="00FB0FEB">
                            <w:pPr>
                              <w:jc w:val="center"/>
                              <w:rPr>
                                <w:rFonts w:ascii="Tw Cen MT" w:hAnsi="Tw Cen MT"/>
                                <w:b/>
                                <w:smallCaps/>
                                <w:sz w:val="18"/>
                                <w:szCs w:val="18"/>
                                <w:u w:val="single"/>
                              </w:rPr>
                            </w:pPr>
                            <w:r w:rsidRPr="00FB0FEB">
                              <w:rPr>
                                <w:rFonts w:ascii="Tw Cen MT" w:hAnsi="Tw Cen MT"/>
                                <w:b/>
                                <w:smallCaps/>
                                <w:sz w:val="18"/>
                                <w:szCs w:val="18"/>
                                <w:u w:val="single"/>
                              </w:rPr>
                              <w:t>Extrait du rapport sur l’Indice de la faim 2013 (page 5)</w:t>
                            </w:r>
                          </w:p>
                          <w:p w:rsidR="00FB0FEB" w:rsidRPr="00FB0FEB" w:rsidRDefault="00FB0FEB" w:rsidP="00FB0FEB">
                            <w:pPr>
                              <w:rPr>
                                <w:rFonts w:ascii="Tw Cen MT" w:hAnsi="Tw Cen MT"/>
                                <w:b/>
                                <w:sz w:val="18"/>
                                <w:szCs w:val="18"/>
                              </w:rPr>
                            </w:pPr>
                            <w:r w:rsidRPr="00FB0FEB">
                              <w:rPr>
                                <w:rFonts w:ascii="Tw Cen MT" w:hAnsi="Tw Cen MT"/>
                                <w:b/>
                                <w:sz w:val="18"/>
                                <w:szCs w:val="18"/>
                              </w:rPr>
                              <w:t xml:space="preserve">Les niveaux de faim sont encore « alarmants » ou « extrêmement alarmants » dans 19 pays. Les pays figurant dans la catégorie « extrêmement alarmants » -le Burundi, les Comores et l’Erythrée- se situent en Afrique Subsaharienne. L’accroissement du niveau de la faim au Burundi et aux Comores depuis 1990 s’explique par </w:t>
                            </w:r>
                            <w:r w:rsidRPr="004471D2">
                              <w:rPr>
                                <w:rFonts w:ascii="Tw Cen MT" w:hAnsi="Tw Cen MT"/>
                                <w:b/>
                                <w:color w:val="0070C0"/>
                                <w:sz w:val="18"/>
                                <w:szCs w:val="18"/>
                              </w:rPr>
                              <w:t>l’instabilité politique et les conflits prolongés</w:t>
                            </w:r>
                            <w:r w:rsidRPr="00FB0FEB">
                              <w:rPr>
                                <w:rFonts w:ascii="Tw Cen MT" w:hAnsi="Tw Cen MT"/>
                                <w:b/>
                                <w:sz w:val="18"/>
                                <w:szCs w:val="18"/>
                              </w:rPr>
                              <w:t>. La république Démocratique du Congo a été classée dans la catégorie « extrêmement alarmant » dans l’Indice de la faim dans le monde de 2011 ais son score GHO n’a pas pu être calculé depuis, en raison du manque de données actualisées…</w:t>
                            </w:r>
                          </w:p>
                          <w:p w:rsidR="00FB0FEB" w:rsidRPr="00FB0FEB" w:rsidRDefault="000538AF" w:rsidP="00FB0FEB">
                            <w:pPr>
                              <w:rPr>
                                <w:rFonts w:ascii="Tw Cen MT" w:hAnsi="Tw Cen MT"/>
                                <w:b/>
                                <w:sz w:val="16"/>
                                <w:szCs w:val="16"/>
                              </w:rPr>
                            </w:pPr>
                            <w:r>
                              <w:rPr>
                                <w:rFonts w:ascii="Tw Cen MT" w:hAnsi="Tw Cen MT"/>
                                <w:b/>
                                <w:sz w:val="18"/>
                                <w:szCs w:val="18"/>
                              </w:rPr>
                              <w:t>S</w:t>
                            </w:r>
                            <w:r w:rsidR="00FB0FEB" w:rsidRPr="00FB0FEB">
                              <w:rPr>
                                <w:rFonts w:ascii="Tw Cen MT" w:hAnsi="Tw Cen MT"/>
                                <w:b/>
                                <w:sz w:val="18"/>
                                <w:szCs w:val="18"/>
                              </w:rPr>
                              <w:t xml:space="preserve">ans surprise, la plupart des pays avec des scores « alarmants » ou « extrêmement alarmants »  ne jouissent pas d’une grande stabilité. Les </w:t>
                            </w:r>
                            <w:r w:rsidR="00FB0FEB" w:rsidRPr="004471D2">
                              <w:rPr>
                                <w:rFonts w:ascii="Tw Cen MT" w:hAnsi="Tw Cen MT"/>
                                <w:b/>
                                <w:color w:val="0070C0"/>
                                <w:sz w:val="18"/>
                                <w:szCs w:val="18"/>
                              </w:rPr>
                              <w:t xml:space="preserve">pays sujets de manière récurrente aux chocs tels que les inondations ou les sécheresses, </w:t>
                            </w:r>
                            <w:r w:rsidR="00FB0FEB" w:rsidRPr="00FB0FEB">
                              <w:rPr>
                                <w:rFonts w:ascii="Tw Cen MT" w:hAnsi="Tw Cen MT"/>
                                <w:b/>
                                <w:sz w:val="18"/>
                                <w:szCs w:val="18"/>
                              </w:rPr>
                              <w:t xml:space="preserve">ou les pays victimes de </w:t>
                            </w:r>
                            <w:r w:rsidR="00FB0FEB" w:rsidRPr="004471D2">
                              <w:rPr>
                                <w:rFonts w:ascii="Tw Cen MT" w:hAnsi="Tw Cen MT"/>
                                <w:b/>
                                <w:color w:val="0070C0"/>
                                <w:sz w:val="18"/>
                                <w:szCs w:val="18"/>
                              </w:rPr>
                              <w:t xml:space="preserve">troubles sociaux et politiques </w:t>
                            </w:r>
                            <w:r w:rsidR="00FB0FEB" w:rsidRPr="00FB0FEB">
                              <w:rPr>
                                <w:rFonts w:ascii="Tw Cen MT" w:hAnsi="Tw Cen MT"/>
                                <w:b/>
                                <w:sz w:val="18"/>
                                <w:szCs w:val="18"/>
                              </w:rPr>
                              <w:t>ont tendance à avoir des scores GHI élevés. Les désastres d’origine naturelle ou humaine peuvent avoir une incidence directe sur la sécurité alimentaire et nutritionnelle des individus et des communautés particulièrement vulnérables</w:t>
                            </w:r>
                            <w:r w:rsidR="00FB0FEB" w:rsidRPr="00FB0FEB">
                              <w:rPr>
                                <w:rFonts w:ascii="Tw Cen MT" w:hAnsi="Tw Cen MT"/>
                                <w:b/>
                                <w:sz w:val="16"/>
                                <w:szCs w:val="16"/>
                              </w:rPr>
                              <w:t>.</w:t>
                            </w:r>
                          </w:p>
                          <w:p w:rsidR="00FB0FEB" w:rsidRPr="00FB0FEB" w:rsidRDefault="00FB0FEB" w:rsidP="00FB0FEB">
                            <w:pPr>
                              <w:jc w:val="right"/>
                              <w:rPr>
                                <w:rFonts w:ascii="Tw Cen MT" w:hAnsi="Tw Cen MT"/>
                                <w:b/>
                                <w:i/>
                                <w:sz w:val="10"/>
                                <w:szCs w:val="10"/>
                              </w:rPr>
                            </w:pPr>
                            <w:r w:rsidRPr="00FB0FEB">
                              <w:rPr>
                                <w:rFonts w:ascii="Tw Cen MT" w:hAnsi="Tw Cen MT"/>
                                <w:b/>
                                <w:i/>
                                <w:sz w:val="10"/>
                                <w:szCs w:val="10"/>
                              </w:rPr>
                              <w:t>http://content.yudu.com/Library/A2hwcl/Indicedelafaimdansle/resources/index.htm?referrerUrl=http%3A%2F%2Fwww.ifpri.org%2Fnode%2F9535</w:t>
                            </w:r>
                          </w:p>
                        </w:txbxContent>
                      </v:textbox>
                    </v:shape>
                  </w:pict>
                </mc:Fallback>
              </mc:AlternateContent>
            </w:r>
            <w:r w:rsidR="00AF7E31">
              <w:rPr>
                <w:rFonts w:ascii="Tw Cen MT" w:eastAsia="Times New Roman" w:hAnsi="Tw Cen MT" w:cs="Arial"/>
                <w:noProof/>
                <w:sz w:val="18"/>
                <w:szCs w:val="18"/>
                <w:lang w:eastAsia="fr-FR"/>
              </w:rPr>
              <mc:AlternateContent>
                <mc:Choice Requires="wps">
                  <w:drawing>
                    <wp:anchor distT="0" distB="0" distL="114300" distR="114300" simplePos="0" relativeHeight="251666432" behindDoc="0" locked="0" layoutInCell="1" allowOverlap="1" wp14:anchorId="4D3FC7FF" wp14:editId="22E8722E">
                      <wp:simplePos x="0" y="0"/>
                      <wp:positionH relativeFrom="column">
                        <wp:posOffset>5087620</wp:posOffset>
                      </wp:positionH>
                      <wp:positionV relativeFrom="paragraph">
                        <wp:posOffset>1253490</wp:posOffset>
                      </wp:positionV>
                      <wp:extent cx="1878330" cy="1717675"/>
                      <wp:effectExtent l="57150" t="38100" r="83820" b="92075"/>
                      <wp:wrapNone/>
                      <wp:docPr id="9" name="Zone de texte 9"/>
                      <wp:cNvGraphicFramePr/>
                      <a:graphic xmlns:a="http://schemas.openxmlformats.org/drawingml/2006/main">
                        <a:graphicData uri="http://schemas.microsoft.com/office/word/2010/wordprocessingShape">
                          <wps:wsp>
                            <wps:cNvSpPr txBox="1"/>
                            <wps:spPr>
                              <a:xfrm>
                                <a:off x="0" y="0"/>
                                <a:ext cx="1878330" cy="1717675"/>
                              </a:xfrm>
                              <a:prstGeom prst="rect">
                                <a:avLst/>
                              </a:prstGeom>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FB0FEB" w:rsidRPr="00D16BD5" w:rsidRDefault="00FB0FEB" w:rsidP="00FB0FEB">
                                  <w:pPr>
                                    <w:rPr>
                                      <w:rFonts w:ascii="Times New Roman" w:eastAsia="Times New Roman" w:hAnsi="Times New Roman"/>
                                      <w:sz w:val="14"/>
                                      <w:szCs w:val="14"/>
                                      <w:lang w:eastAsia="fr-FR"/>
                                    </w:rPr>
                                  </w:pPr>
                                  <w:r w:rsidRPr="004471D2">
                                    <w:rPr>
                                      <w:rFonts w:ascii="Tw Cen MT" w:eastAsiaTheme="minorEastAsia" w:hAnsi="Tw Cen MT" w:cstheme="minorBidi"/>
                                      <w:b/>
                                      <w:bCs/>
                                      <w:color w:val="C00000"/>
                                      <w:kern w:val="24"/>
                                      <w:sz w:val="14"/>
                                      <w:szCs w:val="14"/>
                                      <w:u w:val="single"/>
                                      <w:lang w:eastAsia="fr-FR"/>
                                    </w:rPr>
                                    <w:t>L’Indice de la Faim dans le Monde</w:t>
                                  </w:r>
                                  <w:r w:rsidRPr="004471D2">
                                    <w:rPr>
                                      <w:rFonts w:ascii="Tw Cen MT" w:eastAsiaTheme="minorEastAsia" w:hAnsi="Tw Cen MT" w:cstheme="minorBidi"/>
                                      <w:b/>
                                      <w:bCs/>
                                      <w:color w:val="C00000"/>
                                      <w:kern w:val="24"/>
                                      <w:position w:val="7"/>
                                      <w:sz w:val="14"/>
                                      <w:szCs w:val="14"/>
                                      <w:vertAlign w:val="superscript"/>
                                      <w:lang w:eastAsia="fr-FR"/>
                                    </w:rPr>
                                    <w:t xml:space="preserve"> </w:t>
                                  </w:r>
                                  <w:r w:rsidRPr="004471D2">
                                    <w:rPr>
                                      <w:rFonts w:ascii="Tw Cen MT" w:eastAsiaTheme="minorEastAsia" w:hAnsi="Tw Cen MT" w:cstheme="minorBidi"/>
                                      <w:b/>
                                      <w:bCs/>
                                      <w:color w:val="C00000"/>
                                      <w:kern w:val="24"/>
                                      <w:sz w:val="14"/>
                                      <w:szCs w:val="14"/>
                                      <w:lang w:eastAsia="fr-FR"/>
                                    </w:rPr>
                                    <w:t xml:space="preserve">(En anglais GLI : Global </w:t>
                                  </w:r>
                                  <w:proofErr w:type="spellStart"/>
                                  <w:r w:rsidRPr="004471D2">
                                    <w:rPr>
                                      <w:rFonts w:ascii="Tw Cen MT" w:eastAsiaTheme="minorEastAsia" w:hAnsi="Tw Cen MT" w:cstheme="minorBidi"/>
                                      <w:b/>
                                      <w:bCs/>
                                      <w:color w:val="C00000"/>
                                      <w:kern w:val="24"/>
                                      <w:sz w:val="14"/>
                                      <w:szCs w:val="14"/>
                                      <w:lang w:eastAsia="fr-FR"/>
                                    </w:rPr>
                                    <w:t>Hunger</w:t>
                                  </w:r>
                                  <w:proofErr w:type="spellEnd"/>
                                  <w:r w:rsidRPr="004471D2">
                                    <w:rPr>
                                      <w:rFonts w:ascii="Tw Cen MT" w:eastAsiaTheme="minorEastAsia" w:hAnsi="Tw Cen MT" w:cstheme="minorBidi"/>
                                      <w:b/>
                                      <w:bCs/>
                                      <w:color w:val="C00000"/>
                                      <w:kern w:val="24"/>
                                      <w:sz w:val="14"/>
                                      <w:szCs w:val="14"/>
                                      <w:lang w:eastAsia="fr-FR"/>
                                    </w:rPr>
                                    <w:t xml:space="preserve"> Index) </w:t>
                                  </w:r>
                                  <w:r w:rsidRPr="00D16BD5">
                                    <w:rPr>
                                      <w:rFonts w:ascii="Tw Cen MT" w:eastAsiaTheme="minorEastAsia" w:hAnsi="Tw Cen MT" w:cstheme="minorBidi"/>
                                      <w:b/>
                                      <w:bCs/>
                                      <w:color w:val="000000" w:themeColor="dark1"/>
                                      <w:kern w:val="24"/>
                                      <w:sz w:val="14"/>
                                      <w:szCs w:val="14"/>
                                      <w:lang w:eastAsia="fr-FR"/>
                                    </w:rPr>
                                    <w:t xml:space="preserve">est un outil statistique calculé chaque année par </w:t>
                                  </w:r>
                                  <w:r w:rsidRPr="00AF7E31">
                                    <w:rPr>
                                      <w:rFonts w:ascii="Tw Cen MT" w:eastAsiaTheme="minorEastAsia" w:hAnsi="Tw Cen MT" w:cstheme="minorBidi"/>
                                      <w:b/>
                                      <w:bCs/>
                                      <w:color w:val="000000" w:themeColor="dark1"/>
                                      <w:kern w:val="24"/>
                                      <w:sz w:val="14"/>
                                      <w:szCs w:val="14"/>
                                      <w:lang w:eastAsia="fr-FR"/>
                                    </w:rPr>
                                    <w:t>l’IFPR</w:t>
                                  </w:r>
                                  <w:r w:rsidR="004E2F74">
                                    <w:rPr>
                                      <w:rFonts w:ascii="Tw Cen MT" w:eastAsiaTheme="minorEastAsia" w:hAnsi="Tw Cen MT" w:cstheme="minorBidi"/>
                                      <w:b/>
                                      <w:bCs/>
                                      <w:color w:val="000000" w:themeColor="dark1"/>
                                      <w:kern w:val="24"/>
                                      <w:sz w:val="14"/>
                                      <w:szCs w:val="14"/>
                                      <w:lang w:eastAsia="fr-FR"/>
                                    </w:rPr>
                                    <w:t>I</w:t>
                                  </w:r>
                                  <w:r w:rsidRPr="00AF7E31">
                                    <w:rPr>
                                      <w:rFonts w:ascii="Tw Cen MT" w:eastAsiaTheme="minorEastAsia" w:hAnsi="Tw Cen MT" w:cstheme="minorBidi"/>
                                      <w:b/>
                                      <w:bCs/>
                                      <w:color w:val="000000" w:themeColor="dark1"/>
                                      <w:kern w:val="24"/>
                                      <w:sz w:val="14"/>
                                      <w:szCs w:val="14"/>
                                      <w:lang w:eastAsia="fr-FR"/>
                                    </w:rPr>
                                    <w:t xml:space="preserve"> (Institut International de Recherche sur les Politiques Alimentaires).</w:t>
                                  </w:r>
                                  <w:r w:rsidRPr="00D16BD5">
                                    <w:rPr>
                                      <w:rFonts w:ascii="Tw Cen MT" w:eastAsiaTheme="minorEastAsia" w:hAnsi="Tw Cen MT" w:cstheme="minorBidi"/>
                                      <w:b/>
                                      <w:bCs/>
                                      <w:color w:val="000000" w:themeColor="dark1"/>
                                      <w:kern w:val="24"/>
                                      <w:sz w:val="14"/>
                                      <w:szCs w:val="14"/>
                                      <w:lang w:eastAsia="fr-FR"/>
                                    </w:rPr>
                                    <w:t>Il permet de mesurer et de suivre de manière détaillée l’évolution de la faim dans le monde, pays par pays et région par région. Il réunit trois indicateurs :</w:t>
                                  </w:r>
                                </w:p>
                                <w:p w:rsidR="00D16BD5" w:rsidRPr="00D16BD5" w:rsidRDefault="00FB0FEB" w:rsidP="00FB0FEB">
                                  <w:pPr>
                                    <w:contextualSpacing/>
                                    <w:rPr>
                                      <w:rFonts w:ascii="Times New Roman" w:eastAsia="Times New Roman" w:hAnsi="Times New Roman"/>
                                      <w:sz w:val="14"/>
                                      <w:szCs w:val="14"/>
                                      <w:lang w:eastAsia="fr-FR"/>
                                    </w:rPr>
                                  </w:pPr>
                                  <w:r w:rsidRPr="00AF7E31">
                                    <w:rPr>
                                      <w:rFonts w:ascii="Tw Cen MT" w:eastAsiaTheme="minorEastAsia" w:hAnsi="Tw Cen MT" w:cstheme="minorBidi"/>
                                      <w:b/>
                                      <w:bCs/>
                                      <w:color w:val="000000" w:themeColor="dark1"/>
                                      <w:kern w:val="24"/>
                                      <w:sz w:val="14"/>
                                      <w:szCs w:val="14"/>
                                      <w:lang w:eastAsia="fr-FR"/>
                                    </w:rPr>
                                    <w:t xml:space="preserve">- </w:t>
                                  </w:r>
                                  <w:r w:rsidR="00D16BD5" w:rsidRPr="00D16BD5">
                                    <w:rPr>
                                      <w:rFonts w:ascii="Tw Cen MT" w:eastAsiaTheme="minorEastAsia" w:hAnsi="Tw Cen MT" w:cstheme="minorBidi"/>
                                      <w:b/>
                                      <w:bCs/>
                                      <w:color w:val="000000" w:themeColor="dark1"/>
                                      <w:kern w:val="24"/>
                                      <w:sz w:val="14"/>
                                      <w:szCs w:val="14"/>
                                      <w:lang w:eastAsia="fr-FR"/>
                                    </w:rPr>
                                    <w:t>La sous-alimentation (part de la population ayant un apport calorique insuffisant)</w:t>
                                  </w:r>
                                </w:p>
                                <w:p w:rsidR="00D16BD5" w:rsidRPr="00D16BD5" w:rsidRDefault="00FB0FEB" w:rsidP="00FB0FEB">
                                  <w:pPr>
                                    <w:contextualSpacing/>
                                    <w:rPr>
                                      <w:rFonts w:ascii="Times New Roman" w:eastAsia="Times New Roman" w:hAnsi="Times New Roman"/>
                                      <w:sz w:val="14"/>
                                      <w:szCs w:val="14"/>
                                      <w:lang w:eastAsia="fr-FR"/>
                                    </w:rPr>
                                  </w:pPr>
                                  <w:r w:rsidRPr="00AF7E31">
                                    <w:rPr>
                                      <w:rFonts w:ascii="Tw Cen MT" w:eastAsiaTheme="minorEastAsia" w:hAnsi="Tw Cen MT" w:cstheme="minorBidi"/>
                                      <w:b/>
                                      <w:bCs/>
                                      <w:color w:val="000000" w:themeColor="dark1"/>
                                      <w:kern w:val="24"/>
                                      <w:sz w:val="14"/>
                                      <w:szCs w:val="14"/>
                                      <w:lang w:eastAsia="fr-FR"/>
                                    </w:rPr>
                                    <w:t xml:space="preserve">- </w:t>
                                  </w:r>
                                  <w:r w:rsidR="00D16BD5" w:rsidRPr="00D16BD5">
                                    <w:rPr>
                                      <w:rFonts w:ascii="Tw Cen MT" w:eastAsiaTheme="minorEastAsia" w:hAnsi="Tw Cen MT" w:cstheme="minorBidi"/>
                                      <w:b/>
                                      <w:bCs/>
                                      <w:color w:val="000000" w:themeColor="dark1"/>
                                      <w:kern w:val="24"/>
                                      <w:sz w:val="14"/>
                                      <w:szCs w:val="14"/>
                                      <w:lang w:eastAsia="fr-FR"/>
                                    </w:rPr>
                                    <w:t>La sous-alimentation infantile (part des moins de 5 ans ayant un poids insuffisant pour leur âge)</w:t>
                                  </w:r>
                                </w:p>
                                <w:p w:rsidR="00D16BD5" w:rsidRPr="00D16BD5" w:rsidRDefault="00FB0FEB" w:rsidP="00FB0FEB">
                                  <w:pPr>
                                    <w:contextualSpacing/>
                                    <w:rPr>
                                      <w:rFonts w:ascii="Times New Roman" w:eastAsia="Times New Roman" w:hAnsi="Times New Roman"/>
                                      <w:sz w:val="14"/>
                                      <w:szCs w:val="14"/>
                                      <w:lang w:eastAsia="fr-FR"/>
                                    </w:rPr>
                                  </w:pPr>
                                  <w:r w:rsidRPr="00AF7E31">
                                    <w:rPr>
                                      <w:rFonts w:ascii="Tw Cen MT" w:eastAsiaTheme="minorEastAsia" w:hAnsi="Tw Cen MT" w:cstheme="minorBidi"/>
                                      <w:b/>
                                      <w:bCs/>
                                      <w:color w:val="000000" w:themeColor="dark1"/>
                                      <w:kern w:val="24"/>
                                      <w:sz w:val="14"/>
                                      <w:szCs w:val="14"/>
                                      <w:lang w:eastAsia="fr-FR"/>
                                    </w:rPr>
                                    <w:t xml:space="preserve">- </w:t>
                                  </w:r>
                                  <w:r w:rsidR="00D16BD5" w:rsidRPr="00D16BD5">
                                    <w:rPr>
                                      <w:rFonts w:ascii="Tw Cen MT" w:eastAsiaTheme="minorEastAsia" w:hAnsi="Tw Cen MT" w:cstheme="minorBidi"/>
                                      <w:b/>
                                      <w:bCs/>
                                      <w:color w:val="000000" w:themeColor="dark1"/>
                                      <w:kern w:val="24"/>
                                      <w:sz w:val="14"/>
                                      <w:szCs w:val="14"/>
                                      <w:lang w:eastAsia="fr-FR"/>
                                    </w:rPr>
                                    <w:t>La mortalité infantile (taux de mortalité chez les enfants de moins de 5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5" type="#_x0000_t202" style="position:absolute;margin-left:400.6pt;margin-top:98.7pt;width:147.9pt;height:1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" fillcolor="#cdddac [1622]" strokecolor="black [3213]">
                      <v:fill color2="#f0f4e6 [502]" rotate="t" angle="180" colors="0 #dafda7;22938f #e4fdc2;1 #f5ffe6" focus="100%" type="gradient"/>
                      <v:shadow on="t" color="black" opacity="24903f" origin=",.5" offset="0,.55556mm"/>
                      <v:textbox>
                        <w:txbxContent>
                          <w:p w:rsidR="00FB0FEB" w:rsidRPr="00D16BD5" w:rsidRDefault="00FB0FEB" w:rsidP="00FB0FEB">
                            <w:pPr>
                              <w:rPr>
                                <w:rFonts w:ascii="Times New Roman" w:eastAsia="Times New Roman" w:hAnsi="Times New Roman"/>
                                <w:sz w:val="14"/>
                                <w:szCs w:val="14"/>
                                <w:lang w:eastAsia="fr-FR"/>
                              </w:rPr>
                            </w:pPr>
                            <w:r w:rsidRPr="004471D2">
                              <w:rPr>
                                <w:rFonts w:ascii="Tw Cen MT" w:eastAsiaTheme="minorEastAsia" w:hAnsi="Tw Cen MT" w:cstheme="minorBidi"/>
                                <w:b/>
                                <w:bCs/>
                                <w:color w:val="C00000"/>
                                <w:kern w:val="24"/>
                                <w:sz w:val="14"/>
                                <w:szCs w:val="14"/>
                                <w:u w:val="single"/>
                                <w:lang w:eastAsia="fr-FR"/>
                              </w:rPr>
                              <w:t>L’Indice de la Faim dans le Monde</w:t>
                            </w:r>
                            <w:r w:rsidRPr="004471D2">
                              <w:rPr>
                                <w:rFonts w:ascii="Tw Cen MT" w:eastAsiaTheme="minorEastAsia" w:hAnsi="Tw Cen MT" w:cstheme="minorBidi"/>
                                <w:b/>
                                <w:bCs/>
                                <w:color w:val="C00000"/>
                                <w:kern w:val="24"/>
                                <w:position w:val="7"/>
                                <w:sz w:val="14"/>
                                <w:szCs w:val="14"/>
                                <w:vertAlign w:val="superscript"/>
                                <w:lang w:eastAsia="fr-FR"/>
                              </w:rPr>
                              <w:t xml:space="preserve"> </w:t>
                            </w:r>
                            <w:r w:rsidRPr="004471D2">
                              <w:rPr>
                                <w:rFonts w:ascii="Tw Cen MT" w:eastAsiaTheme="minorEastAsia" w:hAnsi="Tw Cen MT" w:cstheme="minorBidi"/>
                                <w:b/>
                                <w:bCs/>
                                <w:color w:val="C00000"/>
                                <w:kern w:val="24"/>
                                <w:sz w:val="14"/>
                                <w:szCs w:val="14"/>
                                <w:lang w:eastAsia="fr-FR"/>
                              </w:rPr>
                              <w:t xml:space="preserve">(En anglais GLI : Global </w:t>
                            </w:r>
                            <w:proofErr w:type="spellStart"/>
                            <w:r w:rsidRPr="004471D2">
                              <w:rPr>
                                <w:rFonts w:ascii="Tw Cen MT" w:eastAsiaTheme="minorEastAsia" w:hAnsi="Tw Cen MT" w:cstheme="minorBidi"/>
                                <w:b/>
                                <w:bCs/>
                                <w:color w:val="C00000"/>
                                <w:kern w:val="24"/>
                                <w:sz w:val="14"/>
                                <w:szCs w:val="14"/>
                                <w:lang w:eastAsia="fr-FR"/>
                              </w:rPr>
                              <w:t>Hunger</w:t>
                            </w:r>
                            <w:proofErr w:type="spellEnd"/>
                            <w:r w:rsidRPr="004471D2">
                              <w:rPr>
                                <w:rFonts w:ascii="Tw Cen MT" w:eastAsiaTheme="minorEastAsia" w:hAnsi="Tw Cen MT" w:cstheme="minorBidi"/>
                                <w:b/>
                                <w:bCs/>
                                <w:color w:val="C00000"/>
                                <w:kern w:val="24"/>
                                <w:sz w:val="14"/>
                                <w:szCs w:val="14"/>
                                <w:lang w:eastAsia="fr-FR"/>
                              </w:rPr>
                              <w:t xml:space="preserve"> Index) </w:t>
                            </w:r>
                            <w:r w:rsidRPr="00D16BD5">
                              <w:rPr>
                                <w:rFonts w:ascii="Tw Cen MT" w:eastAsiaTheme="minorEastAsia" w:hAnsi="Tw Cen MT" w:cstheme="minorBidi"/>
                                <w:b/>
                                <w:bCs/>
                                <w:color w:val="000000" w:themeColor="dark1"/>
                                <w:kern w:val="24"/>
                                <w:sz w:val="14"/>
                                <w:szCs w:val="14"/>
                                <w:lang w:eastAsia="fr-FR"/>
                              </w:rPr>
                              <w:t xml:space="preserve">est un outil statistique calculé chaque année par </w:t>
                            </w:r>
                            <w:r w:rsidRPr="00AF7E31">
                              <w:rPr>
                                <w:rFonts w:ascii="Tw Cen MT" w:eastAsiaTheme="minorEastAsia" w:hAnsi="Tw Cen MT" w:cstheme="minorBidi"/>
                                <w:b/>
                                <w:bCs/>
                                <w:color w:val="000000" w:themeColor="dark1"/>
                                <w:kern w:val="24"/>
                                <w:sz w:val="14"/>
                                <w:szCs w:val="14"/>
                                <w:lang w:eastAsia="fr-FR"/>
                              </w:rPr>
                              <w:t>l’IFPR</w:t>
                            </w:r>
                            <w:r w:rsidR="004E2F74">
                              <w:rPr>
                                <w:rFonts w:ascii="Tw Cen MT" w:eastAsiaTheme="minorEastAsia" w:hAnsi="Tw Cen MT" w:cstheme="minorBidi"/>
                                <w:b/>
                                <w:bCs/>
                                <w:color w:val="000000" w:themeColor="dark1"/>
                                <w:kern w:val="24"/>
                                <w:sz w:val="14"/>
                                <w:szCs w:val="14"/>
                                <w:lang w:eastAsia="fr-FR"/>
                              </w:rPr>
                              <w:t>I</w:t>
                            </w:r>
                            <w:r w:rsidRPr="00AF7E31">
                              <w:rPr>
                                <w:rFonts w:ascii="Tw Cen MT" w:eastAsiaTheme="minorEastAsia" w:hAnsi="Tw Cen MT" w:cstheme="minorBidi"/>
                                <w:b/>
                                <w:bCs/>
                                <w:color w:val="000000" w:themeColor="dark1"/>
                                <w:kern w:val="24"/>
                                <w:sz w:val="14"/>
                                <w:szCs w:val="14"/>
                                <w:lang w:eastAsia="fr-FR"/>
                              </w:rPr>
                              <w:t xml:space="preserve"> (Institut International de Recherche sur les Politiques Alimentaires).</w:t>
                            </w:r>
                            <w:r w:rsidRPr="00D16BD5">
                              <w:rPr>
                                <w:rFonts w:ascii="Tw Cen MT" w:eastAsiaTheme="minorEastAsia" w:hAnsi="Tw Cen MT" w:cstheme="minorBidi"/>
                                <w:b/>
                                <w:bCs/>
                                <w:color w:val="000000" w:themeColor="dark1"/>
                                <w:kern w:val="24"/>
                                <w:sz w:val="14"/>
                                <w:szCs w:val="14"/>
                                <w:lang w:eastAsia="fr-FR"/>
                              </w:rPr>
                              <w:t>Il permet de mesurer et de suivre de manière détaillée l’évolution de la faim dans le monde, pays par pays et région par région. Il réunit trois indicateurs :</w:t>
                            </w:r>
                          </w:p>
                          <w:p w:rsidR="00D16BD5" w:rsidRPr="00D16BD5" w:rsidRDefault="00FB0FEB" w:rsidP="00FB0FEB">
                            <w:pPr>
                              <w:contextualSpacing/>
                              <w:rPr>
                                <w:rFonts w:ascii="Times New Roman" w:eastAsia="Times New Roman" w:hAnsi="Times New Roman"/>
                                <w:sz w:val="14"/>
                                <w:szCs w:val="14"/>
                                <w:lang w:eastAsia="fr-FR"/>
                              </w:rPr>
                            </w:pPr>
                            <w:r w:rsidRPr="00AF7E31">
                              <w:rPr>
                                <w:rFonts w:ascii="Tw Cen MT" w:eastAsiaTheme="minorEastAsia" w:hAnsi="Tw Cen MT" w:cstheme="minorBidi"/>
                                <w:b/>
                                <w:bCs/>
                                <w:color w:val="000000" w:themeColor="dark1"/>
                                <w:kern w:val="24"/>
                                <w:sz w:val="14"/>
                                <w:szCs w:val="14"/>
                                <w:lang w:eastAsia="fr-FR"/>
                              </w:rPr>
                              <w:t xml:space="preserve">- </w:t>
                            </w:r>
                            <w:r w:rsidR="00D16BD5" w:rsidRPr="00D16BD5">
                              <w:rPr>
                                <w:rFonts w:ascii="Tw Cen MT" w:eastAsiaTheme="minorEastAsia" w:hAnsi="Tw Cen MT" w:cstheme="minorBidi"/>
                                <w:b/>
                                <w:bCs/>
                                <w:color w:val="000000" w:themeColor="dark1"/>
                                <w:kern w:val="24"/>
                                <w:sz w:val="14"/>
                                <w:szCs w:val="14"/>
                                <w:lang w:eastAsia="fr-FR"/>
                              </w:rPr>
                              <w:t>La sous-alimentation (part de la population ayant un apport calorique insuffisant)</w:t>
                            </w:r>
                          </w:p>
                          <w:p w:rsidR="00D16BD5" w:rsidRPr="00D16BD5" w:rsidRDefault="00FB0FEB" w:rsidP="00FB0FEB">
                            <w:pPr>
                              <w:contextualSpacing/>
                              <w:rPr>
                                <w:rFonts w:ascii="Times New Roman" w:eastAsia="Times New Roman" w:hAnsi="Times New Roman"/>
                                <w:sz w:val="14"/>
                                <w:szCs w:val="14"/>
                                <w:lang w:eastAsia="fr-FR"/>
                              </w:rPr>
                            </w:pPr>
                            <w:r w:rsidRPr="00AF7E31">
                              <w:rPr>
                                <w:rFonts w:ascii="Tw Cen MT" w:eastAsiaTheme="minorEastAsia" w:hAnsi="Tw Cen MT" w:cstheme="minorBidi"/>
                                <w:b/>
                                <w:bCs/>
                                <w:color w:val="000000" w:themeColor="dark1"/>
                                <w:kern w:val="24"/>
                                <w:sz w:val="14"/>
                                <w:szCs w:val="14"/>
                                <w:lang w:eastAsia="fr-FR"/>
                              </w:rPr>
                              <w:t xml:space="preserve">- </w:t>
                            </w:r>
                            <w:r w:rsidR="00D16BD5" w:rsidRPr="00D16BD5">
                              <w:rPr>
                                <w:rFonts w:ascii="Tw Cen MT" w:eastAsiaTheme="minorEastAsia" w:hAnsi="Tw Cen MT" w:cstheme="minorBidi"/>
                                <w:b/>
                                <w:bCs/>
                                <w:color w:val="000000" w:themeColor="dark1"/>
                                <w:kern w:val="24"/>
                                <w:sz w:val="14"/>
                                <w:szCs w:val="14"/>
                                <w:lang w:eastAsia="fr-FR"/>
                              </w:rPr>
                              <w:t>La sous-alimentation infantile (part des moins de 5 ans ayant un poids insuffisant pour leur âge)</w:t>
                            </w:r>
                          </w:p>
                          <w:p w:rsidR="00D16BD5" w:rsidRPr="00D16BD5" w:rsidRDefault="00FB0FEB" w:rsidP="00FB0FEB">
                            <w:pPr>
                              <w:contextualSpacing/>
                              <w:rPr>
                                <w:rFonts w:ascii="Times New Roman" w:eastAsia="Times New Roman" w:hAnsi="Times New Roman"/>
                                <w:sz w:val="14"/>
                                <w:szCs w:val="14"/>
                                <w:lang w:eastAsia="fr-FR"/>
                              </w:rPr>
                            </w:pPr>
                            <w:r w:rsidRPr="00AF7E31">
                              <w:rPr>
                                <w:rFonts w:ascii="Tw Cen MT" w:eastAsiaTheme="minorEastAsia" w:hAnsi="Tw Cen MT" w:cstheme="minorBidi"/>
                                <w:b/>
                                <w:bCs/>
                                <w:color w:val="000000" w:themeColor="dark1"/>
                                <w:kern w:val="24"/>
                                <w:sz w:val="14"/>
                                <w:szCs w:val="14"/>
                                <w:lang w:eastAsia="fr-FR"/>
                              </w:rPr>
                              <w:t xml:space="preserve">- </w:t>
                            </w:r>
                            <w:r w:rsidR="00D16BD5" w:rsidRPr="00D16BD5">
                              <w:rPr>
                                <w:rFonts w:ascii="Tw Cen MT" w:eastAsiaTheme="minorEastAsia" w:hAnsi="Tw Cen MT" w:cstheme="minorBidi"/>
                                <w:b/>
                                <w:bCs/>
                                <w:color w:val="000000" w:themeColor="dark1"/>
                                <w:kern w:val="24"/>
                                <w:sz w:val="14"/>
                                <w:szCs w:val="14"/>
                                <w:lang w:eastAsia="fr-FR"/>
                              </w:rPr>
                              <w:t>La mortalité infantile (taux de mortalité chez les enfants de moins de 5 ans)</w:t>
                            </w:r>
                          </w:p>
                        </w:txbxContent>
                      </v:textbox>
                    </v:shape>
                  </w:pict>
                </mc:Fallback>
              </mc:AlternateContent>
            </w:r>
          </w:p>
        </w:tc>
      </w:tr>
      <w:tr w:rsidR="001E2448" w:rsidRPr="001E2448" w:rsidTr="000538AF">
        <w:trPr>
          <w:trHeight w:val="387"/>
        </w:trPr>
        <w:tc>
          <w:tcPr>
            <w:tcW w:w="3364" w:type="dxa"/>
            <w:shd w:val="clear" w:color="auto" w:fill="DDD9C3"/>
            <w:tcMar>
              <w:top w:w="72" w:type="dxa"/>
              <w:left w:w="144" w:type="dxa"/>
              <w:bottom w:w="72" w:type="dxa"/>
              <w:right w:w="144" w:type="dxa"/>
            </w:tcMar>
            <w:hideMark/>
          </w:tcPr>
          <w:p w:rsidR="001E2448" w:rsidRPr="001E2448" w:rsidRDefault="001E2448" w:rsidP="001E2448">
            <w:pPr>
              <w:rPr>
                <w:rFonts w:ascii="Arial" w:eastAsia="Times New Roman" w:hAnsi="Arial" w:cs="Arial"/>
                <w:sz w:val="18"/>
                <w:szCs w:val="18"/>
                <w:lang w:eastAsia="fr-FR"/>
              </w:rPr>
            </w:pPr>
            <w:r w:rsidRPr="001E2448">
              <w:rPr>
                <w:rFonts w:ascii="Tw Cen MT" w:eastAsia="Times New Roman" w:hAnsi="Tw Cen MT" w:cs="Arial"/>
                <w:b/>
                <w:bCs/>
                <w:color w:val="000000" w:themeColor="text1"/>
                <w:kern w:val="24"/>
                <w:sz w:val="18"/>
                <w:szCs w:val="18"/>
                <w:lang w:eastAsia="fr-FR"/>
              </w:rPr>
              <w:t xml:space="preserve">Combattre la faim permet également de promouvoir la paix et la stabilité. Lorsque les gouvernements ne peuvent plus garantir l’accès à la nourriture, les états risquent d’être déstabilisés.  La volatilité des marchés peut facilement se répercuter en instabilité sociale. </w:t>
            </w:r>
          </w:p>
        </w:tc>
        <w:tc>
          <w:tcPr>
            <w:tcW w:w="1701" w:type="dxa"/>
            <w:shd w:val="clear" w:color="auto" w:fill="FFFFFF" w:themeFill="background1"/>
            <w:tcMar>
              <w:top w:w="72" w:type="dxa"/>
              <w:left w:w="144" w:type="dxa"/>
              <w:bottom w:w="72" w:type="dxa"/>
              <w:right w:w="144" w:type="dxa"/>
            </w:tcMar>
          </w:tcPr>
          <w:p w:rsidR="001E2448" w:rsidRPr="001E2448" w:rsidRDefault="001E2448" w:rsidP="001E2448">
            <w:pPr>
              <w:jc w:val="left"/>
              <w:rPr>
                <w:rFonts w:ascii="Tw Cen MT" w:eastAsia="Times New Roman" w:hAnsi="Tw Cen MT" w:cs="Arial"/>
                <w:sz w:val="18"/>
                <w:szCs w:val="18"/>
                <w:lang w:eastAsia="fr-FR"/>
              </w:rPr>
            </w:pPr>
          </w:p>
        </w:tc>
        <w:tc>
          <w:tcPr>
            <w:tcW w:w="2268" w:type="dxa"/>
            <w:shd w:val="clear" w:color="auto" w:fill="FFFFFF" w:themeFill="background1"/>
            <w:tcMar>
              <w:top w:w="72" w:type="dxa"/>
              <w:left w:w="144" w:type="dxa"/>
              <w:bottom w:w="72" w:type="dxa"/>
              <w:right w:w="144" w:type="dxa"/>
            </w:tcMar>
            <w:hideMark/>
          </w:tcPr>
          <w:p w:rsidR="001E2448" w:rsidRPr="001E2448" w:rsidRDefault="001E2448" w:rsidP="001E2448">
            <w:pPr>
              <w:jc w:val="left"/>
              <w:rPr>
                <w:rFonts w:ascii="Tw Cen MT" w:eastAsia="Times New Roman" w:hAnsi="Tw Cen MT" w:cs="Arial"/>
                <w:sz w:val="18"/>
                <w:szCs w:val="18"/>
                <w:lang w:eastAsia="fr-FR"/>
              </w:rPr>
            </w:pPr>
          </w:p>
        </w:tc>
      </w:tr>
      <w:tr w:rsidR="001E2448" w:rsidRPr="001E2448" w:rsidTr="000538AF">
        <w:trPr>
          <w:trHeight w:val="340"/>
        </w:trPr>
        <w:tc>
          <w:tcPr>
            <w:tcW w:w="3364" w:type="dxa"/>
            <w:shd w:val="clear" w:color="auto" w:fill="C4BD97"/>
            <w:tcMar>
              <w:top w:w="72" w:type="dxa"/>
              <w:left w:w="144" w:type="dxa"/>
              <w:bottom w:w="72" w:type="dxa"/>
              <w:right w:w="144" w:type="dxa"/>
            </w:tcMar>
            <w:hideMark/>
          </w:tcPr>
          <w:p w:rsidR="001E2448" w:rsidRPr="001E2448" w:rsidRDefault="000538AF" w:rsidP="000538AF">
            <w:pPr>
              <w:rPr>
                <w:rFonts w:ascii="Arial" w:eastAsia="Times New Roman" w:hAnsi="Arial" w:cs="Arial"/>
                <w:sz w:val="18"/>
                <w:szCs w:val="18"/>
                <w:lang w:eastAsia="fr-FR"/>
              </w:rPr>
            </w:pPr>
            <w:r>
              <w:rPr>
                <w:rFonts w:ascii="Tw Cen MT" w:eastAsia="Times New Roman" w:hAnsi="Tw Cen MT" w:cs="Arial"/>
                <w:b/>
                <w:bCs/>
                <w:color w:val="000000" w:themeColor="text1"/>
                <w:kern w:val="24"/>
                <w:sz w:val="18"/>
                <w:szCs w:val="18"/>
                <w:lang w:eastAsia="fr-FR"/>
              </w:rPr>
              <w:t>E</w:t>
            </w:r>
            <w:r w:rsidR="001E2448" w:rsidRPr="001E2448">
              <w:rPr>
                <w:rFonts w:ascii="Tw Cen MT" w:eastAsia="Times New Roman" w:hAnsi="Tw Cen MT" w:cs="Arial"/>
                <w:b/>
                <w:bCs/>
                <w:color w:val="000000" w:themeColor="text1"/>
                <w:kern w:val="24"/>
                <w:sz w:val="18"/>
                <w:szCs w:val="18"/>
                <w:lang w:eastAsia="fr-FR"/>
              </w:rPr>
              <w:t xml:space="preserve">radiquer la faim permet d’établir une base solide pour promouvoir le développement d’autres secteurs notamment la santé et l’éducation. Les femmes bien nourries donnent naissance à des enfants plus forts </w:t>
            </w:r>
            <w:r>
              <w:rPr>
                <w:rFonts w:ascii="Tw Cen MT" w:eastAsia="Times New Roman" w:hAnsi="Tw Cen MT" w:cs="Arial"/>
                <w:b/>
                <w:bCs/>
                <w:color w:val="000000" w:themeColor="text1"/>
                <w:kern w:val="24"/>
                <w:sz w:val="18"/>
                <w:szCs w:val="18"/>
                <w:lang w:eastAsia="fr-FR"/>
              </w:rPr>
              <w:t>(…)</w:t>
            </w:r>
            <w:r w:rsidR="001E2448" w:rsidRPr="001E2448">
              <w:rPr>
                <w:rFonts w:ascii="Tw Cen MT" w:eastAsia="Times New Roman" w:hAnsi="Tw Cen MT" w:cs="Arial"/>
                <w:b/>
                <w:bCs/>
                <w:color w:val="000000" w:themeColor="text1"/>
                <w:kern w:val="24"/>
                <w:sz w:val="18"/>
                <w:szCs w:val="18"/>
                <w:lang w:eastAsia="fr-FR"/>
              </w:rPr>
              <w:t xml:space="preserve">. Un enfant bien </w:t>
            </w:r>
            <w:r>
              <w:rPr>
                <w:rFonts w:ascii="Tw Cen MT" w:eastAsia="Times New Roman" w:hAnsi="Tw Cen MT" w:cs="Arial"/>
                <w:b/>
                <w:bCs/>
                <w:color w:val="000000" w:themeColor="text1"/>
                <w:kern w:val="24"/>
                <w:sz w:val="18"/>
                <w:szCs w:val="18"/>
                <w:lang w:eastAsia="fr-FR"/>
              </w:rPr>
              <w:t>nourri et en bonne santé a</w:t>
            </w:r>
            <w:r w:rsidR="001E2448" w:rsidRPr="001E2448">
              <w:rPr>
                <w:rFonts w:ascii="Tw Cen MT" w:eastAsia="Times New Roman" w:hAnsi="Tw Cen MT" w:cs="Arial"/>
                <w:b/>
                <w:bCs/>
                <w:color w:val="000000" w:themeColor="text1"/>
                <w:kern w:val="24"/>
                <w:sz w:val="18"/>
                <w:szCs w:val="18"/>
                <w:lang w:eastAsia="fr-FR"/>
              </w:rPr>
              <w:t xml:space="preserve"> </w:t>
            </w:r>
            <w:r>
              <w:rPr>
                <w:rFonts w:ascii="Tw Cen MT" w:eastAsia="Times New Roman" w:hAnsi="Tw Cen MT" w:cs="Arial"/>
                <w:b/>
                <w:bCs/>
                <w:color w:val="000000" w:themeColor="text1"/>
                <w:kern w:val="24"/>
                <w:sz w:val="18"/>
                <w:szCs w:val="18"/>
                <w:lang w:eastAsia="fr-FR"/>
              </w:rPr>
              <w:t xml:space="preserve">aussi </w:t>
            </w:r>
            <w:r w:rsidR="001E2448" w:rsidRPr="001E2448">
              <w:rPr>
                <w:rFonts w:ascii="Tw Cen MT" w:eastAsia="Times New Roman" w:hAnsi="Tw Cen MT" w:cs="Arial"/>
                <w:b/>
                <w:bCs/>
                <w:color w:val="000000" w:themeColor="text1"/>
                <w:kern w:val="24"/>
                <w:sz w:val="18"/>
                <w:szCs w:val="18"/>
                <w:lang w:eastAsia="fr-FR"/>
              </w:rPr>
              <w:t>plus de chances de fréquenter l’école et d’être assidu.</w:t>
            </w:r>
          </w:p>
        </w:tc>
        <w:tc>
          <w:tcPr>
            <w:tcW w:w="1701" w:type="dxa"/>
            <w:shd w:val="clear" w:color="auto" w:fill="FFFFFF" w:themeFill="background1"/>
            <w:tcMar>
              <w:top w:w="72" w:type="dxa"/>
              <w:left w:w="144" w:type="dxa"/>
              <w:bottom w:w="72" w:type="dxa"/>
              <w:right w:w="144" w:type="dxa"/>
            </w:tcMar>
            <w:vAlign w:val="center"/>
          </w:tcPr>
          <w:p w:rsidR="001E2448" w:rsidRPr="001E2448" w:rsidRDefault="001E2448" w:rsidP="001E2448">
            <w:pPr>
              <w:jc w:val="left"/>
              <w:rPr>
                <w:rFonts w:ascii="Tw Cen MT" w:eastAsia="Times New Roman" w:hAnsi="Tw Cen MT" w:cs="Arial"/>
                <w:sz w:val="18"/>
                <w:szCs w:val="18"/>
                <w:lang w:eastAsia="fr-FR"/>
              </w:rPr>
            </w:pPr>
          </w:p>
        </w:tc>
        <w:tc>
          <w:tcPr>
            <w:tcW w:w="2268" w:type="dxa"/>
            <w:shd w:val="clear" w:color="auto" w:fill="FFFFFF" w:themeFill="background1"/>
            <w:tcMar>
              <w:top w:w="72" w:type="dxa"/>
              <w:left w:w="144" w:type="dxa"/>
              <w:bottom w:w="72" w:type="dxa"/>
              <w:right w:w="144" w:type="dxa"/>
            </w:tcMar>
            <w:hideMark/>
          </w:tcPr>
          <w:p w:rsidR="001E2448" w:rsidRPr="001E2448" w:rsidRDefault="00AF7E31" w:rsidP="001E2448">
            <w:pPr>
              <w:jc w:val="left"/>
              <w:rPr>
                <w:rFonts w:ascii="Tw Cen MT" w:eastAsia="Times New Roman" w:hAnsi="Tw Cen MT" w:cs="Arial"/>
                <w:sz w:val="18"/>
                <w:szCs w:val="18"/>
                <w:lang w:eastAsia="fr-FR"/>
              </w:rPr>
            </w:pPr>
            <w:r>
              <w:rPr>
                <w:noProof/>
                <w:lang w:eastAsia="fr-FR"/>
              </w:rPr>
              <mc:AlternateContent>
                <mc:Choice Requires="wps">
                  <w:drawing>
                    <wp:anchor distT="0" distB="0" distL="114300" distR="114300" simplePos="0" relativeHeight="251668480" behindDoc="0" locked="0" layoutInCell="1" allowOverlap="1" wp14:anchorId="4A7121CE" wp14:editId="712AC688">
                      <wp:simplePos x="0" y="0"/>
                      <wp:positionH relativeFrom="column">
                        <wp:posOffset>5086350</wp:posOffset>
                      </wp:positionH>
                      <wp:positionV relativeFrom="paragraph">
                        <wp:posOffset>407035</wp:posOffset>
                      </wp:positionV>
                      <wp:extent cx="1871345" cy="828000"/>
                      <wp:effectExtent l="0" t="0" r="14605" b="10795"/>
                      <wp:wrapNone/>
                      <wp:docPr id="13" name="Zone de texte 13"/>
                      <wp:cNvGraphicFramePr/>
                      <a:graphic xmlns:a="http://schemas.openxmlformats.org/drawingml/2006/main">
                        <a:graphicData uri="http://schemas.microsoft.com/office/word/2010/wordprocessingShape">
                          <wps:wsp>
                            <wps:cNvSpPr txBox="1"/>
                            <wps:spPr>
                              <a:xfrm>
                                <a:off x="0" y="0"/>
                                <a:ext cx="1871345" cy="828000"/>
                              </a:xfrm>
                              <a:prstGeom prst="rect">
                                <a:avLst/>
                              </a:prstGeom>
                              <a:ln>
                                <a:solidFill>
                                  <a:schemeClr val="tx1"/>
                                </a:solidFill>
                              </a:ln>
                              <a:effectLst/>
                            </wps:spPr>
                            <wps:style>
                              <a:lnRef idx="1">
                                <a:schemeClr val="accent4"/>
                              </a:lnRef>
                              <a:fillRef idx="2">
                                <a:schemeClr val="accent4"/>
                              </a:fillRef>
                              <a:effectRef idx="1">
                                <a:schemeClr val="accent4"/>
                              </a:effectRef>
                              <a:fontRef idx="minor">
                                <a:schemeClr val="dk1"/>
                              </a:fontRef>
                            </wps:style>
                            <wps:txbx>
                              <w:txbxContent>
                                <w:p w:rsidR="00AF7E31" w:rsidRPr="004471D2" w:rsidRDefault="002B44F0" w:rsidP="00FB0FEB">
                                  <w:pPr>
                                    <w:jc w:val="center"/>
                                    <w:rPr>
                                      <w:rFonts w:ascii="Tw Cen MT" w:eastAsiaTheme="minorEastAsia" w:hAnsi="Tw Cen MT" w:cstheme="minorBidi"/>
                                      <w:b/>
                                      <w:bCs/>
                                      <w:color w:val="0070C0"/>
                                      <w:kern w:val="24"/>
                                      <w:sz w:val="18"/>
                                      <w:szCs w:val="18"/>
                                      <w:lang w:eastAsia="fr-FR"/>
                                    </w:rPr>
                                  </w:pPr>
                                  <w:r>
                                    <w:rPr>
                                      <w:rFonts w:ascii="Tw Cen MT" w:eastAsiaTheme="minorEastAsia" w:hAnsi="Tw Cen MT" w:cstheme="minorBidi"/>
                                      <w:b/>
                                      <w:bCs/>
                                      <w:smallCaps/>
                                      <w:kern w:val="24"/>
                                      <w:sz w:val="18"/>
                                      <w:szCs w:val="18"/>
                                      <w:u w:val="single"/>
                                      <w:lang w:eastAsia="fr-FR"/>
                                    </w:rPr>
                                    <w:sym w:font="Wingdings 3" w:char="F081"/>
                                  </w:r>
                                  <w:r w:rsidR="00FB0FEB" w:rsidRPr="00FB0FEB">
                                    <w:rPr>
                                      <w:rFonts w:ascii="Tw Cen MT" w:eastAsiaTheme="minorEastAsia" w:hAnsi="Tw Cen MT" w:cstheme="minorBidi"/>
                                      <w:b/>
                                      <w:bCs/>
                                      <w:smallCaps/>
                                      <w:kern w:val="24"/>
                                      <w:sz w:val="18"/>
                                      <w:szCs w:val="18"/>
                                      <w:u w:val="single"/>
                                      <w:lang w:eastAsia="fr-FR"/>
                                    </w:rPr>
                                    <w:t>Questions</w:t>
                                  </w:r>
                                  <w:r w:rsidR="00FB0FEB" w:rsidRPr="00FB0FEB">
                                    <w:rPr>
                                      <w:rFonts w:ascii="Tw Cen MT" w:eastAsiaTheme="minorEastAsia" w:hAnsi="Tw Cen MT" w:cstheme="minorBidi"/>
                                      <w:b/>
                                      <w:bCs/>
                                      <w:kern w:val="24"/>
                                      <w:sz w:val="18"/>
                                      <w:szCs w:val="18"/>
                                      <w:lang w:eastAsia="fr-FR"/>
                                    </w:rPr>
                                    <w:t xml:space="preserve"> : Quel </w:t>
                                  </w:r>
                                  <w:r w:rsidR="00FB0FEB" w:rsidRPr="004471D2">
                                    <w:rPr>
                                      <w:rFonts w:ascii="Tw Cen MT" w:eastAsiaTheme="minorEastAsia" w:hAnsi="Tw Cen MT" w:cstheme="minorBidi"/>
                                      <w:b/>
                                      <w:bCs/>
                                      <w:color w:val="C00000"/>
                                      <w:kern w:val="24"/>
                                      <w:sz w:val="18"/>
                                      <w:szCs w:val="18"/>
                                      <w:lang w:eastAsia="fr-FR"/>
                                    </w:rPr>
                                    <w:t xml:space="preserve">indicateur est utilisé pour mesurer la faim </w:t>
                                  </w:r>
                                  <w:r w:rsidR="00FB0FEB" w:rsidRPr="00FB0FEB">
                                    <w:rPr>
                                      <w:rFonts w:ascii="Tw Cen MT" w:eastAsiaTheme="minorEastAsia" w:hAnsi="Tw Cen MT" w:cstheme="minorBidi"/>
                                      <w:b/>
                                      <w:bCs/>
                                      <w:kern w:val="24"/>
                                      <w:sz w:val="18"/>
                                      <w:szCs w:val="18"/>
                                      <w:lang w:eastAsia="fr-FR"/>
                                    </w:rPr>
                                    <w:t>dans le monde ? Où sont situés les pays les plus touchés ? Quel</w:t>
                                  </w:r>
                                  <w:r w:rsidR="004471D2">
                                    <w:rPr>
                                      <w:rFonts w:ascii="Tw Cen MT" w:eastAsiaTheme="minorEastAsia" w:hAnsi="Tw Cen MT" w:cstheme="minorBidi"/>
                                      <w:b/>
                                      <w:bCs/>
                                      <w:kern w:val="24"/>
                                      <w:sz w:val="18"/>
                                      <w:szCs w:val="18"/>
                                      <w:lang w:eastAsia="fr-FR"/>
                                    </w:rPr>
                                    <w:t>le</w:t>
                                  </w:r>
                                  <w:r w:rsidR="00FB0FEB" w:rsidRPr="00FB0FEB">
                                    <w:rPr>
                                      <w:rFonts w:ascii="Tw Cen MT" w:eastAsiaTheme="minorEastAsia" w:hAnsi="Tw Cen MT" w:cstheme="minorBidi"/>
                                      <w:b/>
                                      <w:bCs/>
                                      <w:kern w:val="24"/>
                                      <w:sz w:val="18"/>
                                      <w:szCs w:val="18"/>
                                      <w:lang w:eastAsia="fr-FR"/>
                                    </w:rPr>
                                    <w:t xml:space="preserve">s sont les </w:t>
                                  </w:r>
                                  <w:r w:rsidR="00FB0FEB" w:rsidRPr="004471D2">
                                    <w:rPr>
                                      <w:rFonts w:ascii="Tw Cen MT" w:eastAsiaTheme="minorEastAsia" w:hAnsi="Tw Cen MT" w:cstheme="minorBidi"/>
                                      <w:b/>
                                      <w:bCs/>
                                      <w:color w:val="0070C0"/>
                                      <w:kern w:val="24"/>
                                      <w:sz w:val="18"/>
                                      <w:szCs w:val="18"/>
                                      <w:lang w:eastAsia="fr-FR"/>
                                    </w:rPr>
                                    <w:t xml:space="preserve">causes premières de cette </w:t>
                                  </w:r>
                                </w:p>
                                <w:p w:rsidR="00FB0FEB" w:rsidRPr="004471D2" w:rsidRDefault="00FB0FEB" w:rsidP="00FB0FEB">
                                  <w:pPr>
                                    <w:jc w:val="center"/>
                                    <w:rPr>
                                      <w:rFonts w:ascii="Times New Roman" w:eastAsia="Times New Roman" w:hAnsi="Times New Roman"/>
                                      <w:color w:val="0070C0"/>
                                      <w:sz w:val="18"/>
                                      <w:szCs w:val="18"/>
                                      <w:lang w:eastAsia="fr-FR"/>
                                    </w:rPr>
                                  </w:pPr>
                                  <w:proofErr w:type="gramStart"/>
                                  <w:r w:rsidRPr="004471D2">
                                    <w:rPr>
                                      <w:rFonts w:ascii="Tw Cen MT" w:eastAsiaTheme="minorEastAsia" w:hAnsi="Tw Cen MT" w:cstheme="minorBidi"/>
                                      <w:b/>
                                      <w:bCs/>
                                      <w:color w:val="0070C0"/>
                                      <w:kern w:val="24"/>
                                      <w:sz w:val="18"/>
                                      <w:szCs w:val="18"/>
                                      <w:lang w:eastAsia="fr-FR"/>
                                    </w:rPr>
                                    <w:t>situation</w:t>
                                  </w:r>
                                  <w:proofErr w:type="gramEnd"/>
                                  <w:r w:rsidRPr="004471D2">
                                    <w:rPr>
                                      <w:rFonts w:ascii="Tw Cen MT" w:eastAsiaTheme="minorEastAsia" w:hAnsi="Tw Cen MT" w:cstheme="minorBidi"/>
                                      <w:b/>
                                      <w:bCs/>
                                      <w:color w:val="0070C0"/>
                                      <w:kern w:val="24"/>
                                      <w:sz w:val="18"/>
                                      <w:szCs w:val="18"/>
                                      <w:lang w:eastAsia="fr-FR"/>
                                    </w:rPr>
                                    <w:t xml:space="preserve"> ?</w:t>
                                  </w:r>
                                </w:p>
                                <w:p w:rsidR="00FB0FEB" w:rsidRPr="00FB0FEB" w:rsidRDefault="00FB0FE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36" type="#_x0000_t202" style="position:absolute;margin-left:400.5pt;margin-top:32.05pt;width:147.35pt;height:6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" fillcolor="#bfb1d0 [1623]" strokecolor="black [3213]">
                      <v:fill color2="#ece7f1 [503]" rotate="t" angle="180" colors="0 #c9b5e8;22938f #d9cbee;1 #f0eaf9" focus="100%" type="gradient"/>
                      <v:textbox>
                        <w:txbxContent>
                          <w:p w:rsidR="00AF7E31" w:rsidRPr="004471D2" w:rsidRDefault="002B44F0" w:rsidP="00FB0FEB">
                            <w:pPr>
                              <w:jc w:val="center"/>
                              <w:rPr>
                                <w:rFonts w:ascii="Tw Cen MT" w:eastAsiaTheme="minorEastAsia" w:hAnsi="Tw Cen MT" w:cstheme="minorBidi"/>
                                <w:b/>
                                <w:bCs/>
                                <w:color w:val="0070C0"/>
                                <w:kern w:val="24"/>
                                <w:sz w:val="18"/>
                                <w:szCs w:val="18"/>
                                <w:lang w:eastAsia="fr-FR"/>
                              </w:rPr>
                            </w:pPr>
                            <w:r>
                              <w:rPr>
                                <w:rFonts w:ascii="Tw Cen MT" w:eastAsiaTheme="minorEastAsia" w:hAnsi="Tw Cen MT" w:cstheme="minorBidi"/>
                                <w:b/>
                                <w:bCs/>
                                <w:smallCaps/>
                                <w:kern w:val="24"/>
                                <w:sz w:val="18"/>
                                <w:szCs w:val="18"/>
                                <w:u w:val="single"/>
                                <w:lang w:eastAsia="fr-FR"/>
                              </w:rPr>
                              <w:sym w:font="Wingdings 3" w:char="F081"/>
                            </w:r>
                            <w:r w:rsidR="00FB0FEB" w:rsidRPr="00FB0FEB">
                              <w:rPr>
                                <w:rFonts w:ascii="Tw Cen MT" w:eastAsiaTheme="minorEastAsia" w:hAnsi="Tw Cen MT" w:cstheme="minorBidi"/>
                                <w:b/>
                                <w:bCs/>
                                <w:smallCaps/>
                                <w:kern w:val="24"/>
                                <w:sz w:val="18"/>
                                <w:szCs w:val="18"/>
                                <w:u w:val="single"/>
                                <w:lang w:eastAsia="fr-FR"/>
                              </w:rPr>
                              <w:t>Questions</w:t>
                            </w:r>
                            <w:r w:rsidR="00FB0FEB" w:rsidRPr="00FB0FEB">
                              <w:rPr>
                                <w:rFonts w:ascii="Tw Cen MT" w:eastAsiaTheme="minorEastAsia" w:hAnsi="Tw Cen MT" w:cstheme="minorBidi"/>
                                <w:b/>
                                <w:bCs/>
                                <w:kern w:val="24"/>
                                <w:sz w:val="18"/>
                                <w:szCs w:val="18"/>
                                <w:lang w:eastAsia="fr-FR"/>
                              </w:rPr>
                              <w:t xml:space="preserve"> : Quel </w:t>
                            </w:r>
                            <w:r w:rsidR="00FB0FEB" w:rsidRPr="004471D2">
                              <w:rPr>
                                <w:rFonts w:ascii="Tw Cen MT" w:eastAsiaTheme="minorEastAsia" w:hAnsi="Tw Cen MT" w:cstheme="minorBidi"/>
                                <w:b/>
                                <w:bCs/>
                                <w:color w:val="C00000"/>
                                <w:kern w:val="24"/>
                                <w:sz w:val="18"/>
                                <w:szCs w:val="18"/>
                                <w:lang w:eastAsia="fr-FR"/>
                              </w:rPr>
                              <w:t xml:space="preserve">indicateur est utilisé pour mesurer la faim </w:t>
                            </w:r>
                            <w:r w:rsidR="00FB0FEB" w:rsidRPr="00FB0FEB">
                              <w:rPr>
                                <w:rFonts w:ascii="Tw Cen MT" w:eastAsiaTheme="minorEastAsia" w:hAnsi="Tw Cen MT" w:cstheme="minorBidi"/>
                                <w:b/>
                                <w:bCs/>
                                <w:kern w:val="24"/>
                                <w:sz w:val="18"/>
                                <w:szCs w:val="18"/>
                                <w:lang w:eastAsia="fr-FR"/>
                              </w:rPr>
                              <w:t>dans le monde ? Où sont situés les pays les plus touchés ? Quel</w:t>
                            </w:r>
                            <w:r w:rsidR="004471D2">
                              <w:rPr>
                                <w:rFonts w:ascii="Tw Cen MT" w:eastAsiaTheme="minorEastAsia" w:hAnsi="Tw Cen MT" w:cstheme="minorBidi"/>
                                <w:b/>
                                <w:bCs/>
                                <w:kern w:val="24"/>
                                <w:sz w:val="18"/>
                                <w:szCs w:val="18"/>
                                <w:lang w:eastAsia="fr-FR"/>
                              </w:rPr>
                              <w:t>le</w:t>
                            </w:r>
                            <w:r w:rsidR="00FB0FEB" w:rsidRPr="00FB0FEB">
                              <w:rPr>
                                <w:rFonts w:ascii="Tw Cen MT" w:eastAsiaTheme="minorEastAsia" w:hAnsi="Tw Cen MT" w:cstheme="minorBidi"/>
                                <w:b/>
                                <w:bCs/>
                                <w:kern w:val="24"/>
                                <w:sz w:val="18"/>
                                <w:szCs w:val="18"/>
                                <w:lang w:eastAsia="fr-FR"/>
                              </w:rPr>
                              <w:t xml:space="preserve">s sont les </w:t>
                            </w:r>
                            <w:r w:rsidR="00FB0FEB" w:rsidRPr="004471D2">
                              <w:rPr>
                                <w:rFonts w:ascii="Tw Cen MT" w:eastAsiaTheme="minorEastAsia" w:hAnsi="Tw Cen MT" w:cstheme="minorBidi"/>
                                <w:b/>
                                <w:bCs/>
                                <w:color w:val="0070C0"/>
                                <w:kern w:val="24"/>
                                <w:sz w:val="18"/>
                                <w:szCs w:val="18"/>
                                <w:lang w:eastAsia="fr-FR"/>
                              </w:rPr>
                              <w:t xml:space="preserve">causes premières de cette </w:t>
                            </w:r>
                          </w:p>
                          <w:p w:rsidR="00FB0FEB" w:rsidRPr="004471D2" w:rsidRDefault="00FB0FEB" w:rsidP="00FB0FEB">
                            <w:pPr>
                              <w:jc w:val="center"/>
                              <w:rPr>
                                <w:rFonts w:ascii="Times New Roman" w:eastAsia="Times New Roman" w:hAnsi="Times New Roman"/>
                                <w:color w:val="0070C0"/>
                                <w:sz w:val="18"/>
                                <w:szCs w:val="18"/>
                                <w:lang w:eastAsia="fr-FR"/>
                              </w:rPr>
                            </w:pPr>
                            <w:proofErr w:type="gramStart"/>
                            <w:r w:rsidRPr="004471D2">
                              <w:rPr>
                                <w:rFonts w:ascii="Tw Cen MT" w:eastAsiaTheme="minorEastAsia" w:hAnsi="Tw Cen MT" w:cstheme="minorBidi"/>
                                <w:b/>
                                <w:bCs/>
                                <w:color w:val="0070C0"/>
                                <w:kern w:val="24"/>
                                <w:sz w:val="18"/>
                                <w:szCs w:val="18"/>
                                <w:lang w:eastAsia="fr-FR"/>
                              </w:rPr>
                              <w:t>situation</w:t>
                            </w:r>
                            <w:proofErr w:type="gramEnd"/>
                            <w:r w:rsidRPr="004471D2">
                              <w:rPr>
                                <w:rFonts w:ascii="Tw Cen MT" w:eastAsiaTheme="minorEastAsia" w:hAnsi="Tw Cen MT" w:cstheme="minorBidi"/>
                                <w:b/>
                                <w:bCs/>
                                <w:color w:val="0070C0"/>
                                <w:kern w:val="24"/>
                                <w:sz w:val="18"/>
                                <w:szCs w:val="18"/>
                                <w:lang w:eastAsia="fr-FR"/>
                              </w:rPr>
                              <w:t xml:space="preserve"> ?</w:t>
                            </w:r>
                          </w:p>
                          <w:p w:rsidR="00FB0FEB" w:rsidRPr="00FB0FEB" w:rsidRDefault="00FB0FEB">
                            <w:pPr>
                              <w:rPr>
                                <w:sz w:val="18"/>
                                <w:szCs w:val="18"/>
                              </w:rPr>
                            </w:pPr>
                          </w:p>
                        </w:txbxContent>
                      </v:textbox>
                    </v:shape>
                  </w:pict>
                </mc:Fallback>
              </mc:AlternateContent>
            </w:r>
          </w:p>
        </w:tc>
      </w:tr>
    </w:tbl>
    <w:p w:rsidR="00756BFB" w:rsidRDefault="004753E2" w:rsidP="001E2448">
      <w:pPr>
        <w:ind w:right="-1022"/>
      </w:pPr>
    </w:p>
    <w:p w:rsidR="00191F6B" w:rsidRDefault="00191F6B" w:rsidP="001E2448">
      <w:pPr>
        <w:ind w:right="-1022"/>
        <w:sectPr w:rsidR="00191F6B" w:rsidSect="001E2448">
          <w:pgSz w:w="16838" w:h="11906" w:orient="landscape"/>
          <w:pgMar w:top="0" w:right="1417" w:bottom="0" w:left="1417" w:header="708" w:footer="708" w:gutter="0"/>
          <w:cols w:space="708"/>
          <w:docGrid w:linePitch="360"/>
        </w:sectPr>
      </w:pPr>
    </w:p>
    <w:p w:rsidR="00191F6B" w:rsidRDefault="00F45838" w:rsidP="001E2448">
      <w:pPr>
        <w:ind w:right="-1022"/>
      </w:pPr>
      <w:r>
        <w:rPr>
          <w:noProof/>
          <w:lang w:eastAsia="fr-FR"/>
        </w:rPr>
        <w:lastRenderedPageBreak/>
        <mc:AlternateContent>
          <mc:Choice Requires="wps">
            <w:drawing>
              <wp:anchor distT="0" distB="0" distL="114300" distR="114300" simplePos="0" relativeHeight="251674624" behindDoc="0" locked="0" layoutInCell="1" allowOverlap="1" wp14:anchorId="688AA7E4" wp14:editId="2A57CCF7">
                <wp:simplePos x="0" y="0"/>
                <wp:positionH relativeFrom="column">
                  <wp:posOffset>2208530</wp:posOffset>
                </wp:positionH>
                <wp:positionV relativeFrom="paragraph">
                  <wp:posOffset>-92710</wp:posOffset>
                </wp:positionV>
                <wp:extent cx="3918585" cy="914400"/>
                <wp:effectExtent l="57150" t="38100" r="81915" b="95250"/>
                <wp:wrapNone/>
                <wp:docPr id="12" name="Zone de texte 12"/>
                <wp:cNvGraphicFramePr/>
                <a:graphic xmlns:a="http://schemas.openxmlformats.org/drawingml/2006/main">
                  <a:graphicData uri="http://schemas.microsoft.com/office/word/2010/wordprocessingShape">
                    <wps:wsp>
                      <wps:cNvSpPr txBox="1"/>
                      <wps:spPr>
                        <a:xfrm>
                          <a:off x="0" y="0"/>
                          <a:ext cx="3918585" cy="9144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191F6B" w:rsidRPr="00191F6B" w:rsidRDefault="00191F6B" w:rsidP="00191F6B">
                            <w:pPr>
                              <w:jc w:val="center"/>
                              <w:rPr>
                                <w:rFonts w:ascii="John Handy LET" w:hAnsi="John Handy LET"/>
                                <w:b/>
                                <w:smallCaps/>
                                <w:sz w:val="44"/>
                                <w:szCs w:val="44"/>
                              </w:rPr>
                            </w:pPr>
                            <w:r w:rsidRPr="00191F6B">
                              <w:rPr>
                                <w:rFonts w:ascii="John Handy LET" w:hAnsi="John Handy LET"/>
                                <w:b/>
                                <w:smallCaps/>
                                <w:sz w:val="44"/>
                                <w:szCs w:val="44"/>
                              </w:rPr>
                              <w:t xml:space="preserve">Nourrir </w:t>
                            </w:r>
                          </w:p>
                          <w:p w:rsidR="00191F6B" w:rsidRPr="00191F6B" w:rsidRDefault="00191F6B" w:rsidP="00191F6B">
                            <w:pPr>
                              <w:jc w:val="center"/>
                              <w:rPr>
                                <w:rFonts w:ascii="John Handy LET" w:hAnsi="John Handy LET"/>
                                <w:b/>
                                <w:smallCaps/>
                                <w:sz w:val="44"/>
                                <w:szCs w:val="44"/>
                              </w:rPr>
                            </w:pPr>
                            <w:r w:rsidRPr="00191F6B">
                              <w:rPr>
                                <w:rFonts w:ascii="John Handy LET" w:hAnsi="John Handy LET"/>
                                <w:b/>
                                <w:smallCaps/>
                                <w:sz w:val="44"/>
                                <w:szCs w:val="44"/>
                              </w:rPr>
                              <w:t>les hommes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7" type="#_x0000_t202" style="position:absolute;left:0;text-align:left;margin-left:173.9pt;margin-top:-7.3pt;width:308.55pt;height:1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" fillcolor="#ffa2a1" strokecolor="windowText">
                <v:fill color2="#ffe5e5" rotate="t" angle="180" colors="0 #ffa2a1;22938f #ffbebd;1 #ffe5e5" focus="100%" type="gradient"/>
                <v:shadow on="t" color="black" opacity="24903f" origin=",.5" offset="0,.55556mm"/>
                <v:textbox>
                  <w:txbxContent>
                    <w:p w:rsidR="00191F6B" w:rsidRPr="00191F6B" w:rsidRDefault="00191F6B" w:rsidP="00191F6B">
                      <w:pPr>
                        <w:jc w:val="center"/>
                        <w:rPr>
                          <w:rFonts w:ascii="John Handy LET" w:hAnsi="John Handy LET"/>
                          <w:b/>
                          <w:smallCaps/>
                          <w:sz w:val="44"/>
                          <w:szCs w:val="44"/>
                        </w:rPr>
                      </w:pPr>
                      <w:r w:rsidRPr="00191F6B">
                        <w:rPr>
                          <w:rFonts w:ascii="John Handy LET" w:hAnsi="John Handy LET"/>
                          <w:b/>
                          <w:smallCaps/>
                          <w:sz w:val="44"/>
                          <w:szCs w:val="44"/>
                        </w:rPr>
                        <w:t xml:space="preserve">Nourrir </w:t>
                      </w:r>
                    </w:p>
                    <w:p w:rsidR="00191F6B" w:rsidRPr="00191F6B" w:rsidRDefault="00191F6B" w:rsidP="00191F6B">
                      <w:pPr>
                        <w:jc w:val="center"/>
                        <w:rPr>
                          <w:rFonts w:ascii="John Handy LET" w:hAnsi="John Handy LET"/>
                          <w:b/>
                          <w:smallCaps/>
                          <w:sz w:val="44"/>
                          <w:szCs w:val="44"/>
                        </w:rPr>
                      </w:pPr>
                      <w:r w:rsidRPr="00191F6B">
                        <w:rPr>
                          <w:rFonts w:ascii="John Handy LET" w:hAnsi="John Handy LET"/>
                          <w:b/>
                          <w:smallCaps/>
                          <w:sz w:val="44"/>
                          <w:szCs w:val="44"/>
                        </w:rPr>
                        <w:t>les hommes</w:t>
                      </w:r>
                    </w:p>
                  </w:txbxContent>
                </v:textbox>
              </v:shape>
            </w:pict>
          </mc:Fallback>
        </mc:AlternateContent>
      </w:r>
      <w:r>
        <w:rPr>
          <w:noProof/>
          <w:lang w:eastAsia="fr-FR"/>
        </w:rPr>
        <mc:AlternateContent>
          <mc:Choice Requires="wps">
            <w:drawing>
              <wp:anchor distT="0" distB="0" distL="114300" distR="114300" simplePos="0" relativeHeight="251672576" behindDoc="0" locked="0" layoutInCell="1" allowOverlap="1" wp14:anchorId="17B62B12" wp14:editId="429EFE32">
                <wp:simplePos x="0" y="0"/>
                <wp:positionH relativeFrom="column">
                  <wp:posOffset>-238125</wp:posOffset>
                </wp:positionH>
                <wp:positionV relativeFrom="paragraph">
                  <wp:posOffset>-93345</wp:posOffset>
                </wp:positionV>
                <wp:extent cx="2196465" cy="914400"/>
                <wp:effectExtent l="57150" t="38100" r="70485" b="95250"/>
                <wp:wrapNone/>
                <wp:docPr id="11" name="Zone de texte 11"/>
                <wp:cNvGraphicFramePr/>
                <a:graphic xmlns:a="http://schemas.openxmlformats.org/drawingml/2006/main">
                  <a:graphicData uri="http://schemas.microsoft.com/office/word/2010/wordprocessingShape">
                    <wps:wsp>
                      <wps:cNvSpPr txBox="1"/>
                      <wps:spPr>
                        <a:xfrm>
                          <a:off x="0" y="0"/>
                          <a:ext cx="2196465" cy="914400"/>
                        </a:xfrm>
                        <a:prstGeom prst="rect">
                          <a:avLst/>
                        </a:prstGeom>
                        <a:ln>
                          <a:solidFill>
                            <a:schemeClr val="tx1"/>
                          </a:solidFill>
                        </a:ln>
                      </wps:spPr>
                      <wps:style>
                        <a:lnRef idx="1">
                          <a:schemeClr val="accent2"/>
                        </a:lnRef>
                        <a:fillRef idx="2">
                          <a:schemeClr val="accent2"/>
                        </a:fillRef>
                        <a:effectRef idx="1">
                          <a:schemeClr val="accent2"/>
                        </a:effectRef>
                        <a:fontRef idx="minor">
                          <a:schemeClr val="dk1"/>
                        </a:fontRef>
                      </wps:style>
                      <wps:txbx>
                        <w:txbxContent>
                          <w:p w:rsidR="00191F6B" w:rsidRDefault="00191F6B" w:rsidP="00191F6B">
                            <w:pPr>
                              <w:jc w:val="center"/>
                              <w:rPr>
                                <w:rFonts w:ascii="Tw Cen MT" w:hAnsi="Tw Cen MT"/>
                                <w:b/>
                                <w:smallCaps/>
                                <w:sz w:val="28"/>
                                <w:szCs w:val="28"/>
                              </w:rPr>
                            </w:pPr>
                            <w:r w:rsidRPr="00191F6B">
                              <w:rPr>
                                <w:rFonts w:ascii="Tw Cen MT" w:hAnsi="Tw Cen MT"/>
                                <w:b/>
                                <w:smallCaps/>
                                <w:sz w:val="28"/>
                                <w:szCs w:val="28"/>
                              </w:rPr>
                              <w:t xml:space="preserve">Thème 2 : gérer les </w:t>
                            </w:r>
                          </w:p>
                          <w:p w:rsidR="00191F6B" w:rsidRDefault="00191F6B" w:rsidP="00191F6B">
                            <w:pPr>
                              <w:jc w:val="center"/>
                              <w:rPr>
                                <w:rFonts w:ascii="Tw Cen MT" w:hAnsi="Tw Cen MT"/>
                                <w:b/>
                                <w:smallCaps/>
                                <w:sz w:val="28"/>
                                <w:szCs w:val="28"/>
                              </w:rPr>
                            </w:pPr>
                            <w:r w:rsidRPr="00191F6B">
                              <w:rPr>
                                <w:rFonts w:ascii="Tw Cen MT" w:hAnsi="Tw Cen MT"/>
                                <w:b/>
                                <w:smallCaps/>
                                <w:sz w:val="28"/>
                                <w:szCs w:val="28"/>
                              </w:rPr>
                              <w:t>ressources terrestres</w:t>
                            </w:r>
                          </w:p>
                          <w:p w:rsidR="00191F6B" w:rsidRDefault="00191F6B" w:rsidP="00191F6B">
                            <w:pPr>
                              <w:jc w:val="center"/>
                              <w:rPr>
                                <w:rFonts w:ascii="Tw Cen MT" w:hAnsi="Tw Cen MT"/>
                                <w:b/>
                                <w:smallCaps/>
                                <w:sz w:val="28"/>
                                <w:szCs w:val="28"/>
                              </w:rPr>
                            </w:pPr>
                          </w:p>
                          <w:p w:rsidR="00191F6B" w:rsidRPr="00191F6B" w:rsidRDefault="00191F6B" w:rsidP="00191F6B">
                            <w:pPr>
                              <w:jc w:val="center"/>
                              <w:rPr>
                                <w:rFonts w:ascii="Tw Cen MT" w:hAnsi="Tw Cen MT"/>
                                <w:b/>
                                <w:smallCaps/>
                                <w:sz w:val="28"/>
                                <w:szCs w:val="28"/>
                              </w:rPr>
                            </w:pPr>
                            <w:r>
                              <w:rPr>
                                <w:rFonts w:ascii="Tw Cen MT" w:hAnsi="Tw Cen MT"/>
                                <w:b/>
                                <w:smallCaps/>
                                <w:sz w:val="28"/>
                                <w:szCs w:val="28"/>
                              </w:rPr>
                              <w:t>Chapitre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8" type="#_x0000_t202" style="position:absolute;left:0;text-align:left;margin-left:-18.75pt;margin-top:-7.35pt;width:172.9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" fillcolor="#dfa7a6 [1621]" strokecolor="black [3213]">
                <v:fill color2="#f5e4e4 [501]" rotate="t" angle="180" colors="0 #ffa2a1;22938f #ffbebd;1 #ffe5e5" focus="100%" type="gradient"/>
                <v:shadow on="t" color="black" opacity="24903f" origin=",.5" offset="0,.55556mm"/>
                <v:textbox>
                  <w:txbxContent>
                    <w:p w:rsidR="00191F6B" w:rsidRDefault="00191F6B" w:rsidP="00191F6B">
                      <w:pPr>
                        <w:jc w:val="center"/>
                        <w:rPr>
                          <w:rFonts w:ascii="Tw Cen MT" w:hAnsi="Tw Cen MT"/>
                          <w:b/>
                          <w:smallCaps/>
                          <w:sz w:val="28"/>
                          <w:szCs w:val="28"/>
                        </w:rPr>
                      </w:pPr>
                      <w:r w:rsidRPr="00191F6B">
                        <w:rPr>
                          <w:rFonts w:ascii="Tw Cen MT" w:hAnsi="Tw Cen MT"/>
                          <w:b/>
                          <w:smallCaps/>
                          <w:sz w:val="28"/>
                          <w:szCs w:val="28"/>
                        </w:rPr>
                        <w:t xml:space="preserve">Thème 2 : gérer les </w:t>
                      </w:r>
                    </w:p>
                    <w:p w:rsidR="00191F6B" w:rsidRDefault="00191F6B" w:rsidP="00191F6B">
                      <w:pPr>
                        <w:jc w:val="center"/>
                        <w:rPr>
                          <w:rFonts w:ascii="Tw Cen MT" w:hAnsi="Tw Cen MT"/>
                          <w:b/>
                          <w:smallCaps/>
                          <w:sz w:val="28"/>
                          <w:szCs w:val="28"/>
                        </w:rPr>
                      </w:pPr>
                      <w:r w:rsidRPr="00191F6B">
                        <w:rPr>
                          <w:rFonts w:ascii="Tw Cen MT" w:hAnsi="Tw Cen MT"/>
                          <w:b/>
                          <w:smallCaps/>
                          <w:sz w:val="28"/>
                          <w:szCs w:val="28"/>
                        </w:rPr>
                        <w:t>ressources terrestres</w:t>
                      </w:r>
                    </w:p>
                    <w:p w:rsidR="00191F6B" w:rsidRDefault="00191F6B" w:rsidP="00191F6B">
                      <w:pPr>
                        <w:jc w:val="center"/>
                        <w:rPr>
                          <w:rFonts w:ascii="Tw Cen MT" w:hAnsi="Tw Cen MT"/>
                          <w:b/>
                          <w:smallCaps/>
                          <w:sz w:val="28"/>
                          <w:szCs w:val="28"/>
                        </w:rPr>
                      </w:pPr>
                    </w:p>
                    <w:p w:rsidR="00191F6B" w:rsidRPr="00191F6B" w:rsidRDefault="00191F6B" w:rsidP="00191F6B">
                      <w:pPr>
                        <w:jc w:val="center"/>
                        <w:rPr>
                          <w:rFonts w:ascii="Tw Cen MT" w:hAnsi="Tw Cen MT"/>
                          <w:b/>
                          <w:smallCaps/>
                          <w:sz w:val="28"/>
                          <w:szCs w:val="28"/>
                        </w:rPr>
                      </w:pPr>
                      <w:r>
                        <w:rPr>
                          <w:rFonts w:ascii="Tw Cen MT" w:hAnsi="Tw Cen MT"/>
                          <w:b/>
                          <w:smallCaps/>
                          <w:sz w:val="28"/>
                          <w:szCs w:val="28"/>
                        </w:rPr>
                        <w:t>Chapitre 2</w:t>
                      </w:r>
                    </w:p>
                  </w:txbxContent>
                </v:textbox>
              </v:shape>
            </w:pict>
          </mc:Fallback>
        </mc:AlternateContent>
      </w:r>
    </w:p>
    <w:p w:rsidR="00191F6B" w:rsidRDefault="00191F6B" w:rsidP="001E2448">
      <w:pPr>
        <w:ind w:right="-1022"/>
      </w:pPr>
    </w:p>
    <w:p w:rsidR="00191F6B" w:rsidRDefault="00191F6B" w:rsidP="001E2448">
      <w:pPr>
        <w:ind w:right="-1022"/>
      </w:pPr>
    </w:p>
    <w:p w:rsidR="00191F6B" w:rsidRPr="00191F6B" w:rsidRDefault="00191F6B" w:rsidP="00191F6B"/>
    <w:p w:rsidR="00191F6B" w:rsidRPr="00191F6B" w:rsidRDefault="00191F6B" w:rsidP="00191F6B"/>
    <w:p w:rsidR="00191F6B" w:rsidRPr="00191F6B" w:rsidRDefault="00191F6B" w:rsidP="00191F6B"/>
    <w:p w:rsidR="00191F6B" w:rsidRDefault="00191F6B" w:rsidP="00191F6B"/>
    <w:p w:rsidR="001E4A1F" w:rsidRDefault="001E4A1F" w:rsidP="001E4A1F">
      <w:pPr>
        <w:ind w:left="993" w:right="849"/>
        <w:rPr>
          <w:rFonts w:ascii="Tw Cen MT" w:hAnsi="Tw Cen MT"/>
          <w:b/>
          <w:smallCaps/>
          <w:color w:val="C00000"/>
          <w:sz w:val="26"/>
          <w:szCs w:val="26"/>
          <w:u w:val="single"/>
        </w:rPr>
      </w:pPr>
    </w:p>
    <w:p w:rsidR="001E4A1F" w:rsidRDefault="001E4A1F" w:rsidP="001E4A1F">
      <w:pPr>
        <w:ind w:left="993" w:right="849"/>
        <w:rPr>
          <w:rFonts w:ascii="Tw Cen MT" w:hAnsi="Tw Cen MT"/>
          <w:b/>
          <w:smallCaps/>
          <w:color w:val="C00000"/>
          <w:sz w:val="26"/>
          <w:szCs w:val="26"/>
          <w:u w:val="single"/>
        </w:rPr>
      </w:pPr>
    </w:p>
    <w:p w:rsidR="00191F6B" w:rsidRPr="001E4A1F" w:rsidRDefault="00191F6B" w:rsidP="00F45838">
      <w:pPr>
        <w:ind w:right="849"/>
        <w:rPr>
          <w:rFonts w:ascii="Tw Cen MT" w:hAnsi="Tw Cen MT"/>
          <w:b/>
          <w:smallCaps/>
          <w:color w:val="C00000"/>
          <w:sz w:val="26"/>
          <w:szCs w:val="26"/>
          <w:u w:val="single"/>
        </w:rPr>
      </w:pPr>
      <w:r w:rsidRPr="001E4A1F">
        <w:rPr>
          <w:rFonts w:ascii="Tw Cen MT" w:hAnsi="Tw Cen MT"/>
          <w:b/>
          <w:smallCaps/>
          <w:color w:val="C00000"/>
          <w:sz w:val="26"/>
          <w:szCs w:val="26"/>
          <w:u w:val="single"/>
        </w:rPr>
        <w:t>Introduction</w:t>
      </w:r>
    </w:p>
    <w:p w:rsidR="00191F6B" w:rsidRPr="001E4A1F" w:rsidRDefault="00191F6B" w:rsidP="00F45838">
      <w:pPr>
        <w:ind w:right="849" w:firstLine="423"/>
        <w:rPr>
          <w:rFonts w:ascii="Tw Cen MT" w:hAnsi="Tw Cen MT"/>
          <w:b/>
          <w:sz w:val="26"/>
          <w:szCs w:val="26"/>
        </w:rPr>
      </w:pPr>
      <w:r w:rsidRPr="001E4A1F">
        <w:rPr>
          <w:rFonts w:ascii="Tw Cen MT" w:hAnsi="Tw Cen MT"/>
          <w:b/>
          <w:sz w:val="26"/>
          <w:szCs w:val="26"/>
        </w:rPr>
        <w:t>De nos jours, l’agriculture reste un secteur économique dynamique qui emploie près de 45% de la population mondiale.</w:t>
      </w:r>
    </w:p>
    <w:p w:rsidR="00191F6B" w:rsidRPr="001E4A1F" w:rsidRDefault="00191F6B" w:rsidP="00F45838">
      <w:pPr>
        <w:ind w:right="849" w:firstLine="423"/>
        <w:rPr>
          <w:rFonts w:ascii="Tw Cen MT" w:hAnsi="Tw Cen MT"/>
          <w:b/>
          <w:sz w:val="26"/>
          <w:szCs w:val="26"/>
        </w:rPr>
      </w:pPr>
      <w:r w:rsidRPr="001E4A1F">
        <w:rPr>
          <w:rFonts w:ascii="Tw Cen MT" w:hAnsi="Tw Cen MT"/>
          <w:b/>
          <w:sz w:val="26"/>
          <w:szCs w:val="26"/>
        </w:rPr>
        <w:t xml:space="preserve">Globalement, la production agricole mondiale suffirait à nourrir la population de la planète. </w:t>
      </w:r>
    </w:p>
    <w:p w:rsidR="00191F6B" w:rsidRPr="001E4A1F" w:rsidRDefault="00191F6B" w:rsidP="00F45838">
      <w:pPr>
        <w:ind w:right="849"/>
        <w:rPr>
          <w:rFonts w:ascii="Tw Cen MT" w:hAnsi="Tw Cen MT"/>
          <w:b/>
          <w:sz w:val="26"/>
          <w:szCs w:val="26"/>
        </w:rPr>
      </w:pPr>
      <w:r w:rsidRPr="001E4A1F">
        <w:rPr>
          <w:rFonts w:ascii="Tw Cen MT" w:hAnsi="Tw Cen MT"/>
          <w:b/>
          <w:sz w:val="26"/>
          <w:szCs w:val="26"/>
        </w:rPr>
        <w:t xml:space="preserve">Pourtant, de nombreuses inégalités demeurent et le problème de la faim reste entier dans beaucoup de pays. </w:t>
      </w:r>
    </w:p>
    <w:p w:rsidR="00191F6B" w:rsidRPr="001E4A1F" w:rsidRDefault="00191F6B" w:rsidP="00F45838">
      <w:pPr>
        <w:ind w:right="849" w:firstLine="423"/>
        <w:rPr>
          <w:rFonts w:ascii="Tw Cen MT" w:hAnsi="Tw Cen MT"/>
          <w:b/>
          <w:sz w:val="26"/>
          <w:szCs w:val="26"/>
        </w:rPr>
      </w:pPr>
      <w:r w:rsidRPr="001E4A1F">
        <w:rPr>
          <w:rFonts w:ascii="Tw Cen MT" w:hAnsi="Tw Cen MT"/>
          <w:b/>
          <w:sz w:val="26"/>
          <w:szCs w:val="26"/>
        </w:rPr>
        <w:t xml:space="preserve">Par ailleurs, les pratiques agricoles modernes, productivistes entrainent une dégradation des sols et menacent, à terme, la capacité nourricière de la Terre. </w:t>
      </w:r>
    </w:p>
    <w:p w:rsidR="00191F6B" w:rsidRPr="001E4A1F" w:rsidRDefault="00191F6B" w:rsidP="00F45838">
      <w:pPr>
        <w:ind w:right="849" w:firstLine="423"/>
        <w:rPr>
          <w:rFonts w:ascii="Tw Cen MT" w:hAnsi="Tw Cen MT"/>
          <w:b/>
          <w:sz w:val="26"/>
          <w:szCs w:val="26"/>
        </w:rPr>
      </w:pPr>
      <w:r w:rsidRPr="001E4A1F">
        <w:rPr>
          <w:rFonts w:ascii="Tw Cen MT" w:hAnsi="Tw Cen MT"/>
          <w:b/>
          <w:sz w:val="26"/>
          <w:szCs w:val="26"/>
        </w:rPr>
        <w:t>Si ce constat amène à repenser les modes de production agricoles, dans la pratique, la mise en place d’agricultures durables  soulève de nombreux questionnements.</w:t>
      </w:r>
    </w:p>
    <w:p w:rsidR="001E4A1F" w:rsidRPr="001E4A1F" w:rsidRDefault="001E4A1F" w:rsidP="00F45838">
      <w:pPr>
        <w:ind w:right="849"/>
        <w:rPr>
          <w:rFonts w:ascii="Tw Cen MT" w:hAnsi="Tw Cen MT"/>
          <w:b/>
          <w:smallCaps/>
          <w:color w:val="C00000"/>
          <w:sz w:val="26"/>
          <w:szCs w:val="26"/>
          <w:u w:val="single"/>
        </w:rPr>
      </w:pPr>
    </w:p>
    <w:p w:rsidR="001E4A1F" w:rsidRPr="001E4A1F" w:rsidRDefault="001E4A1F" w:rsidP="00F45838">
      <w:pPr>
        <w:ind w:right="849"/>
        <w:jc w:val="center"/>
        <w:rPr>
          <w:rFonts w:ascii="Tw Cen MT" w:hAnsi="Tw Cen MT"/>
          <w:b/>
          <w:smallCaps/>
          <w:color w:val="C00000"/>
          <w:sz w:val="26"/>
          <w:szCs w:val="26"/>
        </w:rPr>
      </w:pPr>
      <w:r w:rsidRPr="001E4A1F">
        <w:rPr>
          <w:rFonts w:ascii="Tw Cen MT" w:hAnsi="Tw Cen MT"/>
          <w:b/>
          <w:smallCaps/>
          <w:color w:val="C00000"/>
          <w:sz w:val="26"/>
          <w:szCs w:val="26"/>
        </w:rPr>
        <w:t>La Terre peut-elle nourrir une population grandissante ?</w:t>
      </w:r>
    </w:p>
    <w:p w:rsidR="001E4A1F" w:rsidRDefault="001E4A1F" w:rsidP="00F45838">
      <w:pPr>
        <w:ind w:right="849"/>
        <w:jc w:val="center"/>
        <w:rPr>
          <w:rFonts w:ascii="Tw Cen MT" w:hAnsi="Tw Cen MT"/>
          <w:b/>
          <w:smallCaps/>
          <w:color w:val="C00000"/>
          <w:sz w:val="26"/>
          <w:szCs w:val="26"/>
        </w:rPr>
      </w:pPr>
      <w:r w:rsidRPr="001E4A1F">
        <w:rPr>
          <w:rFonts w:ascii="Tw Cen MT" w:hAnsi="Tw Cen MT"/>
          <w:b/>
          <w:smallCaps/>
          <w:color w:val="C00000"/>
          <w:sz w:val="26"/>
          <w:szCs w:val="26"/>
        </w:rPr>
        <w:t>Peut-on mettre en place une agriculture plus respectueuse de l’environnement tout en assurant la sécurité alimentaire de l’humanité ?</w:t>
      </w:r>
    </w:p>
    <w:p w:rsidR="001E4A1F" w:rsidRDefault="001E4A1F" w:rsidP="00F45838">
      <w:pPr>
        <w:ind w:right="849"/>
        <w:jc w:val="center"/>
        <w:rPr>
          <w:rFonts w:ascii="Tw Cen MT" w:hAnsi="Tw Cen MT"/>
          <w:b/>
          <w:smallCaps/>
          <w:color w:val="C00000"/>
          <w:sz w:val="26"/>
          <w:szCs w:val="26"/>
        </w:rPr>
      </w:pPr>
    </w:p>
    <w:p w:rsidR="001E4A1F" w:rsidRPr="001E4A1F" w:rsidRDefault="00B11ADF" w:rsidP="00F45838">
      <w:pPr>
        <w:ind w:right="849"/>
        <w:jc w:val="right"/>
        <w:rPr>
          <w:rFonts w:ascii="John Handy LET" w:hAnsi="John Handy LET"/>
          <w:b/>
          <w:color w:val="C00000"/>
          <w:sz w:val="30"/>
          <w:szCs w:val="30"/>
          <w:u w:val="single"/>
        </w:rPr>
      </w:pPr>
      <w:r>
        <w:rPr>
          <w:rFonts w:ascii="John Handy LET" w:hAnsi="John Handy LET"/>
          <w:b/>
          <w:color w:val="C00000"/>
          <w:sz w:val="30"/>
          <w:szCs w:val="30"/>
          <w:u w:val="single"/>
        </w:rPr>
        <w:t xml:space="preserve">I. </w:t>
      </w:r>
      <w:r w:rsidR="001E4A1F" w:rsidRPr="001E4A1F">
        <w:rPr>
          <w:rFonts w:ascii="John Handy LET" w:hAnsi="John Handy LET"/>
          <w:b/>
          <w:color w:val="C00000"/>
          <w:sz w:val="30"/>
          <w:szCs w:val="30"/>
          <w:u w:val="single"/>
        </w:rPr>
        <w:t>L’inégal accès aux ressources alimentaires</w:t>
      </w:r>
    </w:p>
    <w:p w:rsidR="001E4A1F" w:rsidRPr="001E4A1F" w:rsidRDefault="001E4A1F" w:rsidP="00F45838">
      <w:pPr>
        <w:ind w:right="849"/>
        <w:jc w:val="right"/>
        <w:rPr>
          <w:rFonts w:ascii="John Handy LET" w:hAnsi="John Handy LET"/>
          <w:b/>
          <w:color w:val="C00000"/>
          <w:sz w:val="30"/>
          <w:szCs w:val="30"/>
          <w:u w:val="single"/>
        </w:rPr>
      </w:pPr>
      <w:r w:rsidRPr="001E4A1F">
        <w:rPr>
          <w:rFonts w:ascii="John Handy LET" w:hAnsi="John Handy LET"/>
          <w:b/>
          <w:color w:val="C00000"/>
          <w:sz w:val="30"/>
          <w:szCs w:val="30"/>
          <w:u w:val="single"/>
        </w:rPr>
        <w:t>A. Comprendre l</w:t>
      </w:r>
      <w:r>
        <w:rPr>
          <w:rFonts w:ascii="John Handy LET" w:hAnsi="John Handy LET"/>
          <w:b/>
          <w:color w:val="C00000"/>
          <w:sz w:val="30"/>
          <w:szCs w:val="30"/>
          <w:u w:val="single"/>
        </w:rPr>
        <w:t>’importance du</w:t>
      </w:r>
      <w:r w:rsidRPr="001E4A1F">
        <w:rPr>
          <w:rFonts w:ascii="John Handy LET" w:hAnsi="John Handy LET"/>
          <w:b/>
          <w:color w:val="C00000"/>
          <w:sz w:val="30"/>
          <w:szCs w:val="30"/>
          <w:u w:val="single"/>
        </w:rPr>
        <w:t xml:space="preserve"> problème de la faim</w:t>
      </w:r>
      <w:r>
        <w:rPr>
          <w:rFonts w:ascii="John Handy LET" w:hAnsi="John Handy LET"/>
          <w:b/>
          <w:color w:val="C00000"/>
          <w:sz w:val="30"/>
          <w:szCs w:val="30"/>
          <w:u w:val="single"/>
        </w:rPr>
        <w:t xml:space="preserve"> </w:t>
      </w:r>
    </w:p>
    <w:p w:rsidR="001E4A1F" w:rsidRDefault="001E4A1F" w:rsidP="00F45838">
      <w:pPr>
        <w:ind w:right="849"/>
        <w:jc w:val="center"/>
        <w:rPr>
          <w:rFonts w:ascii="Tw Cen MT" w:hAnsi="Tw Cen MT"/>
          <w:b/>
          <w:smallCaps/>
          <w:color w:val="C00000"/>
          <w:sz w:val="26"/>
          <w:szCs w:val="26"/>
        </w:rPr>
      </w:pPr>
    </w:p>
    <w:p w:rsidR="001E4A1F" w:rsidRDefault="001E4A1F" w:rsidP="00F45838">
      <w:pPr>
        <w:ind w:right="849"/>
        <w:rPr>
          <w:rFonts w:ascii="Tw Cen MT" w:hAnsi="Tw Cen MT"/>
          <w:b/>
          <w:sz w:val="26"/>
          <w:szCs w:val="26"/>
        </w:rPr>
      </w:pPr>
      <w:r w:rsidRPr="001E4A1F">
        <w:rPr>
          <w:rFonts w:ascii="Tw Cen MT" w:hAnsi="Tw Cen MT"/>
          <w:b/>
          <w:smallCaps/>
          <w:color w:val="C00000"/>
          <w:sz w:val="26"/>
          <w:szCs w:val="26"/>
          <w:u w:val="single"/>
        </w:rPr>
        <w:t>Recherche</w:t>
      </w:r>
      <w:r>
        <w:rPr>
          <w:rFonts w:ascii="Tw Cen MT" w:hAnsi="Tw Cen MT"/>
          <w:b/>
          <w:smallCaps/>
          <w:color w:val="C00000"/>
          <w:sz w:val="26"/>
          <w:szCs w:val="26"/>
        </w:rPr>
        <w:t xml:space="preserve"> : </w:t>
      </w:r>
      <w:r w:rsidRPr="001E4A1F">
        <w:rPr>
          <w:rFonts w:ascii="Tw Cen MT" w:hAnsi="Tw Cen MT"/>
          <w:b/>
          <w:sz w:val="26"/>
          <w:szCs w:val="26"/>
        </w:rPr>
        <w:t>Le PAM (Programme Alimentaire Mondial) est la plus grande agence humanitaire du monde. Rattachée aux Nations Unies, elle lutte contre la faim dans de nombreux pays. Sa mission première est  d’apporter de la nourriture là où elle fait défaut pour sauver les vies des victimes de guerre, de conflits et de catastrophes naturelles… Elle est financée par des contributions volontaires.</w:t>
      </w:r>
    </w:p>
    <w:p w:rsidR="00391348" w:rsidRDefault="00391348" w:rsidP="00F45838">
      <w:pPr>
        <w:ind w:right="849"/>
        <w:rPr>
          <w:rFonts w:ascii="Tw Cen MT" w:hAnsi="Tw Cen MT"/>
          <w:b/>
          <w:sz w:val="26"/>
          <w:szCs w:val="26"/>
        </w:rPr>
      </w:pPr>
    </w:p>
    <w:p w:rsidR="00391348" w:rsidRPr="00391348" w:rsidRDefault="00391348" w:rsidP="00F45838">
      <w:pPr>
        <w:ind w:right="849"/>
        <w:jc w:val="right"/>
        <w:rPr>
          <w:rFonts w:ascii="John Handy LET" w:hAnsi="John Handy LET"/>
          <w:b/>
          <w:color w:val="C00000"/>
          <w:sz w:val="30"/>
          <w:szCs w:val="30"/>
          <w:u w:val="single"/>
        </w:rPr>
      </w:pPr>
      <w:r w:rsidRPr="00391348">
        <w:rPr>
          <w:rFonts w:ascii="John Handy LET" w:hAnsi="John Handy LET"/>
          <w:b/>
          <w:color w:val="C00000"/>
          <w:sz w:val="30"/>
          <w:szCs w:val="30"/>
          <w:u w:val="single"/>
        </w:rPr>
        <w:t>B. Localiser les territoires les plus vulnérables.</w:t>
      </w:r>
    </w:p>
    <w:p w:rsidR="00391348" w:rsidRDefault="00391348" w:rsidP="00F45838">
      <w:pPr>
        <w:ind w:right="849"/>
        <w:rPr>
          <w:rFonts w:ascii="Tw Cen MT" w:hAnsi="Tw Cen MT"/>
          <w:b/>
          <w:sz w:val="26"/>
          <w:szCs w:val="26"/>
        </w:rPr>
      </w:pPr>
    </w:p>
    <w:p w:rsidR="00391348" w:rsidRPr="00D255A0" w:rsidRDefault="00391348" w:rsidP="00F45838">
      <w:pPr>
        <w:ind w:right="849" w:firstLine="423"/>
        <w:rPr>
          <w:rFonts w:ascii="Tw Cen MT" w:hAnsi="Tw Cen MT"/>
          <w:b/>
          <w:sz w:val="26"/>
          <w:szCs w:val="26"/>
          <w:u w:val="single"/>
        </w:rPr>
      </w:pPr>
      <w:r w:rsidRPr="00391348">
        <w:rPr>
          <w:rFonts w:ascii="Tw Cen MT" w:hAnsi="Tw Cen MT"/>
          <w:b/>
          <w:sz w:val="26"/>
          <w:szCs w:val="26"/>
        </w:rPr>
        <w:t xml:space="preserve">Les deux zones alarmantes se situent en </w:t>
      </w:r>
      <w:r w:rsidRPr="00B92926">
        <w:rPr>
          <w:rFonts w:ascii="Tw Cen MT" w:hAnsi="Tw Cen MT"/>
          <w:b/>
          <w:sz w:val="26"/>
          <w:szCs w:val="26"/>
          <w:u w:val="single"/>
        </w:rPr>
        <w:t>Afrique Subsaharienne</w:t>
      </w:r>
      <w:r w:rsidRPr="00391348">
        <w:rPr>
          <w:rFonts w:ascii="Tw Cen MT" w:hAnsi="Tw Cen MT"/>
          <w:b/>
          <w:sz w:val="26"/>
          <w:szCs w:val="26"/>
        </w:rPr>
        <w:t xml:space="preserve"> et en </w:t>
      </w:r>
      <w:r w:rsidRPr="00B92926">
        <w:rPr>
          <w:rFonts w:ascii="Tw Cen MT" w:hAnsi="Tw Cen MT"/>
          <w:b/>
          <w:sz w:val="26"/>
          <w:szCs w:val="26"/>
          <w:u w:val="single"/>
        </w:rPr>
        <w:t>Asie du Sud Est</w:t>
      </w:r>
      <w:r>
        <w:rPr>
          <w:rFonts w:ascii="Tw Cen MT" w:hAnsi="Tw Cen MT"/>
          <w:b/>
          <w:sz w:val="26"/>
          <w:szCs w:val="26"/>
        </w:rPr>
        <w:t xml:space="preserve">. </w:t>
      </w:r>
      <w:r w:rsidRPr="00391348">
        <w:rPr>
          <w:rFonts w:ascii="Tw Cen MT" w:hAnsi="Tw Cen MT"/>
          <w:b/>
          <w:sz w:val="26"/>
          <w:szCs w:val="26"/>
        </w:rPr>
        <w:t xml:space="preserve">D’autres régions restent préoccupantes comme par exemple </w:t>
      </w:r>
      <w:r w:rsidRPr="00B92926">
        <w:rPr>
          <w:rFonts w:ascii="Tw Cen MT" w:hAnsi="Tw Cen MT"/>
          <w:b/>
          <w:sz w:val="26"/>
          <w:szCs w:val="26"/>
          <w:u w:val="single"/>
        </w:rPr>
        <w:t>la péninsule Arabique</w:t>
      </w:r>
      <w:r w:rsidRPr="00391348">
        <w:rPr>
          <w:rFonts w:ascii="Tw Cen MT" w:hAnsi="Tw Cen MT"/>
          <w:b/>
          <w:sz w:val="26"/>
          <w:szCs w:val="26"/>
        </w:rPr>
        <w:t xml:space="preserve"> (</w:t>
      </w:r>
      <w:proofErr w:type="spellStart"/>
      <w:r w:rsidRPr="00391348">
        <w:rPr>
          <w:rFonts w:ascii="Tw Cen MT" w:hAnsi="Tw Cen MT"/>
          <w:b/>
          <w:sz w:val="26"/>
          <w:szCs w:val="26"/>
        </w:rPr>
        <w:t>Yemen</w:t>
      </w:r>
      <w:proofErr w:type="spellEnd"/>
      <w:r w:rsidRPr="00391348">
        <w:rPr>
          <w:rFonts w:ascii="Tw Cen MT" w:hAnsi="Tw Cen MT"/>
          <w:b/>
          <w:sz w:val="26"/>
          <w:szCs w:val="26"/>
        </w:rPr>
        <w:t>, Om</w:t>
      </w:r>
      <w:r>
        <w:rPr>
          <w:rFonts w:ascii="Tw Cen MT" w:hAnsi="Tw Cen MT"/>
          <w:b/>
          <w:sz w:val="26"/>
          <w:szCs w:val="26"/>
        </w:rPr>
        <w:t xml:space="preserve">an) ou le </w:t>
      </w:r>
      <w:r w:rsidRPr="00B92926">
        <w:rPr>
          <w:rFonts w:ascii="Tw Cen MT" w:hAnsi="Tw Cen MT"/>
          <w:b/>
          <w:sz w:val="26"/>
          <w:szCs w:val="26"/>
          <w:u w:val="single"/>
        </w:rPr>
        <w:t>Moyen Orient</w:t>
      </w:r>
      <w:r>
        <w:rPr>
          <w:rFonts w:ascii="Tw Cen MT" w:hAnsi="Tw Cen MT"/>
          <w:b/>
          <w:sz w:val="26"/>
          <w:szCs w:val="26"/>
        </w:rPr>
        <w:t xml:space="preserve"> (Irak). </w:t>
      </w:r>
      <w:r w:rsidRPr="00391348">
        <w:rPr>
          <w:rFonts w:ascii="Tw Cen MT" w:hAnsi="Tw Cen MT"/>
          <w:b/>
          <w:sz w:val="26"/>
          <w:szCs w:val="26"/>
        </w:rPr>
        <w:t xml:space="preserve">Enfin, certains pays isolés connaissent une recrudescence de la faim comme </w:t>
      </w:r>
      <w:r w:rsidRPr="00D255A0">
        <w:rPr>
          <w:rFonts w:ascii="Tw Cen MT" w:hAnsi="Tw Cen MT"/>
          <w:b/>
          <w:sz w:val="26"/>
          <w:szCs w:val="26"/>
          <w:u w:val="single"/>
        </w:rPr>
        <w:t>le Paraguay en Amérique du Sud</w:t>
      </w:r>
      <w:r w:rsidRPr="00391348">
        <w:rPr>
          <w:rFonts w:ascii="Tw Cen MT" w:hAnsi="Tw Cen MT"/>
          <w:b/>
          <w:sz w:val="26"/>
          <w:szCs w:val="26"/>
        </w:rPr>
        <w:t xml:space="preserve"> ou encore </w:t>
      </w:r>
      <w:r w:rsidRPr="00D255A0">
        <w:rPr>
          <w:rFonts w:ascii="Tw Cen MT" w:hAnsi="Tw Cen MT"/>
          <w:b/>
          <w:sz w:val="26"/>
          <w:szCs w:val="26"/>
          <w:u w:val="single"/>
        </w:rPr>
        <w:t>la Corée du Nord en Asie.</w:t>
      </w:r>
    </w:p>
    <w:p w:rsidR="00391348" w:rsidRDefault="00391348" w:rsidP="00F45838">
      <w:pPr>
        <w:ind w:right="849"/>
        <w:rPr>
          <w:rFonts w:ascii="Tw Cen MT" w:hAnsi="Tw Cen MT"/>
          <w:b/>
          <w:sz w:val="26"/>
          <w:szCs w:val="26"/>
        </w:rPr>
      </w:pPr>
    </w:p>
    <w:p w:rsidR="00391348" w:rsidRPr="00391348" w:rsidRDefault="00391348" w:rsidP="00F45838">
      <w:pPr>
        <w:ind w:right="849" w:firstLine="423"/>
        <w:rPr>
          <w:rFonts w:ascii="Tw Cen MT" w:hAnsi="Tw Cen MT"/>
          <w:b/>
          <w:sz w:val="26"/>
          <w:szCs w:val="26"/>
        </w:rPr>
      </w:pPr>
      <w:r w:rsidRPr="00391348">
        <w:rPr>
          <w:rFonts w:ascii="Tw Cen MT" w:hAnsi="Tw Cen MT"/>
          <w:b/>
          <w:sz w:val="26"/>
          <w:szCs w:val="26"/>
        </w:rPr>
        <w:t xml:space="preserve">La persistance de la faim dans certains pays trouve son origine dans deux causes principales : </w:t>
      </w:r>
    </w:p>
    <w:p w:rsidR="00391348" w:rsidRPr="00391348" w:rsidRDefault="00391348" w:rsidP="00F45838">
      <w:pPr>
        <w:ind w:right="849" w:firstLine="423"/>
        <w:rPr>
          <w:rFonts w:ascii="Tw Cen MT" w:hAnsi="Tw Cen MT"/>
          <w:b/>
          <w:sz w:val="26"/>
          <w:szCs w:val="26"/>
        </w:rPr>
      </w:pPr>
      <w:r w:rsidRPr="00391348">
        <w:rPr>
          <w:rFonts w:ascii="Tw Cen MT" w:hAnsi="Tw Cen MT"/>
          <w:b/>
          <w:sz w:val="26"/>
          <w:szCs w:val="26"/>
        </w:rPr>
        <w:t xml:space="preserve">- </w:t>
      </w:r>
      <w:r w:rsidRPr="00391348">
        <w:rPr>
          <w:rFonts w:ascii="Tw Cen MT" w:hAnsi="Tw Cen MT"/>
          <w:b/>
          <w:sz w:val="26"/>
          <w:szCs w:val="26"/>
          <w:u w:val="single"/>
        </w:rPr>
        <w:t>Les causes politiques</w:t>
      </w:r>
      <w:r w:rsidRPr="00391348">
        <w:rPr>
          <w:rFonts w:ascii="Tw Cen MT" w:hAnsi="Tw Cen MT"/>
          <w:b/>
          <w:sz w:val="26"/>
          <w:szCs w:val="26"/>
        </w:rPr>
        <w:t xml:space="preserve"> : l’instabilité des gouvernements entraine des troubles sociaux voire des guerres civiles</w:t>
      </w:r>
    </w:p>
    <w:p w:rsidR="00AC3CE4" w:rsidRDefault="00391348" w:rsidP="00F45838">
      <w:pPr>
        <w:ind w:right="849" w:firstLine="423"/>
        <w:rPr>
          <w:rFonts w:ascii="Tw Cen MT" w:hAnsi="Tw Cen MT"/>
          <w:b/>
          <w:sz w:val="26"/>
          <w:szCs w:val="26"/>
        </w:rPr>
      </w:pPr>
      <w:r w:rsidRPr="00391348">
        <w:rPr>
          <w:rFonts w:ascii="Tw Cen MT" w:hAnsi="Tw Cen MT"/>
          <w:b/>
          <w:sz w:val="26"/>
          <w:szCs w:val="26"/>
        </w:rPr>
        <w:t xml:space="preserve">- </w:t>
      </w:r>
      <w:r w:rsidRPr="00391348">
        <w:rPr>
          <w:rFonts w:ascii="Tw Cen MT" w:hAnsi="Tw Cen MT"/>
          <w:b/>
          <w:sz w:val="26"/>
          <w:szCs w:val="26"/>
          <w:u w:val="single"/>
        </w:rPr>
        <w:t>Les causes naturelles</w:t>
      </w:r>
      <w:r w:rsidRPr="00391348">
        <w:rPr>
          <w:rFonts w:ascii="Tw Cen MT" w:hAnsi="Tw Cen MT"/>
          <w:b/>
          <w:sz w:val="26"/>
          <w:szCs w:val="26"/>
        </w:rPr>
        <w:t xml:space="preserve"> : certains pays sont régulièrement soumis à des catastrophes (inondations, sècheresses….) et n’ont pas les moyens d’y répondre.</w:t>
      </w:r>
    </w:p>
    <w:p w:rsidR="00D255A0" w:rsidRPr="00F45838" w:rsidRDefault="00D255A0" w:rsidP="00F45838">
      <w:pPr>
        <w:ind w:right="849" w:firstLine="423"/>
        <w:rPr>
          <w:rFonts w:ascii="Tw Cen MT" w:hAnsi="Tw Cen MT"/>
          <w:b/>
          <w:sz w:val="26"/>
          <w:szCs w:val="26"/>
        </w:rPr>
        <w:sectPr w:rsidR="00D255A0" w:rsidRPr="00F45838" w:rsidSect="00AC3CE4">
          <w:pgSz w:w="11906" w:h="16838"/>
          <w:pgMar w:top="709" w:right="0" w:bottom="426" w:left="1418" w:header="709" w:footer="709" w:gutter="0"/>
          <w:cols w:space="708"/>
          <w:docGrid w:linePitch="360"/>
        </w:sectPr>
      </w:pPr>
    </w:p>
    <w:p w:rsidR="00AC3CE4" w:rsidRPr="00F45838" w:rsidRDefault="00AC3CE4" w:rsidP="00AC3CE4">
      <w:pPr>
        <w:ind w:right="849"/>
        <w:rPr>
          <w:rFonts w:ascii="Tw Cen MT" w:hAnsi="Tw Cen MT"/>
          <w:sz w:val="12"/>
          <w:szCs w:val="12"/>
        </w:rPr>
      </w:pPr>
    </w:p>
    <w:p w:rsidR="00AC3CE4" w:rsidRPr="001E2448" w:rsidRDefault="00AC3CE4" w:rsidP="00AC3CE4">
      <w:pPr>
        <w:pBdr>
          <w:bottom w:val="single" w:sz="4" w:space="1" w:color="auto"/>
        </w:pBdr>
        <w:ind w:left="-993" w:right="-1022"/>
        <w:jc w:val="right"/>
        <w:rPr>
          <w:rFonts w:ascii="John Handy LET" w:hAnsi="John Handy LET"/>
          <w:b/>
          <w:smallCaps/>
          <w:color w:val="C00000"/>
          <w:sz w:val="28"/>
          <w:szCs w:val="28"/>
        </w:rPr>
      </w:pPr>
      <w:r w:rsidRPr="001E2448">
        <w:rPr>
          <w:rFonts w:ascii="John Handy LET" w:hAnsi="John Handy LET"/>
          <w:b/>
          <w:smallCaps/>
          <w:noProof/>
          <w:color w:val="C00000"/>
          <w:sz w:val="28"/>
          <w:szCs w:val="28"/>
          <w:lang w:eastAsia="fr-FR"/>
        </w:rPr>
        <mc:AlternateContent>
          <mc:Choice Requires="wps">
            <w:drawing>
              <wp:anchor distT="0" distB="0" distL="114300" distR="114300" simplePos="0" relativeHeight="251679744" behindDoc="0" locked="0" layoutInCell="1" allowOverlap="1" wp14:anchorId="3625E714" wp14:editId="671EB63E">
                <wp:simplePos x="0" y="0"/>
                <wp:positionH relativeFrom="column">
                  <wp:posOffset>-652780</wp:posOffset>
                </wp:positionH>
                <wp:positionV relativeFrom="paragraph">
                  <wp:posOffset>89535</wp:posOffset>
                </wp:positionV>
                <wp:extent cx="1043940" cy="216000"/>
                <wp:effectExtent l="0" t="0" r="22860" b="1270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160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wps:spPr>
                      <wps:txbx>
                        <w:txbxContent>
                          <w:p w:rsidR="00AC3CE4" w:rsidRPr="001E2448" w:rsidRDefault="00AC3CE4" w:rsidP="00AC3CE4">
                            <w:pPr>
                              <w:jc w:val="center"/>
                              <w:rPr>
                                <w:rFonts w:ascii="Tw Cen MT" w:hAnsi="Tw Cen MT"/>
                                <w:b/>
                                <w:smallCaps/>
                              </w:rPr>
                            </w:pPr>
                            <w:r>
                              <w:rPr>
                                <w:rFonts w:ascii="Tw Cen MT" w:hAnsi="Tw Cen MT"/>
                                <w:b/>
                                <w:smallCaps/>
                              </w:rPr>
                              <w:t>Thème 2 - Fiche 2</w:t>
                            </w:r>
                          </w:p>
                          <w:p w:rsidR="00AC3CE4" w:rsidRPr="001E2448" w:rsidRDefault="00AC3CE4" w:rsidP="00AC3CE4">
                            <w:pPr>
                              <w:jc w:val="center"/>
                              <w:rPr>
                                <w:small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24" o:spid="_x0000_s1039" type="#_x0000_t202" style="position:absolute;left:0;text-align:left;margin-left:-51.4pt;margin-top:7.05pt;width:82.2pt;height:1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" fillcolor="#ffa2a1" strokecolor="windowText">
                <v:fill color2="#ffe5e5" rotate="t" angle="180" colors="0 #ffa2a1;22938f #ffbebd;1 #ffe5e5" focus="100%" type="gradient"/>
                <v:textbox>
                  <w:txbxContent>
                    <w:p w:rsidR="00AC3CE4" w:rsidRPr="001E2448" w:rsidRDefault="00AC3CE4" w:rsidP="00AC3CE4">
                      <w:pPr>
                        <w:jc w:val="center"/>
                        <w:rPr>
                          <w:rFonts w:ascii="Tw Cen MT" w:hAnsi="Tw Cen MT"/>
                          <w:b/>
                          <w:smallCaps/>
                        </w:rPr>
                      </w:pPr>
                      <w:r>
                        <w:rPr>
                          <w:rFonts w:ascii="Tw Cen MT" w:hAnsi="Tw Cen MT"/>
                          <w:b/>
                          <w:smallCaps/>
                        </w:rPr>
                        <w:t>Thème 2 - Fiche 2</w:t>
                      </w:r>
                    </w:p>
                    <w:p w:rsidR="00AC3CE4" w:rsidRPr="001E2448" w:rsidRDefault="00AC3CE4" w:rsidP="00AC3CE4">
                      <w:pPr>
                        <w:jc w:val="center"/>
                        <w:rPr>
                          <w:smallCaps/>
                        </w:rPr>
                      </w:pPr>
                    </w:p>
                  </w:txbxContent>
                </v:textbox>
              </v:shape>
            </w:pict>
          </mc:Fallback>
        </mc:AlternateContent>
      </w:r>
      <w:r>
        <w:rPr>
          <w:rFonts w:ascii="John Handy LET" w:hAnsi="John Handy LET"/>
          <w:b/>
          <w:smallCaps/>
          <w:noProof/>
          <w:color w:val="C00000"/>
          <w:sz w:val="28"/>
          <w:szCs w:val="28"/>
          <w:lang w:eastAsia="fr-FR"/>
        </w:rPr>
        <mc:AlternateContent>
          <mc:Choice Requires="wps">
            <w:drawing>
              <wp:anchor distT="0" distB="0" distL="114300" distR="114300" simplePos="0" relativeHeight="251687936" behindDoc="0" locked="0" layoutInCell="1" allowOverlap="1" wp14:anchorId="20424968" wp14:editId="2A06EF4D">
                <wp:simplePos x="0" y="0"/>
                <wp:positionH relativeFrom="column">
                  <wp:posOffset>4572000</wp:posOffset>
                </wp:positionH>
                <wp:positionV relativeFrom="paragraph">
                  <wp:posOffset>260985</wp:posOffset>
                </wp:positionV>
                <wp:extent cx="5008098" cy="2952000"/>
                <wp:effectExtent l="19050" t="19050" r="21590" b="20320"/>
                <wp:wrapNone/>
                <wp:docPr id="20" name="Rectangle 20"/>
                <wp:cNvGraphicFramePr/>
                <a:graphic xmlns:a="http://schemas.openxmlformats.org/drawingml/2006/main">
                  <a:graphicData uri="http://schemas.microsoft.com/office/word/2010/wordprocessingShape">
                    <wps:wsp>
                      <wps:cNvSpPr/>
                      <wps:spPr>
                        <a:xfrm>
                          <a:off x="0" y="0"/>
                          <a:ext cx="5008098" cy="295200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0" o:spid="_x0000_s1026" style="position:absolute;margin-left:5in;margin-top:20.55pt;width:394.35pt;height:232.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" filled="f" strokecolor="windowText" strokeweight="2.25pt"/>
            </w:pict>
          </mc:Fallback>
        </mc:AlternateContent>
      </w:r>
      <w:r>
        <w:rPr>
          <w:rFonts w:ascii="John Handy LET" w:hAnsi="John Handy LET"/>
          <w:b/>
          <w:smallCaps/>
          <w:noProof/>
          <w:color w:val="C00000"/>
          <w:sz w:val="28"/>
          <w:szCs w:val="28"/>
          <w:lang w:eastAsia="fr-FR"/>
        </w:rPr>
        <mc:AlternateContent>
          <mc:Choice Requires="wps">
            <w:drawing>
              <wp:anchor distT="0" distB="0" distL="114300" distR="114300" simplePos="0" relativeHeight="251683840" behindDoc="0" locked="0" layoutInCell="1" allowOverlap="1" wp14:anchorId="6717329D" wp14:editId="7FFDA279">
                <wp:simplePos x="0" y="0"/>
                <wp:positionH relativeFrom="column">
                  <wp:posOffset>4444101</wp:posOffset>
                </wp:positionH>
                <wp:positionV relativeFrom="paragraph">
                  <wp:posOffset>182962</wp:posOffset>
                </wp:positionV>
                <wp:extent cx="5308270" cy="3146962"/>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5308270" cy="3146962"/>
                        </a:xfrm>
                        <a:prstGeom prst="rect">
                          <a:avLst/>
                        </a:prstGeom>
                        <a:noFill/>
                        <a:ln w="6350">
                          <a:noFill/>
                        </a:ln>
                        <a:effectLst/>
                      </wps:spPr>
                      <wps:txbx>
                        <w:txbxContent>
                          <w:p w:rsidR="00AC3CE4" w:rsidRDefault="00AC3CE4" w:rsidP="00AC3CE4">
                            <w:r>
                              <w:rPr>
                                <w:noProof/>
                                <w:lang w:eastAsia="fr-FR"/>
                              </w:rPr>
                              <w:drawing>
                                <wp:inline distT="0" distB="0" distL="0" distR="0" wp14:anchorId="2DDFBD89" wp14:editId="7B7704E9">
                                  <wp:extent cx="5004000" cy="2952000"/>
                                  <wp:effectExtent l="38100" t="38100" r="44450" b="39370"/>
                                  <wp:docPr id="32" name="Image 2" descr="Image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descr="Image1.bmp"/>
                                          <pic:cNvPicPr preferRelativeResize="0">
                                            <a:picLocks noChangeAspect="1"/>
                                          </pic:cNvPicPr>
                                        </pic:nvPicPr>
                                        <pic:blipFill>
                                          <a:blip r:embed="rId8"/>
                                          <a:srcRect l="1435" t="1228" r="2351" b="31576"/>
                                          <a:stretch>
                                            <a:fillRect/>
                                          </a:stretch>
                                        </pic:blipFill>
                                        <pic:spPr>
                                          <a:xfrm>
                                            <a:off x="0" y="0"/>
                                            <a:ext cx="5004000" cy="2952000"/>
                                          </a:xfrm>
                                          <a:prstGeom prst="rect">
                                            <a:avLst/>
                                          </a:prstGeom>
                                          <a:ln w="38100" cap="sq">
                                            <a:solidFill>
                                              <a:srgbClr val="EEECE1">
                                                <a:lumMod val="75000"/>
                                              </a:srgbClr>
                                            </a:solidFill>
                                            <a:prstDash val="solid"/>
                                            <a:miter lim="800000"/>
                                          </a:ln>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40" type="#_x0000_t202" style="position:absolute;left:0;text-align:left;margin-left:349.95pt;margin-top:14.4pt;width:417.95pt;height:24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" filled="f" stroked="f" strokeweight=".5pt">
                <v:textbox>
                  <w:txbxContent>
                    <w:p w:rsidR="00AC3CE4" w:rsidRDefault="00AC3CE4" w:rsidP="00AC3CE4">
                      <w:r>
                        <w:rPr>
                          <w:noProof/>
                          <w:lang w:eastAsia="fr-FR"/>
                        </w:rPr>
                        <w:drawing>
                          <wp:inline distT="0" distB="0" distL="0" distR="0" wp14:anchorId="2DDFBD89" wp14:editId="7B7704E9">
                            <wp:extent cx="5004000" cy="2952000"/>
                            <wp:effectExtent l="38100" t="38100" r="44450" b="39370"/>
                            <wp:docPr id="32" name="Image 2" descr="Image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descr="Image1.bmp"/>
                                    <pic:cNvPicPr preferRelativeResize="0">
                                      <a:picLocks noChangeAspect="1"/>
                                    </pic:cNvPicPr>
                                  </pic:nvPicPr>
                                  <pic:blipFill>
                                    <a:blip r:embed="rId9"/>
                                    <a:srcRect l="1435" t="1228" r="2351" b="31576"/>
                                    <a:stretch>
                                      <a:fillRect/>
                                    </a:stretch>
                                  </pic:blipFill>
                                  <pic:spPr>
                                    <a:xfrm>
                                      <a:off x="0" y="0"/>
                                      <a:ext cx="5004000" cy="2952000"/>
                                    </a:xfrm>
                                    <a:prstGeom prst="rect">
                                      <a:avLst/>
                                    </a:prstGeom>
                                    <a:ln w="38100" cap="sq">
                                      <a:solidFill>
                                        <a:srgbClr val="EEECE1">
                                          <a:lumMod val="75000"/>
                                        </a:srgbClr>
                                      </a:solidFill>
                                      <a:prstDash val="solid"/>
                                      <a:miter lim="800000"/>
                                    </a:ln>
                                    <a:effectLst/>
                                  </pic:spPr>
                                </pic:pic>
                              </a:graphicData>
                            </a:graphic>
                          </wp:inline>
                        </w:drawing>
                      </w:r>
                    </w:p>
                  </w:txbxContent>
                </v:textbox>
              </v:shape>
            </w:pict>
          </mc:Fallback>
        </mc:AlternateContent>
      </w:r>
      <w:r w:rsidRPr="001E2448">
        <w:rPr>
          <w:rFonts w:ascii="John Handy LET" w:hAnsi="John Handy LET"/>
          <w:b/>
          <w:smallCaps/>
          <w:color w:val="C00000"/>
          <w:sz w:val="28"/>
          <w:szCs w:val="28"/>
        </w:rPr>
        <w:t>Nourrir les hommes</w:t>
      </w:r>
    </w:p>
    <w:p w:rsidR="00AC3CE4" w:rsidRPr="00666092" w:rsidRDefault="00AC3CE4" w:rsidP="00AC3CE4">
      <w:pPr>
        <w:ind w:left="-992" w:right="-1021"/>
        <w:jc w:val="left"/>
        <w:rPr>
          <w:rFonts w:ascii="Tw Cen MT" w:hAnsi="Tw Cen MT"/>
          <w:b/>
          <w:smallCaps/>
          <w:color w:val="C00000"/>
        </w:rPr>
      </w:pPr>
      <w:r>
        <w:rPr>
          <w:rFonts w:ascii="Tw Cen MT" w:hAnsi="Tw Cen MT"/>
          <w:b/>
          <w:smallCaps/>
          <w:noProof/>
          <w:color w:val="C00000"/>
          <w:u w:val="single"/>
          <w:lang w:eastAsia="fr-FR"/>
        </w:rPr>
        <mc:AlternateContent>
          <mc:Choice Requires="wps">
            <w:drawing>
              <wp:anchor distT="0" distB="0" distL="114300" distR="114300" simplePos="0" relativeHeight="251691008" behindDoc="0" locked="0" layoutInCell="1" allowOverlap="1" wp14:anchorId="404EFC4F" wp14:editId="31324262">
                <wp:simplePos x="0" y="0"/>
                <wp:positionH relativeFrom="column">
                  <wp:posOffset>2658951</wp:posOffset>
                </wp:positionH>
                <wp:positionV relativeFrom="paragraph">
                  <wp:posOffset>37722</wp:posOffset>
                </wp:positionV>
                <wp:extent cx="1828800" cy="2588455"/>
                <wp:effectExtent l="38100" t="19050" r="57150" b="97790"/>
                <wp:wrapNone/>
                <wp:docPr id="26" name="Forme libre 26"/>
                <wp:cNvGraphicFramePr/>
                <a:graphic xmlns:a="http://schemas.openxmlformats.org/drawingml/2006/main">
                  <a:graphicData uri="http://schemas.microsoft.com/office/word/2010/wordprocessingShape">
                    <wps:wsp>
                      <wps:cNvSpPr/>
                      <wps:spPr>
                        <a:xfrm>
                          <a:off x="0" y="0"/>
                          <a:ext cx="1828800" cy="2588455"/>
                        </a:xfrm>
                        <a:custGeom>
                          <a:avLst/>
                          <a:gdLst>
                            <a:gd name="connsiteX0" fmla="*/ 0 w 1828800"/>
                            <a:gd name="connsiteY0" fmla="*/ 0 h 2588455"/>
                            <a:gd name="connsiteX1" fmla="*/ 0 w 1828800"/>
                            <a:gd name="connsiteY1" fmla="*/ 2588455 h 2588455"/>
                            <a:gd name="connsiteX2" fmla="*/ 1828800 w 1828800"/>
                            <a:gd name="connsiteY2" fmla="*/ 2574387 h 2588455"/>
                            <a:gd name="connsiteX0" fmla="*/ 0 w 1828800"/>
                            <a:gd name="connsiteY0" fmla="*/ 0 h 2588455"/>
                            <a:gd name="connsiteX1" fmla="*/ 0 w 1828800"/>
                            <a:gd name="connsiteY1" fmla="*/ 2588455 h 2588455"/>
                            <a:gd name="connsiteX2" fmla="*/ 1828800 w 1828800"/>
                            <a:gd name="connsiteY2" fmla="*/ 2588455 h 2588455"/>
                          </a:gdLst>
                          <a:ahLst/>
                          <a:cxnLst>
                            <a:cxn ang="0">
                              <a:pos x="connsiteX0" y="connsiteY0"/>
                            </a:cxn>
                            <a:cxn ang="0">
                              <a:pos x="connsiteX1" y="connsiteY1"/>
                            </a:cxn>
                            <a:cxn ang="0">
                              <a:pos x="connsiteX2" y="connsiteY2"/>
                            </a:cxn>
                          </a:cxnLst>
                          <a:rect l="l" t="t" r="r" b="b"/>
                          <a:pathLst>
                            <a:path w="1828800" h="2588455">
                              <a:moveTo>
                                <a:pt x="0" y="0"/>
                              </a:moveTo>
                              <a:lnTo>
                                <a:pt x="0" y="2588455"/>
                              </a:lnTo>
                              <a:lnTo>
                                <a:pt x="1828800" y="2588455"/>
                              </a:lnTo>
                            </a:path>
                          </a:pathLst>
                        </a:custGeom>
                        <a:noFill/>
                        <a:ln w="25400" cap="flat" cmpd="sng" algn="ctr">
                          <a:solidFill>
                            <a:srgbClr val="C00000"/>
                          </a:solidFill>
                          <a:prstDash val="sysDash"/>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26" o:spid="_x0000_s1026" style="position:absolute;margin-left:209.35pt;margin-top:2.95pt;width:2in;height:203.8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1828800,2588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" path="m,l,2588455r1828800,e" filled="f" strokecolor="#c00000" strokeweight="2pt">
                <v:stroke dashstyle="3 1"/>
                <v:shadow on="t" color="black" opacity="24903f" origin=",.5" offset="0,.55556mm"/>
                <v:path arrowok="t" o:connecttype="custom" o:connectlocs="0,0;0,2588455;1828800,2588455" o:connectangles="0,0,0"/>
              </v:shape>
            </w:pict>
          </mc:Fallback>
        </mc:AlternateContent>
      </w:r>
      <w:r w:rsidRPr="002B103F">
        <w:rPr>
          <w:rFonts w:ascii="Tw Cen MT" w:hAnsi="Tw Cen MT"/>
          <w:b/>
          <w:smallCaps/>
          <w:color w:val="C00000"/>
          <w:u w:val="single"/>
        </w:rPr>
        <w:t xml:space="preserve">I. </w:t>
      </w:r>
      <w:r>
        <w:rPr>
          <w:rFonts w:ascii="Tw Cen MT" w:hAnsi="Tw Cen MT"/>
          <w:b/>
          <w:smallCaps/>
          <w:color w:val="C00000"/>
          <w:u w:val="single"/>
        </w:rPr>
        <w:t xml:space="preserve">Un inégal accès aux ressources alimentaires. </w:t>
      </w:r>
      <w:r>
        <w:rPr>
          <w:rFonts w:ascii="Tw Cen MT" w:hAnsi="Tw Cen MT"/>
          <w:b/>
          <w:smallCaps/>
          <w:color w:val="C00000"/>
        </w:rPr>
        <w:t xml:space="preserve"> </w:t>
      </w:r>
      <w:r>
        <w:rPr>
          <w:rFonts w:ascii="Tw Cen MT" w:hAnsi="Tw Cen MT"/>
          <w:b/>
          <w:smallCaps/>
          <w:color w:val="C00000"/>
        </w:rPr>
        <w:tab/>
      </w:r>
      <w:r>
        <w:rPr>
          <w:rFonts w:ascii="Tw Cen MT" w:hAnsi="Tw Cen MT"/>
          <w:b/>
          <w:smallCaps/>
          <w:color w:val="C00000"/>
        </w:rPr>
        <w:tab/>
      </w:r>
      <w:r w:rsidRPr="00666092">
        <w:rPr>
          <w:rFonts w:ascii="Tw Cen MT" w:hAnsi="Tw Cen MT"/>
          <w:b/>
          <w:smallCaps/>
          <w:color w:val="C00000"/>
          <w:u w:val="single"/>
        </w:rPr>
        <w:t>II. Assurer la sécurité alimentaire,</w:t>
      </w:r>
      <w:r w:rsidRPr="00666092">
        <w:rPr>
          <w:rFonts w:ascii="Tw Cen MT" w:hAnsi="Tw Cen MT"/>
          <w:b/>
          <w:smallCaps/>
          <w:color w:val="C00000"/>
        </w:rPr>
        <w:t xml:space="preserve"> </w:t>
      </w:r>
    </w:p>
    <w:p w:rsidR="00AC3CE4" w:rsidRPr="00666092" w:rsidRDefault="00AC3CE4" w:rsidP="00AC3CE4">
      <w:pPr>
        <w:ind w:left="-992" w:right="-1021" w:firstLine="993"/>
        <w:jc w:val="left"/>
        <w:rPr>
          <w:rFonts w:ascii="Tw Cen MT" w:hAnsi="Tw Cen MT"/>
          <w:b/>
          <w:smallCaps/>
          <w:color w:val="C00000"/>
        </w:rPr>
      </w:pPr>
      <w:r>
        <w:rPr>
          <w:rFonts w:ascii="Tw Cen MT" w:hAnsi="Tw Cen MT"/>
          <w:b/>
          <w:smallCaps/>
          <w:noProof/>
          <w:color w:val="C00000"/>
          <w:u w:val="single"/>
          <w:lang w:eastAsia="fr-FR"/>
        </w:rPr>
        <mc:AlternateContent>
          <mc:Choice Requires="wps">
            <w:drawing>
              <wp:anchor distT="0" distB="0" distL="114300" distR="114300" simplePos="0" relativeHeight="251680768" behindDoc="0" locked="0" layoutInCell="1" allowOverlap="1" wp14:anchorId="702981B7" wp14:editId="03623AB3">
                <wp:simplePos x="0" y="0"/>
                <wp:positionH relativeFrom="column">
                  <wp:posOffset>-814705</wp:posOffset>
                </wp:positionH>
                <wp:positionV relativeFrom="paragraph">
                  <wp:posOffset>120650</wp:posOffset>
                </wp:positionV>
                <wp:extent cx="3716976" cy="53640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3716976" cy="5364000"/>
                        </a:xfrm>
                        <a:prstGeom prst="rect">
                          <a:avLst/>
                        </a:prstGeom>
                        <a:noFill/>
                        <a:ln w="6350">
                          <a:noFill/>
                        </a:ln>
                        <a:effectLst/>
                      </wps:spPr>
                      <wps:txbx>
                        <w:txbxContent>
                          <w:p w:rsidR="00AC3CE4" w:rsidRDefault="00AC3CE4" w:rsidP="00AC3CE4">
                            <w:r>
                              <w:rPr>
                                <w:noProof/>
                                <w:lang w:eastAsia="fr-FR"/>
                              </w:rPr>
                              <w:drawing>
                                <wp:inline distT="0" distB="0" distL="0" distR="0" wp14:anchorId="53B6813C" wp14:editId="1B88CC04">
                                  <wp:extent cx="3258000" cy="4968000"/>
                                  <wp:effectExtent l="0" t="0" r="0" b="4445"/>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0">
                                            <a:extLst>
                                              <a:ext uri="{28A0092B-C50C-407E-A947-70E740481C1C}">
                                                <a14:useLocalDpi xmlns:a14="http://schemas.microsoft.com/office/drawing/2010/main" val="0"/>
                                              </a:ext>
                                            </a:extLst>
                                          </a:blip>
                                          <a:srcRect l="1415" t="946" r="2819" b="2838"/>
                                          <a:stretch/>
                                        </pic:blipFill>
                                        <pic:spPr bwMode="auto">
                                          <a:xfrm>
                                            <a:off x="0" y="0"/>
                                            <a:ext cx="3258000" cy="4968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41" type="#_x0000_t202" style="position:absolute;left:0;text-align:left;margin-left:-64.15pt;margin-top:9.5pt;width:292.7pt;height:42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" filled="f" stroked="f" strokeweight=".5pt">
                <v:textbox>
                  <w:txbxContent>
                    <w:p w:rsidR="00AC3CE4" w:rsidRDefault="00AC3CE4" w:rsidP="00AC3CE4">
                      <w:r>
                        <w:rPr>
                          <w:noProof/>
                          <w:lang w:eastAsia="fr-FR"/>
                        </w:rPr>
                        <w:drawing>
                          <wp:inline distT="0" distB="0" distL="0" distR="0" wp14:anchorId="53B6813C" wp14:editId="1B88CC04">
                            <wp:extent cx="3258000" cy="4968000"/>
                            <wp:effectExtent l="0" t="0" r="0" b="4445"/>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1">
                                      <a:extLst>
                                        <a:ext uri="{28A0092B-C50C-407E-A947-70E740481C1C}">
                                          <a14:useLocalDpi xmlns:a14="http://schemas.microsoft.com/office/drawing/2010/main" val="0"/>
                                        </a:ext>
                                      </a:extLst>
                                    </a:blip>
                                    <a:srcRect l="1415" t="946" r="2819" b="2838"/>
                                    <a:stretch/>
                                  </pic:blipFill>
                                  <pic:spPr bwMode="auto">
                                    <a:xfrm>
                                      <a:off x="0" y="0"/>
                                      <a:ext cx="3258000" cy="4968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 Cen MT" w:hAnsi="Tw Cen MT"/>
          <w:b/>
          <w:color w:val="C00000"/>
          <w:u w:val="single"/>
        </w:rPr>
        <w:t>C</w:t>
      </w:r>
      <w:r w:rsidRPr="001E2448">
        <w:rPr>
          <w:rFonts w:ascii="Tw Cen MT" w:hAnsi="Tw Cen MT"/>
          <w:b/>
          <w:color w:val="C00000"/>
          <w:u w:val="single"/>
        </w:rPr>
        <w:t xml:space="preserve">.  </w:t>
      </w:r>
      <w:r>
        <w:rPr>
          <w:rFonts w:ascii="Tw Cen MT" w:hAnsi="Tw Cen MT"/>
          <w:b/>
          <w:color w:val="C00000"/>
          <w:u w:val="single"/>
        </w:rPr>
        <w:t>Deux mondes, deux maux.</w:t>
      </w:r>
      <w:r>
        <w:rPr>
          <w:rFonts w:ascii="Tw Cen MT" w:hAnsi="Tw Cen MT"/>
          <w:b/>
          <w:color w:val="C00000"/>
        </w:rPr>
        <w:tab/>
      </w:r>
      <w:r>
        <w:rPr>
          <w:rFonts w:ascii="Tw Cen MT" w:hAnsi="Tw Cen MT"/>
          <w:b/>
          <w:color w:val="C00000"/>
        </w:rPr>
        <w:tab/>
      </w:r>
      <w:r>
        <w:rPr>
          <w:rFonts w:ascii="Tw Cen MT" w:hAnsi="Tw Cen MT"/>
          <w:b/>
          <w:color w:val="C00000"/>
        </w:rPr>
        <w:tab/>
      </w:r>
      <w:r w:rsidRPr="00666092">
        <w:rPr>
          <w:rFonts w:ascii="Tw Cen MT" w:hAnsi="Tw Cen MT"/>
          <w:b/>
          <w:smallCaps/>
          <w:color w:val="C00000"/>
          <w:u w:val="single"/>
        </w:rPr>
        <w:t>un enjeu majeur</w:t>
      </w:r>
      <w:r>
        <w:rPr>
          <w:rFonts w:ascii="Tw Cen MT" w:hAnsi="Tw Cen MT"/>
          <w:b/>
          <w:smallCaps/>
          <w:color w:val="C00000"/>
          <w:u w:val="single"/>
        </w:rPr>
        <w:t>.</w:t>
      </w:r>
    </w:p>
    <w:p w:rsidR="00AC3CE4" w:rsidRDefault="00DB3ED1" w:rsidP="00AC3CE4">
      <w:r>
        <w:rPr>
          <w:rFonts w:ascii="Tw Cen MT" w:hAnsi="Tw Cen MT"/>
          <w:b/>
          <w:smallCaps/>
          <w:noProof/>
          <w:color w:val="C00000"/>
          <w:u w:val="single"/>
          <w:lang w:eastAsia="fr-FR"/>
        </w:rPr>
        <mc:AlternateContent>
          <mc:Choice Requires="wps">
            <w:drawing>
              <wp:anchor distT="0" distB="0" distL="114300" distR="114300" simplePos="0" relativeHeight="251699200" behindDoc="0" locked="0" layoutInCell="1" allowOverlap="1" wp14:anchorId="3F82E091" wp14:editId="1AEE02C1">
                <wp:simplePos x="0" y="0"/>
                <wp:positionH relativeFrom="column">
                  <wp:posOffset>2729132</wp:posOffset>
                </wp:positionH>
                <wp:positionV relativeFrom="paragraph">
                  <wp:posOffset>34290</wp:posOffset>
                </wp:positionV>
                <wp:extent cx="1733550" cy="2267585"/>
                <wp:effectExtent l="57150" t="38100" r="76200" b="94615"/>
                <wp:wrapNone/>
                <wp:docPr id="41" name="Zone de texte 41"/>
                <wp:cNvGraphicFramePr/>
                <a:graphic xmlns:a="http://schemas.openxmlformats.org/drawingml/2006/main">
                  <a:graphicData uri="http://schemas.microsoft.com/office/word/2010/wordprocessingShape">
                    <wps:wsp>
                      <wps:cNvSpPr txBox="1"/>
                      <wps:spPr>
                        <a:xfrm>
                          <a:off x="0" y="0"/>
                          <a:ext cx="1733550" cy="226758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DB3ED1" w:rsidRPr="00751E67" w:rsidRDefault="00DB3ED1" w:rsidP="00DB3ED1">
                            <w:pPr>
                              <w:jc w:val="center"/>
                              <w:rPr>
                                <w:rFonts w:ascii="Tw Cen MT" w:hAnsi="Tw Cen MT"/>
                                <w:b/>
                                <w:szCs w:val="20"/>
                              </w:rPr>
                            </w:pPr>
                            <w:r w:rsidRPr="00751E67">
                              <w:rPr>
                                <w:rFonts w:ascii="Tw Cen MT" w:hAnsi="Tw Cen MT"/>
                                <w:b/>
                                <w:szCs w:val="20"/>
                              </w:rPr>
                              <w:t xml:space="preserve">La population mondiale connait une croissance rapide : chaque année, elle augmente en moyenne 80 millions. Pour assurer la </w:t>
                            </w:r>
                            <w:r w:rsidRPr="00751E67">
                              <w:rPr>
                                <w:rFonts w:ascii="Tw Cen MT" w:hAnsi="Tw Cen MT"/>
                                <w:b/>
                                <w:smallCaps/>
                                <w:szCs w:val="20"/>
                                <w:u w:val="single"/>
                              </w:rPr>
                              <w:t>sécurité alimentaire</w:t>
                            </w:r>
                            <w:r w:rsidR="00B5367B">
                              <w:rPr>
                                <w:rFonts w:ascii="Tw Cen MT" w:hAnsi="Tw Cen MT"/>
                                <w:b/>
                                <w:szCs w:val="20"/>
                              </w:rPr>
                              <w:t xml:space="preserve">  </w:t>
                            </w:r>
                            <w:r w:rsidRPr="00751E67">
                              <w:rPr>
                                <w:rFonts w:ascii="Tw Cen MT" w:hAnsi="Tw Cen MT"/>
                                <w:b/>
                                <w:szCs w:val="20"/>
                              </w:rPr>
                              <w:t xml:space="preserve">de la planète (accès d’une population  sur le long terme à une quantité et une variété suffisante d’aliments de qualité),  </w:t>
                            </w:r>
                            <w:r w:rsidRPr="00751E67">
                              <w:rPr>
                                <w:rFonts w:ascii="Tw Cen MT" w:hAnsi="Tw Cen MT"/>
                                <w:b/>
                                <w:szCs w:val="20"/>
                                <w:u w:val="single"/>
                              </w:rPr>
                              <w:t>il faudrait accroitre la production agricole de 70%</w:t>
                            </w:r>
                            <w:r w:rsidRPr="00751E67">
                              <w:rPr>
                                <w:rFonts w:ascii="Tw Cen MT" w:hAnsi="Tw Cen MT"/>
                                <w:b/>
                                <w:szCs w:val="20"/>
                              </w:rPr>
                              <w:t xml:space="preserve"> d’ici à 2050. Quelles sol</w:t>
                            </w:r>
                            <w:r>
                              <w:rPr>
                                <w:rFonts w:ascii="Tw Cen MT" w:hAnsi="Tw Cen MT"/>
                                <w:b/>
                                <w:szCs w:val="20"/>
                              </w:rPr>
                              <w:t>utions peuvent être envisagées pour résoudre l’équation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1" o:spid="_x0000_s1042" type="#_x0000_t202" style="position:absolute;left:0;text-align:left;margin-left:214.9pt;margin-top:2.7pt;width:136.5pt;height:178.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" fillcolor="#ffbe86" strokecolor="windowText">
                <v:fill color2="#ffebdb" rotate="t" angle="180" colors="0 #ffbe86;22938f #ffd0aa;1 #ffebdb" focus="100%" type="gradient"/>
                <v:shadow on="t" color="black" opacity="24903f" origin=",.5" offset="0,.55556mm"/>
                <v:textbox inset=",0,,0">
                  <w:txbxContent>
                    <w:p w:rsidR="00DB3ED1" w:rsidRPr="00751E67" w:rsidRDefault="00DB3ED1" w:rsidP="00DB3ED1">
                      <w:pPr>
                        <w:jc w:val="center"/>
                        <w:rPr>
                          <w:rFonts w:ascii="Tw Cen MT" w:hAnsi="Tw Cen MT"/>
                          <w:b/>
                          <w:szCs w:val="20"/>
                        </w:rPr>
                      </w:pPr>
                      <w:r w:rsidRPr="00751E67">
                        <w:rPr>
                          <w:rFonts w:ascii="Tw Cen MT" w:hAnsi="Tw Cen MT"/>
                          <w:b/>
                          <w:szCs w:val="20"/>
                        </w:rPr>
                        <w:t xml:space="preserve">La population mondiale connait une croissance rapide : chaque année, elle augmente en moyenne 80 millions. Pour assurer la </w:t>
                      </w:r>
                      <w:r w:rsidRPr="00751E67">
                        <w:rPr>
                          <w:rFonts w:ascii="Tw Cen MT" w:hAnsi="Tw Cen MT"/>
                          <w:b/>
                          <w:smallCaps/>
                          <w:szCs w:val="20"/>
                          <w:u w:val="single"/>
                        </w:rPr>
                        <w:t>sécurité alimentaire</w:t>
                      </w:r>
                      <w:r w:rsidR="00B5367B">
                        <w:rPr>
                          <w:rFonts w:ascii="Tw Cen MT" w:hAnsi="Tw Cen MT"/>
                          <w:b/>
                          <w:szCs w:val="20"/>
                        </w:rPr>
                        <w:t xml:space="preserve">  </w:t>
                      </w:r>
                      <w:r w:rsidRPr="00751E67">
                        <w:rPr>
                          <w:rFonts w:ascii="Tw Cen MT" w:hAnsi="Tw Cen MT"/>
                          <w:b/>
                          <w:szCs w:val="20"/>
                        </w:rPr>
                        <w:t xml:space="preserve">de la planète (accès d’une population  sur le long terme à une quantité et une variété suffisante d’aliments de qualité),  </w:t>
                      </w:r>
                      <w:r w:rsidRPr="00751E67">
                        <w:rPr>
                          <w:rFonts w:ascii="Tw Cen MT" w:hAnsi="Tw Cen MT"/>
                          <w:b/>
                          <w:szCs w:val="20"/>
                          <w:u w:val="single"/>
                        </w:rPr>
                        <w:t>il faudrait accroitre la production agricole de 70%</w:t>
                      </w:r>
                      <w:r w:rsidRPr="00751E67">
                        <w:rPr>
                          <w:rFonts w:ascii="Tw Cen MT" w:hAnsi="Tw Cen MT"/>
                          <w:b/>
                          <w:szCs w:val="20"/>
                        </w:rPr>
                        <w:t xml:space="preserve"> d’ici à 2050. Quelles sol</w:t>
                      </w:r>
                      <w:r>
                        <w:rPr>
                          <w:rFonts w:ascii="Tw Cen MT" w:hAnsi="Tw Cen MT"/>
                          <w:b/>
                          <w:szCs w:val="20"/>
                        </w:rPr>
                        <w:t>utions peuvent être envisagées pour résoudre l’équation ?</w:t>
                      </w:r>
                    </w:p>
                  </w:txbxContent>
                </v:textbox>
              </v:shape>
            </w:pict>
          </mc:Fallback>
        </mc:AlternateContent>
      </w:r>
      <w:r w:rsidR="00AC3CE4">
        <w:rPr>
          <w:rFonts w:ascii="Tw Cen MT" w:hAnsi="Tw Cen MT"/>
          <w:b/>
          <w:smallCaps/>
          <w:noProof/>
          <w:color w:val="C00000"/>
          <w:u w:val="single"/>
          <w:lang w:eastAsia="fr-FR"/>
        </w:rPr>
        <mc:AlternateContent>
          <mc:Choice Requires="wps">
            <w:drawing>
              <wp:anchor distT="0" distB="0" distL="114300" distR="114300" simplePos="0" relativeHeight="251686912" behindDoc="0" locked="0" layoutInCell="1" allowOverlap="1" wp14:anchorId="7A8E255A" wp14:editId="3A3BEDF9">
                <wp:simplePos x="0" y="0"/>
                <wp:positionH relativeFrom="column">
                  <wp:posOffset>5917565</wp:posOffset>
                </wp:positionH>
                <wp:positionV relativeFrom="paragraph">
                  <wp:posOffset>4798695</wp:posOffset>
                </wp:positionV>
                <wp:extent cx="3664585" cy="1692000"/>
                <wp:effectExtent l="57150" t="38100" r="69215" b="99060"/>
                <wp:wrapNone/>
                <wp:docPr id="18" name="Zone de texte 18"/>
                <wp:cNvGraphicFramePr/>
                <a:graphic xmlns:a="http://schemas.openxmlformats.org/drawingml/2006/main">
                  <a:graphicData uri="http://schemas.microsoft.com/office/word/2010/wordprocessingShape">
                    <wps:wsp>
                      <wps:cNvSpPr txBox="1"/>
                      <wps:spPr>
                        <a:xfrm>
                          <a:off x="0" y="0"/>
                          <a:ext cx="3664585" cy="1692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AC3CE4" w:rsidRPr="008D5E25" w:rsidRDefault="00AC3CE4" w:rsidP="00AC3CE4">
                            <w:pPr>
                              <w:jc w:val="center"/>
                              <w:rPr>
                                <w:rFonts w:ascii="Tw Cen MT" w:hAnsi="Tw Cen MT"/>
                                <w:b/>
                                <w:szCs w:val="20"/>
                              </w:rPr>
                            </w:pPr>
                            <w:r w:rsidRPr="008D5E25">
                              <w:rPr>
                                <w:rFonts w:ascii="Tw Cen MT" w:hAnsi="Tw Cen MT"/>
                                <w:b/>
                                <w:smallCaps/>
                                <w:szCs w:val="20"/>
                                <w:u w:val="single"/>
                              </w:rPr>
                              <w:t>Questions</w:t>
                            </w:r>
                          </w:p>
                          <w:p w:rsidR="00F65BF7" w:rsidRDefault="00AC3CE4" w:rsidP="00AC3CE4">
                            <w:pPr>
                              <w:rPr>
                                <w:rFonts w:ascii="Tw Cen MT" w:hAnsi="Tw Cen MT"/>
                                <w:b/>
                                <w:szCs w:val="20"/>
                              </w:rPr>
                            </w:pPr>
                            <w:r>
                              <w:rPr>
                                <w:rFonts w:ascii="Tw Cen MT" w:hAnsi="Tw Cen MT"/>
                                <w:b/>
                                <w:szCs w:val="20"/>
                              </w:rPr>
                              <w:t xml:space="preserve">1. </w:t>
                            </w:r>
                            <w:r w:rsidRPr="007F1D5B">
                              <w:rPr>
                                <w:rFonts w:ascii="Tw Cen MT" w:hAnsi="Tw Cen MT"/>
                                <w:b/>
                                <w:szCs w:val="20"/>
                              </w:rPr>
                              <w:t>Donnez un titre à la carte :</w:t>
                            </w:r>
                          </w:p>
                          <w:p w:rsidR="00F65BF7" w:rsidRDefault="00F65BF7" w:rsidP="00F65BF7">
                            <w:pPr>
                              <w:jc w:val="center"/>
                              <w:rPr>
                                <w:rFonts w:ascii="Tw Cen MT" w:hAnsi="Tw Cen MT"/>
                                <w:b/>
                                <w:smallCaps/>
                                <w:color w:val="C00000"/>
                                <w:sz w:val="24"/>
                                <w:szCs w:val="24"/>
                              </w:rPr>
                            </w:pPr>
                            <w:r w:rsidRPr="00F65BF7">
                              <w:rPr>
                                <w:rFonts w:ascii="Tw Cen MT" w:hAnsi="Tw Cen MT"/>
                                <w:b/>
                                <w:smallCaps/>
                                <w:color w:val="C00000"/>
                                <w:sz w:val="24"/>
                                <w:szCs w:val="24"/>
                              </w:rPr>
                              <w:t xml:space="preserve">Terres cultivées et potentiellement cultivables </w:t>
                            </w:r>
                          </w:p>
                          <w:p w:rsidR="00AC3CE4" w:rsidRPr="00F65BF7" w:rsidRDefault="00F65BF7" w:rsidP="00F65BF7">
                            <w:pPr>
                              <w:jc w:val="center"/>
                              <w:rPr>
                                <w:rFonts w:ascii="Tw Cen MT" w:hAnsi="Tw Cen MT"/>
                                <w:b/>
                                <w:smallCaps/>
                                <w:sz w:val="24"/>
                                <w:szCs w:val="24"/>
                              </w:rPr>
                            </w:pPr>
                            <w:r w:rsidRPr="00F65BF7">
                              <w:rPr>
                                <w:rFonts w:ascii="Tw Cen MT" w:hAnsi="Tw Cen MT"/>
                                <w:b/>
                                <w:smallCaps/>
                                <w:color w:val="C00000"/>
                                <w:sz w:val="24"/>
                                <w:szCs w:val="24"/>
                              </w:rPr>
                              <w:t xml:space="preserve">dans </w:t>
                            </w:r>
                            <w:r>
                              <w:rPr>
                                <w:rFonts w:ascii="Tw Cen MT" w:hAnsi="Tw Cen MT"/>
                                <w:b/>
                                <w:smallCaps/>
                                <w:color w:val="C00000"/>
                                <w:sz w:val="24"/>
                                <w:szCs w:val="24"/>
                              </w:rPr>
                              <w:t xml:space="preserve">le </w:t>
                            </w:r>
                            <w:r w:rsidRPr="00F65BF7">
                              <w:rPr>
                                <w:rFonts w:ascii="Tw Cen MT" w:hAnsi="Tw Cen MT"/>
                                <w:b/>
                                <w:smallCaps/>
                                <w:color w:val="C00000"/>
                                <w:sz w:val="24"/>
                                <w:szCs w:val="24"/>
                              </w:rPr>
                              <w:t>monde</w:t>
                            </w:r>
                          </w:p>
                          <w:p w:rsidR="00AC3CE4" w:rsidRPr="008D5E25" w:rsidRDefault="00AC3CE4" w:rsidP="00AC3CE4">
                            <w:pPr>
                              <w:rPr>
                                <w:rFonts w:ascii="Tw Cen MT" w:hAnsi="Tw Cen MT"/>
                                <w:b/>
                                <w:szCs w:val="20"/>
                              </w:rPr>
                            </w:pPr>
                            <w:r>
                              <w:rPr>
                                <w:rFonts w:ascii="Tw Cen MT" w:hAnsi="Tw Cen MT"/>
                                <w:b/>
                                <w:szCs w:val="20"/>
                              </w:rPr>
                              <w:t xml:space="preserve">2. </w:t>
                            </w:r>
                            <w:r w:rsidRPr="008D5E25">
                              <w:rPr>
                                <w:rFonts w:ascii="Tw Cen MT" w:hAnsi="Tw Cen MT"/>
                                <w:b/>
                                <w:szCs w:val="20"/>
                              </w:rPr>
                              <w:t xml:space="preserve">Quelles contraintes </w:t>
                            </w:r>
                            <w:r w:rsidR="00F65BF7">
                              <w:rPr>
                                <w:rFonts w:ascii="Tw Cen MT" w:hAnsi="Tw Cen MT"/>
                                <w:b/>
                                <w:szCs w:val="20"/>
                              </w:rPr>
                              <w:t>empêchent</w:t>
                            </w:r>
                            <w:r w:rsidRPr="008D5E25">
                              <w:rPr>
                                <w:rFonts w:ascii="Tw Cen MT" w:hAnsi="Tw Cen MT"/>
                                <w:b/>
                                <w:szCs w:val="20"/>
                              </w:rPr>
                              <w:t xml:space="preserve"> la mise en valeur de nouvelles terres cultivables ? </w:t>
                            </w:r>
                          </w:p>
                          <w:p w:rsidR="00AC3CE4" w:rsidRDefault="00AC3CE4" w:rsidP="00AC3CE4">
                            <w:pPr>
                              <w:rPr>
                                <w:rFonts w:ascii="Tw Cen MT" w:hAnsi="Tw Cen MT"/>
                                <w:b/>
                                <w:szCs w:val="20"/>
                              </w:rPr>
                            </w:pPr>
                            <w:r>
                              <w:rPr>
                                <w:rFonts w:ascii="Tw Cen MT" w:hAnsi="Tw Cen MT"/>
                                <w:b/>
                                <w:szCs w:val="20"/>
                              </w:rPr>
                              <w:t xml:space="preserve">3. </w:t>
                            </w:r>
                            <w:r w:rsidRPr="008D5E25">
                              <w:rPr>
                                <w:rFonts w:ascii="Tw Cen MT" w:hAnsi="Tw Cen MT"/>
                                <w:b/>
                                <w:szCs w:val="20"/>
                              </w:rPr>
                              <w:t xml:space="preserve">Sur la carte, entourez en rouge les espaces où il </w:t>
                            </w:r>
                            <w:r>
                              <w:rPr>
                                <w:rFonts w:ascii="Tw Cen MT" w:hAnsi="Tw Cen MT"/>
                                <w:b/>
                                <w:szCs w:val="20"/>
                              </w:rPr>
                              <w:t>serait possible de gagner des terres pour augmenter les surfaces cultivables.</w:t>
                            </w:r>
                          </w:p>
                          <w:p w:rsidR="00AC3CE4" w:rsidRPr="008D5E25" w:rsidRDefault="00AC3CE4" w:rsidP="00AC3CE4">
                            <w:pPr>
                              <w:rPr>
                                <w:rFonts w:ascii="Tw Cen MT" w:hAnsi="Tw Cen MT"/>
                                <w:b/>
                                <w:szCs w:val="20"/>
                              </w:rPr>
                            </w:pPr>
                            <w:r>
                              <w:rPr>
                                <w:rFonts w:ascii="Tw Cen MT" w:hAnsi="Tw Cen MT"/>
                                <w:b/>
                                <w:szCs w:val="20"/>
                              </w:rPr>
                              <w:t xml:space="preserve">4. </w:t>
                            </w:r>
                            <w:r w:rsidRPr="008D5E25">
                              <w:rPr>
                                <w:rFonts w:ascii="Tw Cen MT" w:hAnsi="Tw Cen MT"/>
                                <w:b/>
                                <w:szCs w:val="20"/>
                              </w:rPr>
                              <w:t xml:space="preserve">Quelles difficultés </w:t>
                            </w:r>
                            <w:r w:rsidR="003B3F19">
                              <w:rPr>
                                <w:rFonts w:ascii="Tw Cen MT" w:hAnsi="Tw Cen MT"/>
                                <w:b/>
                                <w:szCs w:val="20"/>
                              </w:rPr>
                              <w:t xml:space="preserve">posent cependant </w:t>
                            </w:r>
                            <w:r w:rsidRPr="008D5E25">
                              <w:rPr>
                                <w:rFonts w:ascii="Tw Cen MT" w:hAnsi="Tw Cen MT"/>
                                <w:b/>
                                <w:szCs w:val="20"/>
                              </w:rPr>
                              <w:t xml:space="preserve">l’exploitation de ces </w:t>
                            </w:r>
                            <w:r w:rsidR="003B3F19" w:rsidRPr="008D5E25">
                              <w:rPr>
                                <w:rFonts w:ascii="Tw Cen MT" w:hAnsi="Tw Cen MT"/>
                                <w:b/>
                                <w:szCs w:val="20"/>
                              </w:rPr>
                              <w:t>s</w:t>
                            </w:r>
                            <w:r w:rsidR="003B3F19">
                              <w:rPr>
                                <w:rFonts w:ascii="Tw Cen MT" w:hAnsi="Tw Cen MT"/>
                                <w:b/>
                                <w:szCs w:val="20"/>
                              </w:rPr>
                              <w:t xml:space="preserve">urfaces cultivables </w:t>
                            </w:r>
                            <w:r w:rsidRPr="008D5E25">
                              <w:rPr>
                                <w:rFonts w:ascii="Tw Cen MT" w:hAnsi="Tw Cen MT"/>
                                <w:b/>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43" type="#_x0000_t202" style="position:absolute;left:0;text-align:left;margin-left:465.95pt;margin-top:377.85pt;width:288.55pt;height:13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" fillcolor="#c9b5e8" strokecolor="windowText">
                <v:fill color2="#f0eaf9" rotate="t" angle="180" colors="0 #c9b5e8;22938f #d9cbee;1 #f0eaf9" focus="100%" type="gradient"/>
                <v:shadow on="t" color="black" opacity="24903f" origin=",.5" offset="0,.55556mm"/>
                <v:textbox>
                  <w:txbxContent>
                    <w:p w:rsidR="00AC3CE4" w:rsidRPr="008D5E25" w:rsidRDefault="00AC3CE4" w:rsidP="00AC3CE4">
                      <w:pPr>
                        <w:jc w:val="center"/>
                        <w:rPr>
                          <w:rFonts w:ascii="Tw Cen MT" w:hAnsi="Tw Cen MT"/>
                          <w:b/>
                          <w:szCs w:val="20"/>
                        </w:rPr>
                      </w:pPr>
                      <w:r w:rsidRPr="008D5E25">
                        <w:rPr>
                          <w:rFonts w:ascii="Tw Cen MT" w:hAnsi="Tw Cen MT"/>
                          <w:b/>
                          <w:smallCaps/>
                          <w:szCs w:val="20"/>
                          <w:u w:val="single"/>
                        </w:rPr>
                        <w:t>Questions</w:t>
                      </w:r>
                    </w:p>
                    <w:p w:rsidR="00F65BF7" w:rsidRDefault="00AC3CE4" w:rsidP="00AC3CE4">
                      <w:pPr>
                        <w:rPr>
                          <w:rFonts w:ascii="Tw Cen MT" w:hAnsi="Tw Cen MT"/>
                          <w:b/>
                          <w:szCs w:val="20"/>
                        </w:rPr>
                      </w:pPr>
                      <w:r>
                        <w:rPr>
                          <w:rFonts w:ascii="Tw Cen MT" w:hAnsi="Tw Cen MT"/>
                          <w:b/>
                          <w:szCs w:val="20"/>
                        </w:rPr>
                        <w:t xml:space="preserve">1. </w:t>
                      </w:r>
                      <w:r w:rsidRPr="007F1D5B">
                        <w:rPr>
                          <w:rFonts w:ascii="Tw Cen MT" w:hAnsi="Tw Cen MT"/>
                          <w:b/>
                          <w:szCs w:val="20"/>
                        </w:rPr>
                        <w:t>Donnez un titre à la carte :</w:t>
                      </w:r>
                    </w:p>
                    <w:p w:rsidR="00F65BF7" w:rsidRDefault="00F65BF7" w:rsidP="00F65BF7">
                      <w:pPr>
                        <w:jc w:val="center"/>
                        <w:rPr>
                          <w:rFonts w:ascii="Tw Cen MT" w:hAnsi="Tw Cen MT"/>
                          <w:b/>
                          <w:smallCaps/>
                          <w:color w:val="C00000"/>
                          <w:sz w:val="24"/>
                          <w:szCs w:val="24"/>
                        </w:rPr>
                      </w:pPr>
                      <w:r w:rsidRPr="00F65BF7">
                        <w:rPr>
                          <w:rFonts w:ascii="Tw Cen MT" w:hAnsi="Tw Cen MT"/>
                          <w:b/>
                          <w:smallCaps/>
                          <w:color w:val="C00000"/>
                          <w:sz w:val="24"/>
                          <w:szCs w:val="24"/>
                        </w:rPr>
                        <w:t xml:space="preserve">Terres cultivées et potentiellement cultivables </w:t>
                      </w:r>
                    </w:p>
                    <w:p w:rsidR="00AC3CE4" w:rsidRPr="00F65BF7" w:rsidRDefault="00F65BF7" w:rsidP="00F65BF7">
                      <w:pPr>
                        <w:jc w:val="center"/>
                        <w:rPr>
                          <w:rFonts w:ascii="Tw Cen MT" w:hAnsi="Tw Cen MT"/>
                          <w:b/>
                          <w:smallCaps/>
                          <w:sz w:val="24"/>
                          <w:szCs w:val="24"/>
                        </w:rPr>
                      </w:pPr>
                      <w:r w:rsidRPr="00F65BF7">
                        <w:rPr>
                          <w:rFonts w:ascii="Tw Cen MT" w:hAnsi="Tw Cen MT"/>
                          <w:b/>
                          <w:smallCaps/>
                          <w:color w:val="C00000"/>
                          <w:sz w:val="24"/>
                          <w:szCs w:val="24"/>
                        </w:rPr>
                        <w:t xml:space="preserve">dans </w:t>
                      </w:r>
                      <w:r>
                        <w:rPr>
                          <w:rFonts w:ascii="Tw Cen MT" w:hAnsi="Tw Cen MT"/>
                          <w:b/>
                          <w:smallCaps/>
                          <w:color w:val="C00000"/>
                          <w:sz w:val="24"/>
                          <w:szCs w:val="24"/>
                        </w:rPr>
                        <w:t xml:space="preserve">le </w:t>
                      </w:r>
                      <w:r w:rsidRPr="00F65BF7">
                        <w:rPr>
                          <w:rFonts w:ascii="Tw Cen MT" w:hAnsi="Tw Cen MT"/>
                          <w:b/>
                          <w:smallCaps/>
                          <w:color w:val="C00000"/>
                          <w:sz w:val="24"/>
                          <w:szCs w:val="24"/>
                        </w:rPr>
                        <w:t>monde</w:t>
                      </w:r>
                    </w:p>
                    <w:p w:rsidR="00AC3CE4" w:rsidRPr="008D5E25" w:rsidRDefault="00AC3CE4" w:rsidP="00AC3CE4">
                      <w:pPr>
                        <w:rPr>
                          <w:rFonts w:ascii="Tw Cen MT" w:hAnsi="Tw Cen MT"/>
                          <w:b/>
                          <w:szCs w:val="20"/>
                        </w:rPr>
                      </w:pPr>
                      <w:r>
                        <w:rPr>
                          <w:rFonts w:ascii="Tw Cen MT" w:hAnsi="Tw Cen MT"/>
                          <w:b/>
                          <w:szCs w:val="20"/>
                        </w:rPr>
                        <w:t xml:space="preserve">2. </w:t>
                      </w:r>
                      <w:r w:rsidRPr="008D5E25">
                        <w:rPr>
                          <w:rFonts w:ascii="Tw Cen MT" w:hAnsi="Tw Cen MT"/>
                          <w:b/>
                          <w:szCs w:val="20"/>
                        </w:rPr>
                        <w:t xml:space="preserve">Quelles contraintes </w:t>
                      </w:r>
                      <w:r w:rsidR="00F65BF7">
                        <w:rPr>
                          <w:rFonts w:ascii="Tw Cen MT" w:hAnsi="Tw Cen MT"/>
                          <w:b/>
                          <w:szCs w:val="20"/>
                        </w:rPr>
                        <w:t>empêchent</w:t>
                      </w:r>
                      <w:r w:rsidRPr="008D5E25">
                        <w:rPr>
                          <w:rFonts w:ascii="Tw Cen MT" w:hAnsi="Tw Cen MT"/>
                          <w:b/>
                          <w:szCs w:val="20"/>
                        </w:rPr>
                        <w:t xml:space="preserve"> la mise en valeur de nouvelles terres cultivables ? </w:t>
                      </w:r>
                    </w:p>
                    <w:p w:rsidR="00AC3CE4" w:rsidRDefault="00AC3CE4" w:rsidP="00AC3CE4">
                      <w:pPr>
                        <w:rPr>
                          <w:rFonts w:ascii="Tw Cen MT" w:hAnsi="Tw Cen MT"/>
                          <w:b/>
                          <w:szCs w:val="20"/>
                        </w:rPr>
                      </w:pPr>
                      <w:r>
                        <w:rPr>
                          <w:rFonts w:ascii="Tw Cen MT" w:hAnsi="Tw Cen MT"/>
                          <w:b/>
                          <w:szCs w:val="20"/>
                        </w:rPr>
                        <w:t xml:space="preserve">3. </w:t>
                      </w:r>
                      <w:r w:rsidRPr="008D5E25">
                        <w:rPr>
                          <w:rFonts w:ascii="Tw Cen MT" w:hAnsi="Tw Cen MT"/>
                          <w:b/>
                          <w:szCs w:val="20"/>
                        </w:rPr>
                        <w:t xml:space="preserve">Sur la carte, entourez en rouge les espaces où il </w:t>
                      </w:r>
                      <w:r>
                        <w:rPr>
                          <w:rFonts w:ascii="Tw Cen MT" w:hAnsi="Tw Cen MT"/>
                          <w:b/>
                          <w:szCs w:val="20"/>
                        </w:rPr>
                        <w:t>serait possible de gagner des terres pour augmenter les surfaces cultivables.</w:t>
                      </w:r>
                    </w:p>
                    <w:p w:rsidR="00AC3CE4" w:rsidRPr="008D5E25" w:rsidRDefault="00AC3CE4" w:rsidP="00AC3CE4">
                      <w:pPr>
                        <w:rPr>
                          <w:rFonts w:ascii="Tw Cen MT" w:hAnsi="Tw Cen MT"/>
                          <w:b/>
                          <w:szCs w:val="20"/>
                        </w:rPr>
                      </w:pPr>
                      <w:r>
                        <w:rPr>
                          <w:rFonts w:ascii="Tw Cen MT" w:hAnsi="Tw Cen MT"/>
                          <w:b/>
                          <w:szCs w:val="20"/>
                        </w:rPr>
                        <w:t xml:space="preserve">4. </w:t>
                      </w:r>
                      <w:r w:rsidRPr="008D5E25">
                        <w:rPr>
                          <w:rFonts w:ascii="Tw Cen MT" w:hAnsi="Tw Cen MT"/>
                          <w:b/>
                          <w:szCs w:val="20"/>
                        </w:rPr>
                        <w:t xml:space="preserve">Quelles difficultés </w:t>
                      </w:r>
                      <w:r w:rsidR="003B3F19">
                        <w:rPr>
                          <w:rFonts w:ascii="Tw Cen MT" w:hAnsi="Tw Cen MT"/>
                          <w:b/>
                          <w:szCs w:val="20"/>
                        </w:rPr>
                        <w:t xml:space="preserve">posent cependant </w:t>
                      </w:r>
                      <w:r w:rsidRPr="008D5E25">
                        <w:rPr>
                          <w:rFonts w:ascii="Tw Cen MT" w:hAnsi="Tw Cen MT"/>
                          <w:b/>
                          <w:szCs w:val="20"/>
                        </w:rPr>
                        <w:t xml:space="preserve">l’exploitation de ces </w:t>
                      </w:r>
                      <w:r w:rsidR="003B3F19" w:rsidRPr="008D5E25">
                        <w:rPr>
                          <w:rFonts w:ascii="Tw Cen MT" w:hAnsi="Tw Cen MT"/>
                          <w:b/>
                          <w:szCs w:val="20"/>
                        </w:rPr>
                        <w:t>s</w:t>
                      </w:r>
                      <w:r w:rsidR="003B3F19">
                        <w:rPr>
                          <w:rFonts w:ascii="Tw Cen MT" w:hAnsi="Tw Cen MT"/>
                          <w:b/>
                          <w:szCs w:val="20"/>
                        </w:rPr>
                        <w:t xml:space="preserve">urfaces cultivables </w:t>
                      </w:r>
                      <w:r w:rsidRPr="008D5E25">
                        <w:rPr>
                          <w:rFonts w:ascii="Tw Cen MT" w:hAnsi="Tw Cen MT"/>
                          <w:b/>
                          <w:szCs w:val="20"/>
                        </w:rPr>
                        <w:t>?</w:t>
                      </w:r>
                    </w:p>
                  </w:txbxContent>
                </v:textbox>
              </v:shape>
            </w:pict>
          </mc:Fallback>
        </mc:AlternateContent>
      </w:r>
      <w:r w:rsidR="00AC3CE4">
        <w:rPr>
          <w:rFonts w:ascii="Tw Cen MT" w:hAnsi="Tw Cen MT"/>
          <w:b/>
          <w:smallCaps/>
          <w:noProof/>
          <w:color w:val="C00000"/>
          <w:u w:val="single"/>
          <w:lang w:eastAsia="fr-FR"/>
        </w:rPr>
        <mc:AlternateContent>
          <mc:Choice Requires="wps">
            <w:drawing>
              <wp:anchor distT="0" distB="0" distL="114300" distR="114300" simplePos="0" relativeHeight="251684864" behindDoc="0" locked="0" layoutInCell="1" allowOverlap="1" wp14:anchorId="28254219" wp14:editId="38658E5A">
                <wp:simplePos x="0" y="0"/>
                <wp:positionH relativeFrom="column">
                  <wp:posOffset>5843760</wp:posOffset>
                </wp:positionH>
                <wp:positionV relativeFrom="paragraph">
                  <wp:posOffset>2680970</wp:posOffset>
                </wp:positionV>
                <wp:extent cx="3609340" cy="248920"/>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3609340" cy="248920"/>
                        </a:xfrm>
                        <a:prstGeom prst="rect">
                          <a:avLst/>
                        </a:prstGeom>
                        <a:noFill/>
                        <a:ln w="6350">
                          <a:noFill/>
                        </a:ln>
                        <a:effectLst/>
                      </wps:spPr>
                      <wps:txbx>
                        <w:txbxContent>
                          <w:p w:rsidR="00AC3CE4" w:rsidRDefault="00AC3CE4" w:rsidP="00AC3CE4">
                            <w:r>
                              <w:rPr>
                                <w:rFonts w:ascii="Tw Cen MT" w:hAnsi="Tw Cen MT"/>
                                <w:b/>
                                <w:color w:val="C00000"/>
                                <w:u w:val="single"/>
                              </w:rPr>
                              <w:t xml:space="preserve">A. </w:t>
                            </w:r>
                            <w:r w:rsidRPr="00192CBF">
                              <w:rPr>
                                <w:rFonts w:ascii="Tw Cen MT" w:hAnsi="Tw Cen MT"/>
                                <w:b/>
                                <w:color w:val="C00000"/>
                                <w:u w:val="single"/>
                              </w:rPr>
                              <w:t>Augmenter les surfaces cultivables, une solution possible ?</w:t>
                            </w:r>
                            <w:r>
                              <w:rPr>
                                <w:rFonts w:ascii="Tw Cen MT" w:hAnsi="Tw Cen MT"/>
                                <w:b/>
                                <w:color w:val="C0000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44" type="#_x0000_t202" style="position:absolute;left:0;text-align:left;margin-left:460.15pt;margin-top:211.1pt;width:284.2pt;height:19.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" filled="f" stroked="f" strokeweight=".5pt">
                <v:textbox>
                  <w:txbxContent>
                    <w:p w:rsidR="00AC3CE4" w:rsidRDefault="00AC3CE4" w:rsidP="00AC3CE4">
                      <w:r>
                        <w:rPr>
                          <w:rFonts w:ascii="Tw Cen MT" w:hAnsi="Tw Cen MT"/>
                          <w:b/>
                          <w:color w:val="C00000"/>
                          <w:u w:val="single"/>
                        </w:rPr>
                        <w:t xml:space="preserve">A. </w:t>
                      </w:r>
                      <w:r w:rsidRPr="00192CBF">
                        <w:rPr>
                          <w:rFonts w:ascii="Tw Cen MT" w:hAnsi="Tw Cen MT"/>
                          <w:b/>
                          <w:color w:val="C00000"/>
                          <w:u w:val="single"/>
                        </w:rPr>
                        <w:t>Augmenter les surfaces cultivables, une solution possible ?</w:t>
                      </w:r>
                      <w:r>
                        <w:rPr>
                          <w:rFonts w:ascii="Tw Cen MT" w:hAnsi="Tw Cen MT"/>
                          <w:b/>
                          <w:color w:val="C00000"/>
                        </w:rPr>
                        <w:tab/>
                      </w:r>
                    </w:p>
                  </w:txbxContent>
                </v:textbox>
              </v:shape>
            </w:pict>
          </mc:Fallback>
        </mc:AlternateContent>
      </w:r>
      <w:r w:rsidR="00AC3CE4">
        <w:rPr>
          <w:rFonts w:ascii="John Handy LET" w:hAnsi="John Handy LET"/>
          <w:b/>
          <w:smallCaps/>
          <w:noProof/>
          <w:color w:val="C00000"/>
          <w:sz w:val="28"/>
          <w:szCs w:val="28"/>
          <w:lang w:eastAsia="fr-FR"/>
        </w:rPr>
        <mc:AlternateContent>
          <mc:Choice Requires="wps">
            <w:drawing>
              <wp:anchor distT="0" distB="0" distL="114300" distR="114300" simplePos="0" relativeHeight="251692032" behindDoc="0" locked="0" layoutInCell="1" allowOverlap="1" wp14:anchorId="2B12E14C" wp14:editId="0E59E8D8">
                <wp:simplePos x="0" y="0"/>
                <wp:positionH relativeFrom="column">
                  <wp:posOffset>5847715</wp:posOffset>
                </wp:positionH>
                <wp:positionV relativeFrom="paragraph">
                  <wp:posOffset>2657620</wp:posOffset>
                </wp:positionV>
                <wp:extent cx="0" cy="4074289"/>
                <wp:effectExtent l="57150" t="19050" r="76200" b="78740"/>
                <wp:wrapNone/>
                <wp:docPr id="28" name="Connecteur droit 28"/>
                <wp:cNvGraphicFramePr/>
                <a:graphic xmlns:a="http://schemas.openxmlformats.org/drawingml/2006/main">
                  <a:graphicData uri="http://schemas.microsoft.com/office/word/2010/wordprocessingShape">
                    <wps:wsp>
                      <wps:cNvCnPr/>
                      <wps:spPr>
                        <a:xfrm>
                          <a:off x="0" y="0"/>
                          <a:ext cx="0" cy="4074289"/>
                        </a:xfrm>
                        <a:prstGeom prst="line">
                          <a:avLst/>
                        </a:prstGeom>
                        <a:noFill/>
                        <a:ln w="25400" cap="flat" cmpd="sng" algn="ctr">
                          <a:solidFill>
                            <a:srgbClr val="C00000"/>
                          </a:solidFill>
                          <a:prstDash val="sysDash"/>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2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209.25pt" to="460.45pt,5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" strokecolor="#c00000" strokeweight="2pt">
                <v:stroke dashstyle="3 1"/>
                <v:shadow on="t" color="black" opacity="24903f" origin=",.5" offset="0,.55556mm"/>
              </v:line>
            </w:pict>
          </mc:Fallback>
        </mc:AlternateContent>
      </w:r>
      <w:r w:rsidR="00AC3CE4">
        <w:rPr>
          <w:rFonts w:ascii="John Handy LET" w:hAnsi="John Handy LET"/>
          <w:b/>
          <w:smallCaps/>
          <w:noProof/>
          <w:color w:val="C00000"/>
          <w:sz w:val="28"/>
          <w:szCs w:val="28"/>
          <w:lang w:eastAsia="fr-FR"/>
        </w:rPr>
        <mc:AlternateContent>
          <mc:Choice Requires="wps">
            <w:drawing>
              <wp:anchor distT="0" distB="0" distL="114300" distR="114300" simplePos="0" relativeHeight="251689984" behindDoc="0" locked="0" layoutInCell="1" allowOverlap="1" wp14:anchorId="2A465DD8" wp14:editId="688AE3DC">
                <wp:simplePos x="0" y="0"/>
                <wp:positionH relativeFrom="column">
                  <wp:posOffset>-685800</wp:posOffset>
                </wp:positionH>
                <wp:positionV relativeFrom="paragraph">
                  <wp:posOffset>72390</wp:posOffset>
                </wp:positionV>
                <wp:extent cx="3239770" cy="4937760"/>
                <wp:effectExtent l="19050" t="19050" r="36830" b="34290"/>
                <wp:wrapNone/>
                <wp:docPr id="29" name="Rectangle 29"/>
                <wp:cNvGraphicFramePr/>
                <a:graphic xmlns:a="http://schemas.openxmlformats.org/drawingml/2006/main">
                  <a:graphicData uri="http://schemas.microsoft.com/office/word/2010/wordprocessingShape">
                    <wps:wsp>
                      <wps:cNvSpPr/>
                      <wps:spPr>
                        <a:xfrm>
                          <a:off x="0" y="0"/>
                          <a:ext cx="3239770" cy="4937760"/>
                        </a:xfrm>
                        <a:prstGeom prst="rect">
                          <a:avLst/>
                        </a:prstGeom>
                        <a:noFill/>
                        <a:ln w="571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54pt;margin-top:5.7pt;width:255.1pt;height:388.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" filled="f" strokecolor="windowText" strokeweight="4.5pt"/>
            </w:pict>
          </mc:Fallback>
        </mc:AlternateContent>
      </w:r>
      <w:r w:rsidR="00AC3CE4">
        <w:rPr>
          <w:rFonts w:ascii="Tw Cen MT" w:hAnsi="Tw Cen MT"/>
          <w:b/>
          <w:smallCaps/>
          <w:noProof/>
          <w:color w:val="C00000"/>
          <w:u w:val="single"/>
          <w:lang w:eastAsia="fr-FR"/>
        </w:rPr>
        <mc:AlternateContent>
          <mc:Choice Requires="wps">
            <w:drawing>
              <wp:anchor distT="0" distB="0" distL="114300" distR="114300" simplePos="0" relativeHeight="251693056" behindDoc="0" locked="0" layoutInCell="1" allowOverlap="1" wp14:anchorId="33545832" wp14:editId="45C857DF">
                <wp:simplePos x="0" y="0"/>
                <wp:positionH relativeFrom="column">
                  <wp:posOffset>5357635</wp:posOffset>
                </wp:positionH>
                <wp:positionV relativeFrom="paragraph">
                  <wp:posOffset>2607240</wp:posOffset>
                </wp:positionV>
                <wp:extent cx="710746" cy="395604"/>
                <wp:effectExtent l="24448" t="32702" r="75882" b="94933"/>
                <wp:wrapNone/>
                <wp:docPr id="19" name="Virage 19"/>
                <wp:cNvGraphicFramePr/>
                <a:graphic xmlns:a="http://schemas.openxmlformats.org/drawingml/2006/main">
                  <a:graphicData uri="http://schemas.microsoft.com/office/word/2010/wordprocessingShape">
                    <wps:wsp>
                      <wps:cNvSpPr/>
                      <wps:spPr>
                        <a:xfrm rot="16200000">
                          <a:off x="0" y="0"/>
                          <a:ext cx="710746" cy="395604"/>
                        </a:xfrm>
                        <a:prstGeom prst="bentArrow">
                          <a:avLst>
                            <a:gd name="adj1" fmla="val 21585"/>
                            <a:gd name="adj2" fmla="val 21585"/>
                            <a:gd name="adj3" fmla="val 25000"/>
                            <a:gd name="adj4" fmla="val 43750"/>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Virage 19" o:spid="_x0000_s1026" style="position:absolute;margin-left:421.85pt;margin-top:205.3pt;width:55.95pt;height:31.15pt;rotation:-9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0746,395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" path="m,395604l,215772c,120184,77489,42695,173077,42695r438768,1l611845,r98901,85391l611845,170782r,-42695l173077,128087v-48428,,-87686,39258,-87686,87686l85391,395604,,395604xe" fillcolor="#dafda7" strokecolor="windowText">
                <v:fill color2="#f5ffe6" rotate="t" angle="180" colors="0 #dafda7;22938f #e4fdc2;1 #f5ffe6" focus="100%" type="gradient"/>
                <v:shadow on="t" color="black" opacity="24903f" origin=",.5" offset="0,.55556mm"/>
                <v:path arrowok="t" o:connecttype="custom" o:connectlocs="0,395604;0,215772;173077,42695;611845,42696;611845,0;710746,85391;611845,170782;611845,128087;173077,128087;85391,215773;85391,395604;0,395604" o:connectangles="0,0,0,0,0,0,0,0,0,0,0,0"/>
              </v:shape>
            </w:pict>
          </mc:Fallback>
        </mc:AlternateContent>
      </w:r>
      <w:r w:rsidR="00AC3CE4">
        <w:rPr>
          <w:rFonts w:ascii="John Handy LET" w:hAnsi="John Handy LET"/>
          <w:b/>
          <w:smallCaps/>
          <w:noProof/>
          <w:color w:val="C00000"/>
          <w:sz w:val="28"/>
          <w:szCs w:val="28"/>
          <w:lang w:eastAsia="fr-FR"/>
        </w:rPr>
        <mc:AlternateContent>
          <mc:Choice Requires="wps">
            <w:drawing>
              <wp:anchor distT="0" distB="0" distL="114300" distR="114300" simplePos="0" relativeHeight="251688960" behindDoc="0" locked="0" layoutInCell="1" allowOverlap="1" wp14:anchorId="31DFDA75" wp14:editId="73CC892D">
                <wp:simplePos x="0" y="0"/>
                <wp:positionH relativeFrom="column">
                  <wp:posOffset>5917565</wp:posOffset>
                </wp:positionH>
                <wp:positionV relativeFrom="paragraph">
                  <wp:posOffset>2947035</wp:posOffset>
                </wp:positionV>
                <wp:extent cx="3653790" cy="1727835"/>
                <wp:effectExtent l="19050" t="19050" r="22860" b="24765"/>
                <wp:wrapNone/>
                <wp:docPr id="30" name="Rectangle 30"/>
                <wp:cNvGraphicFramePr/>
                <a:graphic xmlns:a="http://schemas.openxmlformats.org/drawingml/2006/main">
                  <a:graphicData uri="http://schemas.microsoft.com/office/word/2010/wordprocessingShape">
                    <wps:wsp>
                      <wps:cNvSpPr/>
                      <wps:spPr>
                        <a:xfrm>
                          <a:off x="0" y="0"/>
                          <a:ext cx="3653790" cy="1727835"/>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26" style="position:absolute;margin-left:465.95pt;margin-top:232.05pt;width:287.7pt;height:13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" filled="f" strokecolor="windowText" strokeweight="2.25pt"/>
            </w:pict>
          </mc:Fallback>
        </mc:AlternateContent>
      </w:r>
      <w:r w:rsidR="00AC3CE4">
        <w:rPr>
          <w:rFonts w:ascii="Tw Cen MT" w:hAnsi="Tw Cen MT"/>
          <w:b/>
          <w:smallCaps/>
          <w:noProof/>
          <w:color w:val="C00000"/>
          <w:u w:val="single"/>
          <w:lang w:eastAsia="fr-FR"/>
        </w:rPr>
        <mc:AlternateContent>
          <mc:Choice Requires="wps">
            <w:drawing>
              <wp:anchor distT="0" distB="0" distL="114300" distR="114300" simplePos="0" relativeHeight="251685888" behindDoc="0" locked="0" layoutInCell="1" allowOverlap="1" wp14:anchorId="08B778EA" wp14:editId="01A65C56">
                <wp:simplePos x="0" y="0"/>
                <wp:positionH relativeFrom="column">
                  <wp:posOffset>5771370</wp:posOffset>
                </wp:positionH>
                <wp:positionV relativeFrom="paragraph">
                  <wp:posOffset>2854960</wp:posOffset>
                </wp:positionV>
                <wp:extent cx="4060825" cy="241046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4060825" cy="2410460"/>
                        </a:xfrm>
                        <a:prstGeom prst="rect">
                          <a:avLst/>
                        </a:prstGeom>
                        <a:noFill/>
                        <a:ln w="6350">
                          <a:noFill/>
                        </a:ln>
                        <a:effectLst/>
                      </wps:spPr>
                      <wps:txbx>
                        <w:txbxContent>
                          <w:p w:rsidR="00AC3CE4" w:rsidRDefault="00AC3CE4" w:rsidP="00AC3CE4">
                            <w:r>
                              <w:rPr>
                                <w:noProof/>
                                <w:lang w:eastAsia="fr-FR"/>
                              </w:rPr>
                              <w:drawing>
                                <wp:inline distT="0" distB="0" distL="0" distR="0" wp14:anchorId="539445C8" wp14:editId="7A45FB18">
                                  <wp:extent cx="3725231" cy="1817225"/>
                                  <wp:effectExtent l="0" t="0" r="0" b="0"/>
                                  <wp:docPr id="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726082" cy="1817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6" o:spid="_x0000_s1045" type="#_x0000_t202" style="position:absolute;left:0;text-align:left;margin-left:454.45pt;margin-top:224.8pt;width:319.75pt;height:189.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" filled="f" stroked="f" strokeweight=".5pt">
                <v:textbox>
                  <w:txbxContent>
                    <w:p w:rsidR="00AC3CE4" w:rsidRDefault="00AC3CE4" w:rsidP="00AC3CE4">
                      <w:r>
                        <w:rPr>
                          <w:noProof/>
                          <w:lang w:eastAsia="fr-FR"/>
                        </w:rPr>
                        <w:drawing>
                          <wp:inline distT="0" distB="0" distL="0" distR="0" wp14:anchorId="539445C8" wp14:editId="7A45FB18">
                            <wp:extent cx="3725231" cy="1817225"/>
                            <wp:effectExtent l="0" t="0" r="0" b="0"/>
                            <wp:docPr id="3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726082" cy="1817640"/>
                                    </a:xfrm>
                                    <a:prstGeom prst="rect">
                                      <a:avLst/>
                                    </a:prstGeom>
                                  </pic:spPr>
                                </pic:pic>
                              </a:graphicData>
                            </a:graphic>
                          </wp:inline>
                        </w:drawing>
                      </w:r>
                    </w:p>
                  </w:txbxContent>
                </v:textbox>
              </v:shape>
            </w:pict>
          </mc:Fallback>
        </mc:AlternateContent>
      </w:r>
      <w:r w:rsidR="00AC3CE4">
        <w:rPr>
          <w:rFonts w:ascii="Tw Cen MT" w:hAnsi="Tw Cen MT"/>
          <w:b/>
          <w:smallCaps/>
          <w:noProof/>
          <w:color w:val="C00000"/>
          <w:u w:val="single"/>
          <w:lang w:eastAsia="fr-FR"/>
        </w:rPr>
        <mc:AlternateContent>
          <mc:Choice Requires="wps">
            <w:drawing>
              <wp:anchor distT="0" distB="0" distL="114300" distR="114300" simplePos="0" relativeHeight="251678720" behindDoc="0" locked="0" layoutInCell="1" allowOverlap="1" wp14:anchorId="663112FA" wp14:editId="03B1E275">
                <wp:simplePos x="0" y="0"/>
                <wp:positionH relativeFrom="column">
                  <wp:posOffset>2564910</wp:posOffset>
                </wp:positionH>
                <wp:positionV relativeFrom="paragraph">
                  <wp:posOffset>2338070</wp:posOffset>
                </wp:positionV>
                <wp:extent cx="3562350" cy="4797425"/>
                <wp:effectExtent l="0" t="0" r="0" b="3175"/>
                <wp:wrapNone/>
                <wp:docPr id="3" name="Zone de texte 3"/>
                <wp:cNvGraphicFramePr/>
                <a:graphic xmlns:a="http://schemas.openxmlformats.org/drawingml/2006/main">
                  <a:graphicData uri="http://schemas.microsoft.com/office/word/2010/wordprocessingShape">
                    <wps:wsp>
                      <wps:cNvSpPr txBox="1"/>
                      <wps:spPr>
                        <a:xfrm>
                          <a:off x="0" y="0"/>
                          <a:ext cx="3562350" cy="4797425"/>
                        </a:xfrm>
                        <a:prstGeom prst="rect">
                          <a:avLst/>
                        </a:prstGeom>
                        <a:noFill/>
                        <a:ln w="6350">
                          <a:noFill/>
                        </a:ln>
                        <a:effectLst/>
                      </wps:spPr>
                      <wps:txbx>
                        <w:txbxContent>
                          <w:p w:rsidR="00AC3CE4" w:rsidRDefault="00AC3CE4" w:rsidP="00AC3CE4">
                            <w:r>
                              <w:rPr>
                                <w:noProof/>
                                <w:lang w:eastAsia="fr-FR"/>
                              </w:rPr>
                              <w:drawing>
                                <wp:inline distT="0" distB="0" distL="0" distR="0" wp14:anchorId="57DC74D2" wp14:editId="3F7A8D82">
                                  <wp:extent cx="3096000" cy="4284000"/>
                                  <wp:effectExtent l="38100" t="38100" r="47625" b="4064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6">
                                            <a:extLst>
                                              <a:ext uri="{28A0092B-C50C-407E-A947-70E740481C1C}">
                                                <a14:useLocalDpi xmlns:a14="http://schemas.microsoft.com/office/drawing/2010/main" val="0"/>
                                              </a:ext>
                                            </a:extLst>
                                          </a:blip>
                                          <a:srcRect l="2744" t="1556" r="3425" b="2338"/>
                                          <a:stretch/>
                                        </pic:blipFill>
                                        <pic:spPr bwMode="auto">
                                          <a:xfrm>
                                            <a:off x="0" y="0"/>
                                            <a:ext cx="3096000" cy="4284000"/>
                                          </a:xfrm>
                                          <a:prstGeom prst="rect">
                                            <a:avLst/>
                                          </a:prstGeom>
                                          <a:ln w="38100">
                                            <a:solidFill>
                                              <a:srgbClr val="C00000"/>
                                            </a:solidFill>
                                          </a:ln>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 o:spid="_x0000_s1046" type="#_x0000_t202" style="position:absolute;left:0;text-align:left;margin-left:201.95pt;margin-top:184.1pt;width:280.5pt;height:377.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" filled="f" stroked="f" strokeweight=".5pt">
                <v:textbox>
                  <w:txbxContent>
                    <w:p w:rsidR="00AC3CE4" w:rsidRDefault="00AC3CE4" w:rsidP="00AC3CE4">
                      <w:r>
                        <w:rPr>
                          <w:noProof/>
                          <w:lang w:eastAsia="fr-FR"/>
                        </w:rPr>
                        <w:drawing>
                          <wp:inline distT="0" distB="0" distL="0" distR="0" wp14:anchorId="57DC74D2" wp14:editId="3F7A8D82">
                            <wp:extent cx="3096000" cy="4284000"/>
                            <wp:effectExtent l="38100" t="38100" r="47625" b="4064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7">
                                      <a:extLst>
                                        <a:ext uri="{28A0092B-C50C-407E-A947-70E740481C1C}">
                                          <a14:useLocalDpi xmlns:a14="http://schemas.microsoft.com/office/drawing/2010/main" val="0"/>
                                        </a:ext>
                                      </a:extLst>
                                    </a:blip>
                                    <a:srcRect l="2744" t="1556" r="3425" b="2338"/>
                                    <a:stretch/>
                                  </pic:blipFill>
                                  <pic:spPr bwMode="auto">
                                    <a:xfrm>
                                      <a:off x="0" y="0"/>
                                      <a:ext cx="3096000" cy="4284000"/>
                                    </a:xfrm>
                                    <a:prstGeom prst="rect">
                                      <a:avLst/>
                                    </a:prstGeom>
                                    <a:ln w="38100">
                                      <a:solidFill>
                                        <a:srgbClr val="C00000"/>
                                      </a:solidFill>
                                    </a:ln>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AC3CE4">
        <w:rPr>
          <w:rFonts w:ascii="Tw Cen MT" w:hAnsi="Tw Cen MT"/>
          <w:b/>
          <w:smallCaps/>
          <w:noProof/>
          <w:color w:val="C00000"/>
          <w:u w:val="single"/>
          <w:lang w:eastAsia="fr-FR"/>
        </w:rPr>
        <mc:AlternateContent>
          <mc:Choice Requires="wps">
            <w:drawing>
              <wp:anchor distT="0" distB="0" distL="114300" distR="114300" simplePos="0" relativeHeight="251681792" behindDoc="0" locked="0" layoutInCell="1" allowOverlap="1" wp14:anchorId="5A495514" wp14:editId="4A51D168">
                <wp:simplePos x="0" y="0"/>
                <wp:positionH relativeFrom="column">
                  <wp:posOffset>-702945</wp:posOffset>
                </wp:positionH>
                <wp:positionV relativeFrom="paragraph">
                  <wp:posOffset>5094605</wp:posOffset>
                </wp:positionV>
                <wp:extent cx="3300730" cy="1251585"/>
                <wp:effectExtent l="57150" t="38100" r="71120" b="100965"/>
                <wp:wrapNone/>
                <wp:docPr id="31" name="Zone de texte 31"/>
                <wp:cNvGraphicFramePr/>
                <a:graphic xmlns:a="http://schemas.openxmlformats.org/drawingml/2006/main">
                  <a:graphicData uri="http://schemas.microsoft.com/office/word/2010/wordprocessingShape">
                    <wps:wsp>
                      <wps:cNvSpPr txBox="1"/>
                      <wps:spPr>
                        <a:xfrm>
                          <a:off x="0" y="0"/>
                          <a:ext cx="3300730" cy="1251585"/>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AC3CE4" w:rsidRPr="007F1D5B" w:rsidRDefault="00AC3CE4" w:rsidP="00AC3CE4">
                            <w:pPr>
                              <w:pStyle w:val="NormalWeb"/>
                              <w:spacing w:before="0" w:beforeAutospacing="0" w:after="0" w:afterAutospacing="0"/>
                              <w:jc w:val="center"/>
                              <w:rPr>
                                <w:rFonts w:ascii="Tw Cen MT" w:eastAsiaTheme="minorEastAsia" w:hAnsi="Tw Cen MT"/>
                                <w:b/>
                                <w:bCs/>
                                <w:smallCaps/>
                                <w:kern w:val="24"/>
                                <w:sz w:val="20"/>
                                <w:szCs w:val="20"/>
                                <w:u w:val="single"/>
                              </w:rPr>
                            </w:pPr>
                            <w:r w:rsidRPr="007F1D5B">
                              <w:rPr>
                                <w:rFonts w:ascii="Tw Cen MT" w:eastAsiaTheme="minorEastAsia" w:hAnsi="Tw Cen MT"/>
                                <w:b/>
                                <w:bCs/>
                                <w:smallCaps/>
                                <w:kern w:val="24"/>
                                <w:sz w:val="20"/>
                                <w:szCs w:val="20"/>
                                <w:u w:val="single"/>
                              </w:rPr>
                              <w:sym w:font="Wingdings 3" w:char="F081"/>
                            </w:r>
                            <w:r w:rsidRPr="007F1D5B">
                              <w:rPr>
                                <w:rFonts w:ascii="Tw Cen MT" w:eastAsiaTheme="minorEastAsia" w:hAnsi="Tw Cen MT"/>
                                <w:b/>
                                <w:bCs/>
                                <w:smallCaps/>
                                <w:kern w:val="24"/>
                                <w:sz w:val="20"/>
                                <w:szCs w:val="20"/>
                                <w:u w:val="single"/>
                              </w:rPr>
                              <w:t xml:space="preserve"> Consigne </w:t>
                            </w:r>
                            <w:r w:rsidRPr="007F1D5B">
                              <w:rPr>
                                <w:rFonts w:ascii="Tw Cen MT" w:eastAsiaTheme="minorEastAsia" w:hAnsi="Tw Cen MT"/>
                                <w:b/>
                                <w:bCs/>
                                <w:smallCaps/>
                                <w:kern w:val="24"/>
                                <w:sz w:val="20"/>
                                <w:szCs w:val="20"/>
                                <w:u w:val="single"/>
                              </w:rPr>
                              <w:sym w:font="Wingdings 3" w:char="F084"/>
                            </w:r>
                          </w:p>
                          <w:p w:rsidR="00AC3CE4" w:rsidRDefault="00AC3CE4" w:rsidP="00AC3CE4">
                            <w:pPr>
                              <w:rPr>
                                <w:rFonts w:ascii="Tw Cen MT" w:hAnsi="Tw Cen MT"/>
                                <w:b/>
                                <w:szCs w:val="20"/>
                              </w:rPr>
                            </w:pPr>
                            <w:r w:rsidRPr="007F1D5B">
                              <w:rPr>
                                <w:rFonts w:ascii="Tw Cen MT" w:hAnsi="Tw Cen MT"/>
                                <w:b/>
                                <w:szCs w:val="20"/>
                              </w:rPr>
                              <w:t xml:space="preserve">Observez attentivement les deux affiches proposées puis complétez le tableau joint pour en faire l’analyse. </w:t>
                            </w:r>
                          </w:p>
                          <w:p w:rsidR="00AC3CE4" w:rsidRPr="007F1D5B" w:rsidRDefault="00AC3CE4" w:rsidP="00AC3CE4">
                            <w:pPr>
                              <w:rPr>
                                <w:rFonts w:ascii="Tw Cen MT" w:hAnsi="Tw Cen MT"/>
                                <w:b/>
                                <w:szCs w:val="20"/>
                              </w:rPr>
                            </w:pPr>
                          </w:p>
                          <w:p w:rsidR="00AC3CE4" w:rsidRPr="007F1D5B" w:rsidRDefault="00AC3CE4" w:rsidP="00AC3CE4">
                            <w:pPr>
                              <w:rPr>
                                <w:rFonts w:ascii="Tw Cen MT" w:hAnsi="Tw Cen MT"/>
                                <w:b/>
                                <w:szCs w:val="20"/>
                              </w:rPr>
                            </w:pPr>
                            <w:r w:rsidRPr="007F1D5B">
                              <w:rPr>
                                <w:rFonts w:ascii="Tw Cen MT" w:hAnsi="Tw Cen MT"/>
                                <w:b/>
                                <w:szCs w:val="20"/>
                              </w:rPr>
                              <w:t xml:space="preserve">Pour vous guider, vous pouvez utiliser la </w:t>
                            </w:r>
                            <w:r w:rsidRPr="007F1D5B">
                              <w:rPr>
                                <w:rFonts w:ascii="Tw Cen MT" w:hAnsi="Tw Cen MT"/>
                                <w:b/>
                                <w:szCs w:val="20"/>
                                <w:u w:val="single"/>
                              </w:rPr>
                              <w:t>méthodologie de l’analyse d’image</w:t>
                            </w:r>
                            <w:r w:rsidRPr="007F1D5B">
                              <w:rPr>
                                <w:rFonts w:ascii="Tw Cen MT" w:hAnsi="Tw Cen MT"/>
                                <w:b/>
                                <w:szCs w:val="20"/>
                              </w:rPr>
                              <w:t xml:space="preserve"> vue dans le chapitre introductif (du développement au développement durable : travail sur le dessin satirique).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47" type="#_x0000_t202" style="position:absolute;left:0;text-align:left;margin-left:-55.35pt;margin-top:401.15pt;width:259.9pt;height:9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" fillcolor="#c9b5e8" strokecolor="windowText">
                <v:fill color2="#f0eaf9" rotate="t" angle="180" colors="0 #c9b5e8;22938f #d9cbee;1 #f0eaf9" focus="100%" type="gradient"/>
                <v:shadow on="t" color="black" opacity="24903f" origin=",.5" offset="0,.55556mm"/>
                <v:textbox>
                  <w:txbxContent>
                    <w:p w:rsidR="00AC3CE4" w:rsidRPr="007F1D5B" w:rsidRDefault="00AC3CE4" w:rsidP="00AC3CE4">
                      <w:pPr>
                        <w:pStyle w:val="NormalWeb"/>
                        <w:spacing w:before="0" w:beforeAutospacing="0" w:after="0" w:afterAutospacing="0"/>
                        <w:jc w:val="center"/>
                        <w:rPr>
                          <w:rFonts w:ascii="Tw Cen MT" w:eastAsiaTheme="minorEastAsia" w:hAnsi="Tw Cen MT"/>
                          <w:b/>
                          <w:bCs/>
                          <w:smallCaps/>
                          <w:kern w:val="24"/>
                          <w:sz w:val="20"/>
                          <w:szCs w:val="20"/>
                          <w:u w:val="single"/>
                        </w:rPr>
                      </w:pPr>
                      <w:r w:rsidRPr="007F1D5B">
                        <w:rPr>
                          <w:rFonts w:ascii="Tw Cen MT" w:eastAsiaTheme="minorEastAsia" w:hAnsi="Tw Cen MT"/>
                          <w:b/>
                          <w:bCs/>
                          <w:smallCaps/>
                          <w:kern w:val="24"/>
                          <w:sz w:val="20"/>
                          <w:szCs w:val="20"/>
                          <w:u w:val="single"/>
                        </w:rPr>
                        <w:sym w:font="Wingdings 3" w:char="F081"/>
                      </w:r>
                      <w:r w:rsidRPr="007F1D5B">
                        <w:rPr>
                          <w:rFonts w:ascii="Tw Cen MT" w:eastAsiaTheme="minorEastAsia" w:hAnsi="Tw Cen MT"/>
                          <w:b/>
                          <w:bCs/>
                          <w:smallCaps/>
                          <w:kern w:val="24"/>
                          <w:sz w:val="20"/>
                          <w:szCs w:val="20"/>
                          <w:u w:val="single"/>
                        </w:rPr>
                        <w:t xml:space="preserve"> Consigne </w:t>
                      </w:r>
                      <w:r w:rsidRPr="007F1D5B">
                        <w:rPr>
                          <w:rFonts w:ascii="Tw Cen MT" w:eastAsiaTheme="minorEastAsia" w:hAnsi="Tw Cen MT"/>
                          <w:b/>
                          <w:bCs/>
                          <w:smallCaps/>
                          <w:kern w:val="24"/>
                          <w:sz w:val="20"/>
                          <w:szCs w:val="20"/>
                          <w:u w:val="single"/>
                        </w:rPr>
                        <w:sym w:font="Wingdings 3" w:char="F084"/>
                      </w:r>
                    </w:p>
                    <w:p w:rsidR="00AC3CE4" w:rsidRDefault="00AC3CE4" w:rsidP="00AC3CE4">
                      <w:pPr>
                        <w:rPr>
                          <w:rFonts w:ascii="Tw Cen MT" w:hAnsi="Tw Cen MT"/>
                          <w:b/>
                          <w:szCs w:val="20"/>
                        </w:rPr>
                      </w:pPr>
                      <w:r w:rsidRPr="007F1D5B">
                        <w:rPr>
                          <w:rFonts w:ascii="Tw Cen MT" w:hAnsi="Tw Cen MT"/>
                          <w:b/>
                          <w:szCs w:val="20"/>
                        </w:rPr>
                        <w:t xml:space="preserve">Observez attentivement les deux affiches proposées puis complétez le tableau joint pour en faire l’analyse. </w:t>
                      </w:r>
                    </w:p>
                    <w:p w:rsidR="00AC3CE4" w:rsidRPr="007F1D5B" w:rsidRDefault="00AC3CE4" w:rsidP="00AC3CE4">
                      <w:pPr>
                        <w:rPr>
                          <w:rFonts w:ascii="Tw Cen MT" w:hAnsi="Tw Cen MT"/>
                          <w:b/>
                          <w:szCs w:val="20"/>
                        </w:rPr>
                      </w:pPr>
                    </w:p>
                    <w:p w:rsidR="00AC3CE4" w:rsidRPr="007F1D5B" w:rsidRDefault="00AC3CE4" w:rsidP="00AC3CE4">
                      <w:pPr>
                        <w:rPr>
                          <w:rFonts w:ascii="Tw Cen MT" w:hAnsi="Tw Cen MT"/>
                          <w:b/>
                          <w:szCs w:val="20"/>
                        </w:rPr>
                      </w:pPr>
                      <w:r w:rsidRPr="007F1D5B">
                        <w:rPr>
                          <w:rFonts w:ascii="Tw Cen MT" w:hAnsi="Tw Cen MT"/>
                          <w:b/>
                          <w:szCs w:val="20"/>
                        </w:rPr>
                        <w:t xml:space="preserve">Pour vous guider, vous pouvez utiliser la </w:t>
                      </w:r>
                      <w:r w:rsidRPr="007F1D5B">
                        <w:rPr>
                          <w:rFonts w:ascii="Tw Cen MT" w:hAnsi="Tw Cen MT"/>
                          <w:b/>
                          <w:szCs w:val="20"/>
                          <w:u w:val="single"/>
                        </w:rPr>
                        <w:t>méthodologie de l’analyse d’image</w:t>
                      </w:r>
                      <w:r w:rsidRPr="007F1D5B">
                        <w:rPr>
                          <w:rFonts w:ascii="Tw Cen MT" w:hAnsi="Tw Cen MT"/>
                          <w:b/>
                          <w:szCs w:val="20"/>
                        </w:rPr>
                        <w:t xml:space="preserve"> vue dans le chapitre introductif (du développement au développement durable : travail sur le dessin satirique).</w:t>
                      </w:r>
                    </w:p>
                  </w:txbxContent>
                </v:textbox>
              </v:shape>
            </w:pict>
          </mc:Fallback>
        </mc:AlternateContent>
      </w:r>
    </w:p>
    <w:p w:rsidR="00F45838" w:rsidRDefault="00F45838" w:rsidP="001E4A1F">
      <w:pPr>
        <w:ind w:left="993" w:right="849"/>
        <w:rPr>
          <w:rFonts w:ascii="Tw Cen MT" w:hAnsi="Tw Cen MT"/>
          <w:b/>
          <w:smallCaps/>
          <w:color w:val="C00000"/>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65BF7" w:rsidP="00F45838">
      <w:pPr>
        <w:rPr>
          <w:rFonts w:ascii="Tw Cen MT" w:hAnsi="Tw Cen MT"/>
          <w:sz w:val="26"/>
          <w:szCs w:val="26"/>
        </w:rPr>
      </w:pPr>
      <w:r>
        <w:rPr>
          <w:rFonts w:ascii="Tw Cen MT" w:hAnsi="Tw Cen MT"/>
          <w:noProof/>
          <w:sz w:val="26"/>
          <w:szCs w:val="26"/>
          <w:lang w:eastAsia="fr-FR"/>
        </w:rPr>
        <mc:AlternateContent>
          <mc:Choice Requires="wps">
            <w:drawing>
              <wp:anchor distT="0" distB="0" distL="114300" distR="114300" simplePos="0" relativeHeight="251697152" behindDoc="0" locked="0" layoutInCell="1" allowOverlap="1">
                <wp:simplePos x="0" y="0"/>
                <wp:positionH relativeFrom="column">
                  <wp:posOffset>6615942</wp:posOffset>
                </wp:positionH>
                <wp:positionV relativeFrom="paragraph">
                  <wp:posOffset>6702</wp:posOffset>
                </wp:positionV>
                <wp:extent cx="951542" cy="527903"/>
                <wp:effectExtent l="0" t="0" r="20320" b="24765"/>
                <wp:wrapNone/>
                <wp:docPr id="40" name="Forme libre 40"/>
                <wp:cNvGraphicFramePr/>
                <a:graphic xmlns:a="http://schemas.openxmlformats.org/drawingml/2006/main">
                  <a:graphicData uri="http://schemas.microsoft.com/office/word/2010/wordprocessingShape">
                    <wps:wsp>
                      <wps:cNvSpPr/>
                      <wps:spPr>
                        <a:xfrm>
                          <a:off x="0" y="0"/>
                          <a:ext cx="951542" cy="527903"/>
                        </a:xfrm>
                        <a:custGeom>
                          <a:avLst/>
                          <a:gdLst>
                            <a:gd name="connsiteX0" fmla="*/ 722020 w 951542"/>
                            <a:gd name="connsiteY0" fmla="*/ 70524 h 527903"/>
                            <a:gd name="connsiteX1" fmla="*/ 836320 w 951542"/>
                            <a:gd name="connsiteY1" fmla="*/ 132070 h 527903"/>
                            <a:gd name="connsiteX2" fmla="*/ 924243 w 951542"/>
                            <a:gd name="connsiteY2" fmla="*/ 176031 h 527903"/>
                            <a:gd name="connsiteX3" fmla="*/ 950620 w 951542"/>
                            <a:gd name="connsiteY3" fmla="*/ 316708 h 527903"/>
                            <a:gd name="connsiteX4" fmla="*/ 897866 w 951542"/>
                            <a:gd name="connsiteY4" fmla="*/ 457385 h 527903"/>
                            <a:gd name="connsiteX5" fmla="*/ 862697 w 951542"/>
                            <a:gd name="connsiteY5" fmla="*/ 527724 h 527903"/>
                            <a:gd name="connsiteX6" fmla="*/ 757190 w 951542"/>
                            <a:gd name="connsiteY6" fmla="*/ 474970 h 527903"/>
                            <a:gd name="connsiteX7" fmla="*/ 722020 w 951542"/>
                            <a:gd name="connsiteY7" fmla="*/ 395839 h 527903"/>
                            <a:gd name="connsiteX8" fmla="*/ 642890 w 951542"/>
                            <a:gd name="connsiteY8" fmla="*/ 351878 h 527903"/>
                            <a:gd name="connsiteX9" fmla="*/ 467043 w 951542"/>
                            <a:gd name="connsiteY9" fmla="*/ 316708 h 527903"/>
                            <a:gd name="connsiteX10" fmla="*/ 256028 w 951542"/>
                            <a:gd name="connsiteY10" fmla="*/ 290331 h 527903"/>
                            <a:gd name="connsiteX11" fmla="*/ 132936 w 951542"/>
                            <a:gd name="connsiteY11" fmla="*/ 237578 h 527903"/>
                            <a:gd name="connsiteX12" fmla="*/ 9843 w 951542"/>
                            <a:gd name="connsiteY12" fmla="*/ 149655 h 527903"/>
                            <a:gd name="connsiteX13" fmla="*/ 18636 w 951542"/>
                            <a:gd name="connsiteY13" fmla="*/ 79316 h 527903"/>
                            <a:gd name="connsiteX14" fmla="*/ 106559 w 951542"/>
                            <a:gd name="connsiteY14" fmla="*/ 26562 h 527903"/>
                            <a:gd name="connsiteX15" fmla="*/ 299990 w 951542"/>
                            <a:gd name="connsiteY15" fmla="*/ 185 h 527903"/>
                            <a:gd name="connsiteX16" fmla="*/ 387913 w 951542"/>
                            <a:gd name="connsiteY16" fmla="*/ 17770 h 527903"/>
                            <a:gd name="connsiteX17" fmla="*/ 493420 w 951542"/>
                            <a:gd name="connsiteY17" fmla="*/ 70524 h 527903"/>
                            <a:gd name="connsiteX18" fmla="*/ 554966 w 951542"/>
                            <a:gd name="connsiteY18" fmla="*/ 105693 h 527903"/>
                            <a:gd name="connsiteX19" fmla="*/ 634097 w 951542"/>
                            <a:gd name="connsiteY19" fmla="*/ 114485 h 527903"/>
                            <a:gd name="connsiteX20" fmla="*/ 722020 w 951542"/>
                            <a:gd name="connsiteY20" fmla="*/ 70524 h 5279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951542" h="527903">
                              <a:moveTo>
                                <a:pt x="722020" y="70524"/>
                              </a:moveTo>
                              <a:cubicBezTo>
                                <a:pt x="755724" y="73455"/>
                                <a:pt x="802616" y="114486"/>
                                <a:pt x="836320" y="132070"/>
                              </a:cubicBezTo>
                              <a:cubicBezTo>
                                <a:pt x="870024" y="149654"/>
                                <a:pt x="905193" y="145258"/>
                                <a:pt x="924243" y="176031"/>
                              </a:cubicBezTo>
                              <a:cubicBezTo>
                                <a:pt x="943293" y="206804"/>
                                <a:pt x="955016" y="269816"/>
                                <a:pt x="950620" y="316708"/>
                              </a:cubicBezTo>
                              <a:cubicBezTo>
                                <a:pt x="946224" y="363600"/>
                                <a:pt x="912520" y="422216"/>
                                <a:pt x="897866" y="457385"/>
                              </a:cubicBezTo>
                              <a:cubicBezTo>
                                <a:pt x="883212" y="492554"/>
                                <a:pt x="886143" y="524793"/>
                                <a:pt x="862697" y="527724"/>
                              </a:cubicBezTo>
                              <a:cubicBezTo>
                                <a:pt x="839251" y="530655"/>
                                <a:pt x="780636" y="496951"/>
                                <a:pt x="757190" y="474970"/>
                              </a:cubicBezTo>
                              <a:cubicBezTo>
                                <a:pt x="733744" y="452989"/>
                                <a:pt x="741070" y="416354"/>
                                <a:pt x="722020" y="395839"/>
                              </a:cubicBezTo>
                              <a:cubicBezTo>
                                <a:pt x="702970" y="375324"/>
                                <a:pt x="685386" y="365066"/>
                                <a:pt x="642890" y="351878"/>
                              </a:cubicBezTo>
                              <a:cubicBezTo>
                                <a:pt x="600394" y="338690"/>
                                <a:pt x="531520" y="326966"/>
                                <a:pt x="467043" y="316708"/>
                              </a:cubicBezTo>
                              <a:cubicBezTo>
                                <a:pt x="402566" y="306450"/>
                                <a:pt x="311713" y="303519"/>
                                <a:pt x="256028" y="290331"/>
                              </a:cubicBezTo>
                              <a:cubicBezTo>
                                <a:pt x="200343" y="277143"/>
                                <a:pt x="173967" y="261024"/>
                                <a:pt x="132936" y="237578"/>
                              </a:cubicBezTo>
                              <a:cubicBezTo>
                                <a:pt x="91905" y="214132"/>
                                <a:pt x="28893" y="176032"/>
                                <a:pt x="9843" y="149655"/>
                              </a:cubicBezTo>
                              <a:cubicBezTo>
                                <a:pt x="-9207" y="123278"/>
                                <a:pt x="2517" y="99832"/>
                                <a:pt x="18636" y="79316"/>
                              </a:cubicBezTo>
                              <a:cubicBezTo>
                                <a:pt x="34755" y="58800"/>
                                <a:pt x="59667" y="39750"/>
                                <a:pt x="106559" y="26562"/>
                              </a:cubicBezTo>
                              <a:cubicBezTo>
                                <a:pt x="153451" y="13374"/>
                                <a:pt x="253098" y="1650"/>
                                <a:pt x="299990" y="185"/>
                              </a:cubicBezTo>
                              <a:cubicBezTo>
                                <a:pt x="346882" y="-1280"/>
                                <a:pt x="355675" y="6047"/>
                                <a:pt x="387913" y="17770"/>
                              </a:cubicBezTo>
                              <a:cubicBezTo>
                                <a:pt x="420151" y="29493"/>
                                <a:pt x="465578" y="55870"/>
                                <a:pt x="493420" y="70524"/>
                              </a:cubicBezTo>
                              <a:cubicBezTo>
                                <a:pt x="521262" y="85178"/>
                                <a:pt x="531520" y="98366"/>
                                <a:pt x="554966" y="105693"/>
                              </a:cubicBezTo>
                              <a:cubicBezTo>
                                <a:pt x="578412" y="113020"/>
                                <a:pt x="606255" y="117416"/>
                                <a:pt x="634097" y="114485"/>
                              </a:cubicBezTo>
                              <a:cubicBezTo>
                                <a:pt x="661939" y="111554"/>
                                <a:pt x="688316" y="67593"/>
                                <a:pt x="722020" y="70524"/>
                              </a:cubicBezTo>
                              <a:close/>
                            </a:path>
                          </a:pathLst>
                        </a:cu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40" o:spid="_x0000_s1026" style="position:absolute;margin-left:520.95pt;margin-top:.55pt;width:74.9pt;height:41.5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951542,527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" path="m722020,70524v33704,2931,80596,43962,114300,61546c870024,149654,905193,145258,924243,176031v19050,30773,30773,93785,26377,140677c946224,363600,912520,422216,897866,457385v-14654,35169,-11723,67408,-35169,70339c839251,530655,780636,496951,757190,474970,733744,452989,741070,416354,722020,395839,702970,375324,685386,365066,642890,351878,600394,338690,531520,326966,467043,316708,402566,306450,311713,303519,256028,290331,200343,277143,173967,261024,132936,237578,91905,214132,28893,176032,9843,149655,-9207,123278,2517,99832,18636,79316,34755,58800,59667,39750,106559,26562,153451,13374,253098,1650,299990,185v46892,-1465,55685,5862,87923,17585c420151,29493,465578,55870,493420,70524v27842,14654,38100,27842,61546,35169c578412,113020,606255,117416,634097,114485v27842,-2931,54219,-46892,87923,-43961xe" filled="f" strokecolor="#76923c [2406]" strokeweight="2pt">
                <v:path arrowok="t" o:connecttype="custom" o:connectlocs="722020,70524;836320,132070;924243,176031;950620,316708;897866,457385;862697,527724;757190,474970;722020,395839;642890,351878;467043,316708;256028,290331;132936,237578;9843,149655;18636,79316;106559,26562;299990,185;387913,17770;493420,70524;554966,105693;634097,114485;722020,70524" o:connectangles="0,0,0,0,0,0,0,0,0,0,0,0,0,0,0,0,0,0,0,0,0"/>
              </v:shape>
            </w:pict>
          </mc:Fallback>
        </mc:AlternateContent>
      </w:r>
      <w:r>
        <w:rPr>
          <w:rFonts w:ascii="Tw Cen MT" w:hAnsi="Tw Cen MT"/>
          <w:noProof/>
          <w:sz w:val="26"/>
          <w:szCs w:val="26"/>
          <w:lang w:eastAsia="fr-FR"/>
        </w:rPr>
        <mc:AlternateContent>
          <mc:Choice Requires="wps">
            <w:drawing>
              <wp:anchor distT="0" distB="0" distL="114300" distR="114300" simplePos="0" relativeHeight="251696128" behindDoc="0" locked="0" layoutInCell="1" allowOverlap="1">
                <wp:simplePos x="0" y="0"/>
                <wp:positionH relativeFrom="column">
                  <wp:posOffset>8074299</wp:posOffset>
                </wp:positionH>
                <wp:positionV relativeFrom="paragraph">
                  <wp:posOffset>142821</wp:posOffset>
                </wp:positionV>
                <wp:extent cx="1171594" cy="887826"/>
                <wp:effectExtent l="0" t="0" r="28575" b="26670"/>
                <wp:wrapNone/>
                <wp:docPr id="39" name="Forme libre 39"/>
                <wp:cNvGraphicFramePr/>
                <a:graphic xmlns:a="http://schemas.openxmlformats.org/drawingml/2006/main">
                  <a:graphicData uri="http://schemas.microsoft.com/office/word/2010/wordprocessingShape">
                    <wps:wsp>
                      <wps:cNvSpPr/>
                      <wps:spPr>
                        <a:xfrm>
                          <a:off x="0" y="0"/>
                          <a:ext cx="1171594" cy="887826"/>
                        </a:xfrm>
                        <a:custGeom>
                          <a:avLst/>
                          <a:gdLst>
                            <a:gd name="connsiteX0" fmla="*/ 696809 w 1171594"/>
                            <a:gd name="connsiteY0" fmla="*/ 250928 h 887826"/>
                            <a:gd name="connsiteX1" fmla="*/ 538548 w 1171594"/>
                            <a:gd name="connsiteY1" fmla="*/ 163005 h 887826"/>
                            <a:gd name="connsiteX2" fmla="*/ 459417 w 1171594"/>
                            <a:gd name="connsiteY2" fmla="*/ 180589 h 887826"/>
                            <a:gd name="connsiteX3" fmla="*/ 345117 w 1171594"/>
                            <a:gd name="connsiteY3" fmla="*/ 189382 h 887826"/>
                            <a:gd name="connsiteX4" fmla="*/ 301156 w 1171594"/>
                            <a:gd name="connsiteY4" fmla="*/ 83874 h 887826"/>
                            <a:gd name="connsiteX5" fmla="*/ 195648 w 1171594"/>
                            <a:gd name="connsiteY5" fmla="*/ 13536 h 887826"/>
                            <a:gd name="connsiteX6" fmla="*/ 19802 w 1171594"/>
                            <a:gd name="connsiteY6" fmla="*/ 13536 h 887826"/>
                            <a:gd name="connsiteX7" fmla="*/ 11009 w 1171594"/>
                            <a:gd name="connsiteY7" fmla="*/ 154212 h 887826"/>
                            <a:gd name="connsiteX8" fmla="*/ 81348 w 1171594"/>
                            <a:gd name="connsiteY8" fmla="*/ 277305 h 887826"/>
                            <a:gd name="connsiteX9" fmla="*/ 142894 w 1171594"/>
                            <a:gd name="connsiteY9" fmla="*/ 461943 h 887826"/>
                            <a:gd name="connsiteX10" fmla="*/ 178063 w 1171594"/>
                            <a:gd name="connsiteY10" fmla="*/ 576243 h 887826"/>
                            <a:gd name="connsiteX11" fmla="*/ 265986 w 1171594"/>
                            <a:gd name="connsiteY11" fmla="*/ 699336 h 887826"/>
                            <a:gd name="connsiteX12" fmla="*/ 433040 w 1171594"/>
                            <a:gd name="connsiteY12" fmla="*/ 787259 h 887826"/>
                            <a:gd name="connsiteX13" fmla="*/ 582509 w 1171594"/>
                            <a:gd name="connsiteY13" fmla="*/ 822428 h 887826"/>
                            <a:gd name="connsiteX14" fmla="*/ 652848 w 1171594"/>
                            <a:gd name="connsiteY14" fmla="*/ 778466 h 887826"/>
                            <a:gd name="connsiteX15" fmla="*/ 775940 w 1171594"/>
                            <a:gd name="connsiteY15" fmla="*/ 787259 h 887826"/>
                            <a:gd name="connsiteX16" fmla="*/ 969371 w 1171594"/>
                            <a:gd name="connsiteY16" fmla="*/ 866389 h 887826"/>
                            <a:gd name="connsiteX17" fmla="*/ 1092463 w 1171594"/>
                            <a:gd name="connsiteY17" fmla="*/ 883974 h 887826"/>
                            <a:gd name="connsiteX18" fmla="*/ 1171594 w 1171594"/>
                            <a:gd name="connsiteY18" fmla="*/ 804843 h 887826"/>
                            <a:gd name="connsiteX19" fmla="*/ 1092463 w 1171594"/>
                            <a:gd name="connsiteY19" fmla="*/ 690543 h 887826"/>
                            <a:gd name="connsiteX20" fmla="*/ 934202 w 1171594"/>
                            <a:gd name="connsiteY20" fmla="*/ 576243 h 887826"/>
                            <a:gd name="connsiteX21" fmla="*/ 863863 w 1171594"/>
                            <a:gd name="connsiteY21" fmla="*/ 470736 h 887826"/>
                            <a:gd name="connsiteX22" fmla="*/ 775940 w 1171594"/>
                            <a:gd name="connsiteY22" fmla="*/ 338851 h 887826"/>
                            <a:gd name="connsiteX23" fmla="*/ 696809 w 1171594"/>
                            <a:gd name="connsiteY23" fmla="*/ 250928 h 887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171594" h="887826">
                              <a:moveTo>
                                <a:pt x="696809" y="250928"/>
                              </a:moveTo>
                              <a:cubicBezTo>
                                <a:pt x="657244" y="221620"/>
                                <a:pt x="578113" y="174728"/>
                                <a:pt x="538548" y="163005"/>
                              </a:cubicBezTo>
                              <a:cubicBezTo>
                                <a:pt x="498983" y="151282"/>
                                <a:pt x="491656" y="176193"/>
                                <a:pt x="459417" y="180589"/>
                              </a:cubicBezTo>
                              <a:cubicBezTo>
                                <a:pt x="427178" y="184985"/>
                                <a:pt x="371494" y="205501"/>
                                <a:pt x="345117" y="189382"/>
                              </a:cubicBezTo>
                              <a:cubicBezTo>
                                <a:pt x="318740" y="173263"/>
                                <a:pt x="326067" y="113182"/>
                                <a:pt x="301156" y="83874"/>
                              </a:cubicBezTo>
                              <a:cubicBezTo>
                                <a:pt x="276244" y="54566"/>
                                <a:pt x="242540" y="25259"/>
                                <a:pt x="195648" y="13536"/>
                              </a:cubicBezTo>
                              <a:cubicBezTo>
                                <a:pt x="148756" y="1813"/>
                                <a:pt x="50575" y="-9910"/>
                                <a:pt x="19802" y="13536"/>
                              </a:cubicBezTo>
                              <a:cubicBezTo>
                                <a:pt x="-10971" y="36982"/>
                                <a:pt x="751" y="110250"/>
                                <a:pt x="11009" y="154212"/>
                              </a:cubicBezTo>
                              <a:cubicBezTo>
                                <a:pt x="21267" y="198173"/>
                                <a:pt x="59367" y="226017"/>
                                <a:pt x="81348" y="277305"/>
                              </a:cubicBezTo>
                              <a:cubicBezTo>
                                <a:pt x="103329" y="328593"/>
                                <a:pt x="126775" y="412120"/>
                                <a:pt x="142894" y="461943"/>
                              </a:cubicBezTo>
                              <a:cubicBezTo>
                                <a:pt x="159013" y="511766"/>
                                <a:pt x="157548" y="536678"/>
                                <a:pt x="178063" y="576243"/>
                              </a:cubicBezTo>
                              <a:cubicBezTo>
                                <a:pt x="198578" y="615808"/>
                                <a:pt x="223490" y="664167"/>
                                <a:pt x="265986" y="699336"/>
                              </a:cubicBezTo>
                              <a:cubicBezTo>
                                <a:pt x="308482" y="734505"/>
                                <a:pt x="380286" y="766744"/>
                                <a:pt x="433040" y="787259"/>
                              </a:cubicBezTo>
                              <a:cubicBezTo>
                                <a:pt x="485794" y="807774"/>
                                <a:pt x="545874" y="823894"/>
                                <a:pt x="582509" y="822428"/>
                              </a:cubicBezTo>
                              <a:cubicBezTo>
                                <a:pt x="619144" y="820963"/>
                                <a:pt x="620610" y="784327"/>
                                <a:pt x="652848" y="778466"/>
                              </a:cubicBezTo>
                              <a:cubicBezTo>
                                <a:pt x="685086" y="772605"/>
                                <a:pt x="723186" y="772605"/>
                                <a:pt x="775940" y="787259"/>
                              </a:cubicBezTo>
                              <a:cubicBezTo>
                                <a:pt x="828694" y="801913"/>
                                <a:pt x="916617" y="850270"/>
                                <a:pt x="969371" y="866389"/>
                              </a:cubicBezTo>
                              <a:cubicBezTo>
                                <a:pt x="1022125" y="882508"/>
                                <a:pt x="1058759" y="894232"/>
                                <a:pt x="1092463" y="883974"/>
                              </a:cubicBezTo>
                              <a:cubicBezTo>
                                <a:pt x="1126167" y="873716"/>
                                <a:pt x="1171594" y="837081"/>
                                <a:pt x="1171594" y="804843"/>
                              </a:cubicBezTo>
                              <a:cubicBezTo>
                                <a:pt x="1171594" y="772605"/>
                                <a:pt x="1132028" y="728643"/>
                                <a:pt x="1092463" y="690543"/>
                              </a:cubicBezTo>
                              <a:cubicBezTo>
                                <a:pt x="1052898" y="652443"/>
                                <a:pt x="972302" y="612878"/>
                                <a:pt x="934202" y="576243"/>
                              </a:cubicBezTo>
                              <a:cubicBezTo>
                                <a:pt x="896102" y="539609"/>
                                <a:pt x="863863" y="470736"/>
                                <a:pt x="863863" y="470736"/>
                              </a:cubicBezTo>
                              <a:cubicBezTo>
                                <a:pt x="837486" y="431171"/>
                                <a:pt x="805248" y="376951"/>
                                <a:pt x="775940" y="338851"/>
                              </a:cubicBezTo>
                              <a:cubicBezTo>
                                <a:pt x="746632" y="300751"/>
                                <a:pt x="736374" y="280236"/>
                                <a:pt x="696809" y="250928"/>
                              </a:cubicBez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39" o:spid="_x0000_s1026" style="position:absolute;margin-left:635.75pt;margin-top:11.25pt;width:92.25pt;height:69.9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171594,887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" path="m696809,250928c657244,221620,578113,174728,538548,163005v-39565,-11723,-46892,13188,-79131,17584c427178,184985,371494,205501,345117,189382,318740,173263,326067,113182,301156,83874,276244,54566,242540,25259,195648,13536,148756,1813,50575,-9910,19802,13536,-10971,36982,751,110250,11009,154212v10258,43961,48358,71805,70339,123093c103329,328593,126775,412120,142894,461943v16119,49823,14654,74735,35169,114300c198578,615808,223490,664167,265986,699336v42496,35169,114300,67408,167054,87923c485794,807774,545874,823894,582509,822428v36635,-1465,38101,-38101,70339,-43962c685086,772605,723186,772605,775940,787259v52754,14654,140677,63011,193431,79130c1022125,882508,1058759,894232,1092463,883974v33704,-10258,79131,-46893,79131,-79131c1171594,772605,1132028,728643,1092463,690543,1052898,652443,972302,612878,934202,576243,896102,539609,863863,470736,863863,470736,837486,431171,805248,376951,775940,338851,746632,300751,736374,280236,696809,250928xe" filled="f" strokecolor="#c00000" strokeweight="2pt">
                <v:path arrowok="t" o:connecttype="custom" o:connectlocs="696809,250928;538548,163005;459417,180589;345117,189382;301156,83874;195648,13536;19802,13536;11009,154212;81348,277305;142894,461943;178063,576243;265986,699336;433040,787259;582509,822428;652848,778466;775940,787259;969371,866389;1092463,883974;1171594,804843;1092463,690543;934202,576243;863863,470736;775940,338851;696809,250928" o:connectangles="0,0,0,0,0,0,0,0,0,0,0,0,0,0,0,0,0,0,0,0,0,0,0,0"/>
              </v:shape>
            </w:pict>
          </mc:Fallback>
        </mc:AlternateContent>
      </w:r>
    </w:p>
    <w:p w:rsidR="00F45838" w:rsidRPr="00F45838" w:rsidRDefault="00F65BF7" w:rsidP="00F45838">
      <w:pPr>
        <w:rPr>
          <w:rFonts w:ascii="Tw Cen MT" w:hAnsi="Tw Cen MT"/>
          <w:sz w:val="26"/>
          <w:szCs w:val="26"/>
        </w:rPr>
      </w:pPr>
      <w:r>
        <w:rPr>
          <w:rFonts w:ascii="Tw Cen MT" w:hAnsi="Tw Cen MT"/>
          <w:noProof/>
          <w:sz w:val="26"/>
          <w:szCs w:val="26"/>
          <w:lang w:eastAsia="fr-FR"/>
        </w:rPr>
        <mc:AlternateContent>
          <mc:Choice Requires="wps">
            <w:drawing>
              <wp:anchor distT="0" distB="0" distL="114300" distR="114300" simplePos="0" relativeHeight="251694080" behindDoc="0" locked="0" layoutInCell="1" allowOverlap="1">
                <wp:simplePos x="0" y="0"/>
                <wp:positionH relativeFrom="column">
                  <wp:posOffset>5077981</wp:posOffset>
                </wp:positionH>
                <wp:positionV relativeFrom="paragraph">
                  <wp:posOffset>-211</wp:posOffset>
                </wp:positionV>
                <wp:extent cx="1178930" cy="1130306"/>
                <wp:effectExtent l="0" t="0" r="21590" b="12700"/>
                <wp:wrapNone/>
                <wp:docPr id="37" name="Forme libre 37"/>
                <wp:cNvGraphicFramePr/>
                <a:graphic xmlns:a="http://schemas.openxmlformats.org/drawingml/2006/main">
                  <a:graphicData uri="http://schemas.microsoft.com/office/word/2010/wordprocessingShape">
                    <wps:wsp>
                      <wps:cNvSpPr/>
                      <wps:spPr>
                        <a:xfrm>
                          <a:off x="0" y="0"/>
                          <a:ext cx="1178930" cy="1130306"/>
                        </a:xfrm>
                        <a:custGeom>
                          <a:avLst/>
                          <a:gdLst>
                            <a:gd name="connsiteX0" fmla="*/ 184997 w 1178930"/>
                            <a:gd name="connsiteY0" fmla="*/ 29616 h 1130306"/>
                            <a:gd name="connsiteX1" fmla="*/ 290504 w 1178930"/>
                            <a:gd name="connsiteY1" fmla="*/ 55993 h 1130306"/>
                            <a:gd name="connsiteX2" fmla="*/ 360843 w 1178930"/>
                            <a:gd name="connsiteY2" fmla="*/ 108747 h 1130306"/>
                            <a:gd name="connsiteX3" fmla="*/ 396012 w 1178930"/>
                            <a:gd name="connsiteY3" fmla="*/ 196670 h 1130306"/>
                            <a:gd name="connsiteX4" fmla="*/ 404804 w 1178930"/>
                            <a:gd name="connsiteY4" fmla="*/ 275801 h 1130306"/>
                            <a:gd name="connsiteX5" fmla="*/ 448766 w 1178930"/>
                            <a:gd name="connsiteY5" fmla="*/ 337347 h 1130306"/>
                            <a:gd name="connsiteX6" fmla="*/ 536689 w 1178930"/>
                            <a:gd name="connsiteY6" fmla="*/ 372516 h 1130306"/>
                            <a:gd name="connsiteX7" fmla="*/ 694951 w 1178930"/>
                            <a:gd name="connsiteY7" fmla="*/ 372516 h 1130306"/>
                            <a:gd name="connsiteX8" fmla="*/ 782874 w 1178930"/>
                            <a:gd name="connsiteY8" fmla="*/ 407686 h 1130306"/>
                            <a:gd name="connsiteX9" fmla="*/ 914758 w 1178930"/>
                            <a:gd name="connsiteY9" fmla="*/ 486816 h 1130306"/>
                            <a:gd name="connsiteX10" fmla="*/ 976304 w 1178930"/>
                            <a:gd name="connsiteY10" fmla="*/ 574739 h 1130306"/>
                            <a:gd name="connsiteX11" fmla="*/ 1116981 w 1178930"/>
                            <a:gd name="connsiteY11" fmla="*/ 653870 h 1130306"/>
                            <a:gd name="connsiteX12" fmla="*/ 1178527 w 1178930"/>
                            <a:gd name="connsiteY12" fmla="*/ 882470 h 1130306"/>
                            <a:gd name="connsiteX13" fmla="*/ 1090604 w 1178930"/>
                            <a:gd name="connsiteY13" fmla="*/ 1102278 h 1130306"/>
                            <a:gd name="connsiteX14" fmla="*/ 932343 w 1178930"/>
                            <a:gd name="connsiteY14" fmla="*/ 1102278 h 1130306"/>
                            <a:gd name="connsiteX15" fmla="*/ 923551 w 1178930"/>
                            <a:gd name="connsiteY15" fmla="*/ 873678 h 1130306"/>
                            <a:gd name="connsiteX16" fmla="*/ 897174 w 1178930"/>
                            <a:gd name="connsiteY16" fmla="*/ 864886 h 1130306"/>
                            <a:gd name="connsiteX17" fmla="*/ 844420 w 1178930"/>
                            <a:gd name="connsiteY17" fmla="*/ 917639 h 1130306"/>
                            <a:gd name="connsiteX18" fmla="*/ 703743 w 1178930"/>
                            <a:gd name="connsiteY18" fmla="*/ 970393 h 1130306"/>
                            <a:gd name="connsiteX19" fmla="*/ 527897 w 1178930"/>
                            <a:gd name="connsiteY19" fmla="*/ 917639 h 1130306"/>
                            <a:gd name="connsiteX20" fmla="*/ 360843 w 1178930"/>
                            <a:gd name="connsiteY20" fmla="*/ 785755 h 1130306"/>
                            <a:gd name="connsiteX21" fmla="*/ 281712 w 1178930"/>
                            <a:gd name="connsiteY21" fmla="*/ 574739 h 1130306"/>
                            <a:gd name="connsiteX22" fmla="*/ 325674 w 1178930"/>
                            <a:gd name="connsiteY22" fmla="*/ 460439 h 1130306"/>
                            <a:gd name="connsiteX23" fmla="*/ 202581 w 1178930"/>
                            <a:gd name="connsiteY23" fmla="*/ 346139 h 1130306"/>
                            <a:gd name="connsiteX24" fmla="*/ 44320 w 1178930"/>
                            <a:gd name="connsiteY24" fmla="*/ 214255 h 1130306"/>
                            <a:gd name="connsiteX25" fmla="*/ 358 w 1178930"/>
                            <a:gd name="connsiteY25" fmla="*/ 108747 h 1130306"/>
                            <a:gd name="connsiteX26" fmla="*/ 35527 w 1178930"/>
                            <a:gd name="connsiteY26" fmla="*/ 3239 h 1130306"/>
                            <a:gd name="connsiteX27" fmla="*/ 184997 w 1178930"/>
                            <a:gd name="connsiteY27" fmla="*/ 29616 h 11303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178930" h="1130306">
                              <a:moveTo>
                                <a:pt x="184997" y="29616"/>
                              </a:moveTo>
                              <a:cubicBezTo>
                                <a:pt x="227493" y="38408"/>
                                <a:pt x="261196" y="42805"/>
                                <a:pt x="290504" y="55993"/>
                              </a:cubicBezTo>
                              <a:cubicBezTo>
                                <a:pt x="319812" y="69181"/>
                                <a:pt x="343258" y="85301"/>
                                <a:pt x="360843" y="108747"/>
                              </a:cubicBezTo>
                              <a:cubicBezTo>
                                <a:pt x="378428" y="132193"/>
                                <a:pt x="388685" y="168828"/>
                                <a:pt x="396012" y="196670"/>
                              </a:cubicBezTo>
                              <a:cubicBezTo>
                                <a:pt x="403339" y="224512"/>
                                <a:pt x="396012" y="252355"/>
                                <a:pt x="404804" y="275801"/>
                              </a:cubicBezTo>
                              <a:cubicBezTo>
                                <a:pt x="413596" y="299247"/>
                                <a:pt x="426785" y="321228"/>
                                <a:pt x="448766" y="337347"/>
                              </a:cubicBezTo>
                              <a:cubicBezTo>
                                <a:pt x="470747" y="353466"/>
                                <a:pt x="495658" y="366655"/>
                                <a:pt x="536689" y="372516"/>
                              </a:cubicBezTo>
                              <a:cubicBezTo>
                                <a:pt x="577720" y="378377"/>
                                <a:pt x="653920" y="366654"/>
                                <a:pt x="694951" y="372516"/>
                              </a:cubicBezTo>
                              <a:cubicBezTo>
                                <a:pt x="735982" y="378378"/>
                                <a:pt x="746240" y="388636"/>
                                <a:pt x="782874" y="407686"/>
                              </a:cubicBezTo>
                              <a:cubicBezTo>
                                <a:pt x="819509" y="426736"/>
                                <a:pt x="882520" y="458974"/>
                                <a:pt x="914758" y="486816"/>
                              </a:cubicBezTo>
                              <a:cubicBezTo>
                                <a:pt x="946996" y="514658"/>
                                <a:pt x="942600" y="546897"/>
                                <a:pt x="976304" y="574739"/>
                              </a:cubicBezTo>
                              <a:cubicBezTo>
                                <a:pt x="1010008" y="602581"/>
                                <a:pt x="1083277" y="602581"/>
                                <a:pt x="1116981" y="653870"/>
                              </a:cubicBezTo>
                              <a:cubicBezTo>
                                <a:pt x="1150685" y="705159"/>
                                <a:pt x="1182923" y="807735"/>
                                <a:pt x="1178527" y="882470"/>
                              </a:cubicBezTo>
                              <a:cubicBezTo>
                                <a:pt x="1174131" y="957205"/>
                                <a:pt x="1131635" y="1065643"/>
                                <a:pt x="1090604" y="1102278"/>
                              </a:cubicBezTo>
                              <a:cubicBezTo>
                                <a:pt x="1049573" y="1138913"/>
                                <a:pt x="960185" y="1140378"/>
                                <a:pt x="932343" y="1102278"/>
                              </a:cubicBezTo>
                              <a:cubicBezTo>
                                <a:pt x="904501" y="1064178"/>
                                <a:pt x="929412" y="913243"/>
                                <a:pt x="923551" y="873678"/>
                              </a:cubicBezTo>
                              <a:cubicBezTo>
                                <a:pt x="917690" y="834113"/>
                                <a:pt x="910362" y="857559"/>
                                <a:pt x="897174" y="864886"/>
                              </a:cubicBezTo>
                              <a:cubicBezTo>
                                <a:pt x="883986" y="872213"/>
                                <a:pt x="876659" y="900054"/>
                                <a:pt x="844420" y="917639"/>
                              </a:cubicBezTo>
                              <a:cubicBezTo>
                                <a:pt x="812181" y="935224"/>
                                <a:pt x="756497" y="970393"/>
                                <a:pt x="703743" y="970393"/>
                              </a:cubicBezTo>
                              <a:cubicBezTo>
                                <a:pt x="650989" y="970393"/>
                                <a:pt x="585047" y="948412"/>
                                <a:pt x="527897" y="917639"/>
                              </a:cubicBezTo>
                              <a:cubicBezTo>
                                <a:pt x="470747" y="886866"/>
                                <a:pt x="401874" y="842905"/>
                                <a:pt x="360843" y="785755"/>
                              </a:cubicBezTo>
                              <a:cubicBezTo>
                                <a:pt x="319812" y="728605"/>
                                <a:pt x="287573" y="628958"/>
                                <a:pt x="281712" y="574739"/>
                              </a:cubicBezTo>
                              <a:cubicBezTo>
                                <a:pt x="275851" y="520520"/>
                                <a:pt x="338863" y="498539"/>
                                <a:pt x="325674" y="460439"/>
                              </a:cubicBezTo>
                              <a:cubicBezTo>
                                <a:pt x="312486" y="422339"/>
                                <a:pt x="249473" y="387170"/>
                                <a:pt x="202581" y="346139"/>
                              </a:cubicBezTo>
                              <a:cubicBezTo>
                                <a:pt x="155689" y="305108"/>
                                <a:pt x="78024" y="253820"/>
                                <a:pt x="44320" y="214255"/>
                              </a:cubicBezTo>
                              <a:cubicBezTo>
                                <a:pt x="10616" y="174690"/>
                                <a:pt x="1823" y="143916"/>
                                <a:pt x="358" y="108747"/>
                              </a:cubicBezTo>
                              <a:cubicBezTo>
                                <a:pt x="-1107" y="73578"/>
                                <a:pt x="358" y="16427"/>
                                <a:pt x="35527" y="3239"/>
                              </a:cubicBezTo>
                              <a:cubicBezTo>
                                <a:pt x="70696" y="-9950"/>
                                <a:pt x="142501" y="20824"/>
                                <a:pt x="184997" y="29616"/>
                              </a:cubicBez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37" o:spid="_x0000_s1026" style="position:absolute;margin-left:399.85pt;margin-top:0;width:92.85pt;height:89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1178930,113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" path="m184997,29616v42496,8792,76199,13189,105507,26377c319812,69181,343258,85301,360843,108747v17585,23446,27842,60081,35169,87923c403339,224512,396012,252355,404804,275801v8792,23446,21981,45427,43962,61546c470747,353466,495658,366655,536689,372516v41031,5861,117231,-5862,158262,c735982,378378,746240,388636,782874,407686v36635,19050,99646,51288,131884,79130c946996,514658,942600,546897,976304,574739v33704,27842,106973,27842,140677,79131c1150685,705159,1182923,807735,1178527,882470v-4396,74735,-46892,183173,-87923,219808c1049573,1138913,960185,1140378,932343,1102278v-27842,-38100,-2931,-189035,-8792,-228600c917690,834113,910362,857559,897174,864886v-13188,7327,-20515,35168,-52754,52753c812181,935224,756497,970393,703743,970393v-52754,,-118696,-21981,-175846,-52754c470747,886866,401874,842905,360843,785755,319812,728605,287573,628958,281712,574739v-5861,-54219,57151,-76200,43962,-114300c312486,422339,249473,387170,202581,346139,155689,305108,78024,253820,44320,214255,10616,174690,1823,143916,358,108747,-1107,73578,358,16427,35527,3239,70696,-9950,142501,20824,184997,29616xe" filled="f" strokecolor="#c00000" strokeweight="2pt">
                <v:path arrowok="t" o:connecttype="custom" o:connectlocs="184997,29616;290504,55993;360843,108747;396012,196670;404804,275801;448766,337347;536689,372516;694951,372516;782874,407686;914758,486816;976304,574739;1116981,653870;1178527,882470;1090604,1102278;932343,1102278;923551,873678;897174,864886;844420,917639;703743,970393;527897,917639;360843,785755;281712,574739;325674,460439;202581,346139;44320,214255;358,108747;35527,3239;184997,29616" o:connectangles="0,0,0,0,0,0,0,0,0,0,0,0,0,0,0,0,0,0,0,0,0,0,0,0,0,0,0,0"/>
              </v:shape>
            </w:pict>
          </mc:Fallback>
        </mc:AlternateContent>
      </w:r>
    </w:p>
    <w:p w:rsidR="00F45838" w:rsidRPr="00F45838" w:rsidRDefault="00F65BF7" w:rsidP="00F45838">
      <w:pPr>
        <w:rPr>
          <w:rFonts w:ascii="Tw Cen MT" w:hAnsi="Tw Cen MT"/>
          <w:sz w:val="26"/>
          <w:szCs w:val="26"/>
        </w:rPr>
      </w:pPr>
      <w:r>
        <w:rPr>
          <w:rFonts w:ascii="Tw Cen MT" w:hAnsi="Tw Cen MT"/>
          <w:noProof/>
          <w:sz w:val="26"/>
          <w:szCs w:val="26"/>
          <w:lang w:eastAsia="fr-FR"/>
        </w:rPr>
        <mc:AlternateContent>
          <mc:Choice Requires="wps">
            <w:drawing>
              <wp:anchor distT="0" distB="0" distL="114300" distR="114300" simplePos="0" relativeHeight="251695104" behindDoc="0" locked="0" layoutInCell="1" allowOverlap="1">
                <wp:simplePos x="0" y="0"/>
                <wp:positionH relativeFrom="column">
                  <wp:posOffset>6458938</wp:posOffset>
                </wp:positionH>
                <wp:positionV relativeFrom="paragraph">
                  <wp:posOffset>78111</wp:posOffset>
                </wp:positionV>
                <wp:extent cx="831172" cy="507990"/>
                <wp:effectExtent l="0" t="0" r="26670" b="26035"/>
                <wp:wrapNone/>
                <wp:docPr id="38" name="Forme libre 38"/>
                <wp:cNvGraphicFramePr/>
                <a:graphic xmlns:a="http://schemas.openxmlformats.org/drawingml/2006/main">
                  <a:graphicData uri="http://schemas.microsoft.com/office/word/2010/wordprocessingShape">
                    <wps:wsp>
                      <wps:cNvSpPr/>
                      <wps:spPr>
                        <a:xfrm>
                          <a:off x="0" y="0"/>
                          <a:ext cx="831172" cy="507990"/>
                        </a:xfrm>
                        <a:custGeom>
                          <a:avLst/>
                          <a:gdLst>
                            <a:gd name="connsiteX0" fmla="*/ 8586 w 831172"/>
                            <a:gd name="connsiteY0" fmla="*/ 189 h 507990"/>
                            <a:gd name="connsiteX1" fmla="*/ 175640 w 831172"/>
                            <a:gd name="connsiteY1" fmla="*/ 88112 h 507990"/>
                            <a:gd name="connsiteX2" fmla="*/ 289940 w 831172"/>
                            <a:gd name="connsiteY2" fmla="*/ 114489 h 507990"/>
                            <a:gd name="connsiteX3" fmla="*/ 465786 w 831172"/>
                            <a:gd name="connsiteY3" fmla="*/ 123282 h 507990"/>
                            <a:gd name="connsiteX4" fmla="*/ 624047 w 831172"/>
                            <a:gd name="connsiteY4" fmla="*/ 140866 h 507990"/>
                            <a:gd name="connsiteX5" fmla="*/ 747140 w 831172"/>
                            <a:gd name="connsiteY5" fmla="*/ 123282 h 507990"/>
                            <a:gd name="connsiteX6" fmla="*/ 817478 w 831172"/>
                            <a:gd name="connsiteY6" fmla="*/ 167243 h 507990"/>
                            <a:gd name="connsiteX7" fmla="*/ 826270 w 831172"/>
                            <a:gd name="connsiteY7" fmla="*/ 272751 h 507990"/>
                            <a:gd name="connsiteX8" fmla="*/ 826270 w 831172"/>
                            <a:gd name="connsiteY8" fmla="*/ 439805 h 507990"/>
                            <a:gd name="connsiteX9" fmla="*/ 764724 w 831172"/>
                            <a:gd name="connsiteY9" fmla="*/ 501351 h 507990"/>
                            <a:gd name="connsiteX10" fmla="*/ 632840 w 831172"/>
                            <a:gd name="connsiteY10" fmla="*/ 501351 h 507990"/>
                            <a:gd name="connsiteX11" fmla="*/ 456994 w 831172"/>
                            <a:gd name="connsiteY11" fmla="*/ 457389 h 507990"/>
                            <a:gd name="connsiteX12" fmla="*/ 369070 w 831172"/>
                            <a:gd name="connsiteY12" fmla="*/ 413428 h 507990"/>
                            <a:gd name="connsiteX13" fmla="*/ 342694 w 831172"/>
                            <a:gd name="connsiteY13" fmla="*/ 316712 h 507990"/>
                            <a:gd name="connsiteX14" fmla="*/ 219601 w 831172"/>
                            <a:gd name="connsiteY14" fmla="*/ 272751 h 507990"/>
                            <a:gd name="connsiteX15" fmla="*/ 96509 w 831172"/>
                            <a:gd name="connsiteY15" fmla="*/ 246374 h 507990"/>
                            <a:gd name="connsiteX16" fmla="*/ 52547 w 831172"/>
                            <a:gd name="connsiteY16" fmla="*/ 184828 h 507990"/>
                            <a:gd name="connsiteX17" fmla="*/ 26170 w 831172"/>
                            <a:gd name="connsiteY17" fmla="*/ 114489 h 507990"/>
                            <a:gd name="connsiteX18" fmla="*/ 8586 w 831172"/>
                            <a:gd name="connsiteY18" fmla="*/ 189 h 507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831172" h="507990">
                              <a:moveTo>
                                <a:pt x="8586" y="189"/>
                              </a:moveTo>
                              <a:cubicBezTo>
                                <a:pt x="33498" y="-4207"/>
                                <a:pt x="128748" y="69062"/>
                                <a:pt x="175640" y="88112"/>
                              </a:cubicBezTo>
                              <a:cubicBezTo>
                                <a:pt x="222532" y="107162"/>
                                <a:pt x="241582" y="108627"/>
                                <a:pt x="289940" y="114489"/>
                              </a:cubicBezTo>
                              <a:cubicBezTo>
                                <a:pt x="338298" y="120351"/>
                                <a:pt x="410102" y="118886"/>
                                <a:pt x="465786" y="123282"/>
                              </a:cubicBezTo>
                              <a:cubicBezTo>
                                <a:pt x="521470" y="127678"/>
                                <a:pt x="577155" y="140866"/>
                                <a:pt x="624047" y="140866"/>
                              </a:cubicBezTo>
                              <a:cubicBezTo>
                                <a:pt x="670939" y="140866"/>
                                <a:pt x="714901" y="118886"/>
                                <a:pt x="747140" y="123282"/>
                              </a:cubicBezTo>
                              <a:cubicBezTo>
                                <a:pt x="779379" y="127678"/>
                                <a:pt x="804290" y="142332"/>
                                <a:pt x="817478" y="167243"/>
                              </a:cubicBezTo>
                              <a:cubicBezTo>
                                <a:pt x="830666" y="192154"/>
                                <a:pt x="824805" y="227324"/>
                                <a:pt x="826270" y="272751"/>
                              </a:cubicBezTo>
                              <a:cubicBezTo>
                                <a:pt x="827735" y="318178"/>
                                <a:pt x="836528" y="401705"/>
                                <a:pt x="826270" y="439805"/>
                              </a:cubicBezTo>
                              <a:cubicBezTo>
                                <a:pt x="816012" y="477905"/>
                                <a:pt x="796962" y="491093"/>
                                <a:pt x="764724" y="501351"/>
                              </a:cubicBezTo>
                              <a:cubicBezTo>
                                <a:pt x="732486" y="511609"/>
                                <a:pt x="684128" y="508678"/>
                                <a:pt x="632840" y="501351"/>
                              </a:cubicBezTo>
                              <a:cubicBezTo>
                                <a:pt x="581552" y="494024"/>
                                <a:pt x="500956" y="472043"/>
                                <a:pt x="456994" y="457389"/>
                              </a:cubicBezTo>
                              <a:cubicBezTo>
                                <a:pt x="413032" y="442735"/>
                                <a:pt x="388120" y="436874"/>
                                <a:pt x="369070" y="413428"/>
                              </a:cubicBezTo>
                              <a:cubicBezTo>
                                <a:pt x="350020" y="389982"/>
                                <a:pt x="367605" y="340158"/>
                                <a:pt x="342694" y="316712"/>
                              </a:cubicBezTo>
                              <a:cubicBezTo>
                                <a:pt x="317783" y="293266"/>
                                <a:pt x="260632" y="284474"/>
                                <a:pt x="219601" y="272751"/>
                              </a:cubicBezTo>
                              <a:cubicBezTo>
                                <a:pt x="178570" y="261028"/>
                                <a:pt x="124351" y="261028"/>
                                <a:pt x="96509" y="246374"/>
                              </a:cubicBezTo>
                              <a:cubicBezTo>
                                <a:pt x="68667" y="231720"/>
                                <a:pt x="64270" y="206809"/>
                                <a:pt x="52547" y="184828"/>
                              </a:cubicBezTo>
                              <a:cubicBezTo>
                                <a:pt x="40824" y="162847"/>
                                <a:pt x="32031" y="143797"/>
                                <a:pt x="26170" y="114489"/>
                              </a:cubicBezTo>
                              <a:cubicBezTo>
                                <a:pt x="20309" y="85181"/>
                                <a:pt x="-16326" y="4585"/>
                                <a:pt x="8586" y="189"/>
                              </a:cubicBezTo>
                              <a:close/>
                            </a:path>
                          </a:pathLst>
                        </a:cu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38" o:spid="_x0000_s1026" style="position:absolute;margin-left:508.6pt;margin-top:6.15pt;width:65.45pt;height:40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831172,507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" path="m8586,189c33498,-4207,128748,69062,175640,88112v46892,19050,65942,20515,114300,26377c338298,120351,410102,118886,465786,123282v55684,4396,111369,17584,158261,17584c670939,140866,714901,118886,747140,123282v32239,4396,57150,19050,70338,43961c830666,192154,824805,227324,826270,272751v1465,45427,10258,128954,,167054c816012,477905,796962,491093,764724,501351v-32238,10258,-80596,7327,-131884,c581552,494024,500956,472043,456994,457389,413032,442735,388120,436874,369070,413428v-19050,-23446,-1465,-73270,-26376,-96716c317783,293266,260632,284474,219601,272751,178570,261028,124351,261028,96509,246374,68667,231720,64270,206809,52547,184828,40824,162847,32031,143797,26170,114489,20309,85181,-16326,4585,8586,189xe" filled="f" strokecolor="#c00000" strokeweight="2pt">
                <v:path arrowok="t" o:connecttype="custom" o:connectlocs="8586,189;175640,88112;289940,114489;465786,123282;624047,140866;747140,123282;817478,167243;826270,272751;826270,439805;764724,501351;632840,501351;456994,457389;369070,413428;342694,316712;219601,272751;96509,246374;52547,184828;26170,114489;8586,189" o:connectangles="0,0,0,0,0,0,0,0,0,0,0,0,0,0,0,0,0,0,0"/>
              </v:shape>
            </w:pict>
          </mc:Fallback>
        </mc:AlternateContent>
      </w: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Default="00F45838" w:rsidP="00F45838">
      <w:pPr>
        <w:rPr>
          <w:rFonts w:ascii="Tw Cen MT" w:hAnsi="Tw Cen MT"/>
          <w:sz w:val="26"/>
          <w:szCs w:val="26"/>
        </w:rPr>
      </w:pPr>
    </w:p>
    <w:p w:rsidR="00F45838" w:rsidRPr="00F45838" w:rsidRDefault="00F45838" w:rsidP="00F45838">
      <w:pPr>
        <w:rPr>
          <w:rFonts w:ascii="Tw Cen MT" w:hAnsi="Tw Cen MT"/>
          <w:sz w:val="26"/>
          <w:szCs w:val="26"/>
        </w:rPr>
      </w:pPr>
    </w:p>
    <w:p w:rsidR="00F45838" w:rsidRDefault="00F45838" w:rsidP="00F45838">
      <w:pPr>
        <w:rPr>
          <w:rFonts w:ascii="Tw Cen MT" w:hAnsi="Tw Cen MT"/>
          <w:sz w:val="26"/>
          <w:szCs w:val="26"/>
        </w:rPr>
      </w:pPr>
    </w:p>
    <w:p w:rsidR="001E4A1F" w:rsidRDefault="001E4A1F" w:rsidP="00F45838">
      <w:pPr>
        <w:ind w:firstLine="708"/>
        <w:rPr>
          <w:rFonts w:ascii="Tw Cen MT" w:hAnsi="Tw Cen MT"/>
          <w:sz w:val="26"/>
          <w:szCs w:val="26"/>
        </w:rPr>
      </w:pPr>
    </w:p>
    <w:p w:rsidR="00F65BF7" w:rsidRDefault="00F65BF7" w:rsidP="00F45838">
      <w:pPr>
        <w:ind w:firstLine="708"/>
        <w:rPr>
          <w:rFonts w:ascii="Tw Cen MT" w:hAnsi="Tw Cen MT"/>
          <w:sz w:val="26"/>
          <w:szCs w:val="26"/>
        </w:rPr>
        <w:sectPr w:rsidR="00F65BF7" w:rsidSect="00F45838">
          <w:pgSz w:w="16838" w:h="11906" w:orient="landscape"/>
          <w:pgMar w:top="0" w:right="1418" w:bottom="0" w:left="1418" w:header="709" w:footer="709" w:gutter="0"/>
          <w:cols w:space="708"/>
          <w:docGrid w:linePitch="360"/>
        </w:sectPr>
      </w:pPr>
    </w:p>
    <w:p w:rsidR="00F45838" w:rsidRDefault="00F65BF7" w:rsidP="0036153B">
      <w:pPr>
        <w:tabs>
          <w:tab w:val="left" w:pos="851"/>
        </w:tabs>
        <w:ind w:left="1418" w:right="566" w:firstLine="425"/>
        <w:jc w:val="right"/>
        <w:rPr>
          <w:rFonts w:ascii="John Handy LET" w:hAnsi="John Handy LET"/>
          <w:b/>
          <w:color w:val="C00000"/>
          <w:sz w:val="30"/>
          <w:szCs w:val="30"/>
          <w:u w:val="single"/>
        </w:rPr>
      </w:pPr>
      <w:r w:rsidRPr="00F65BF7">
        <w:rPr>
          <w:rFonts w:ascii="John Handy LET" w:hAnsi="John Handy LET"/>
          <w:b/>
          <w:color w:val="C00000"/>
          <w:sz w:val="30"/>
          <w:szCs w:val="30"/>
          <w:u w:val="single"/>
        </w:rPr>
        <w:lastRenderedPageBreak/>
        <w:t>C. Deux mondes, deux m</w:t>
      </w:r>
      <w:r>
        <w:rPr>
          <w:rFonts w:ascii="John Handy LET" w:hAnsi="John Handy LET"/>
          <w:b/>
          <w:color w:val="C00000"/>
          <w:sz w:val="30"/>
          <w:szCs w:val="30"/>
          <w:u w:val="single"/>
        </w:rPr>
        <w:t>aux.</w:t>
      </w:r>
    </w:p>
    <w:p w:rsidR="00C656D3" w:rsidRDefault="00C656D3" w:rsidP="0036153B">
      <w:pPr>
        <w:tabs>
          <w:tab w:val="left" w:pos="851"/>
        </w:tabs>
        <w:ind w:left="1418" w:right="566" w:firstLine="425"/>
        <w:jc w:val="right"/>
        <w:rPr>
          <w:rFonts w:ascii="John Handy LET" w:hAnsi="John Handy LET"/>
          <w:b/>
          <w:color w:val="C00000"/>
          <w:sz w:val="30"/>
          <w:szCs w:val="30"/>
          <w:u w:val="single"/>
        </w:rPr>
      </w:pPr>
    </w:p>
    <w:tbl>
      <w:tblPr>
        <w:tblStyle w:val="Grilledutableau"/>
        <w:tblW w:w="10995" w:type="dxa"/>
        <w:tblInd w:w="456"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4A0" w:firstRow="1" w:lastRow="0" w:firstColumn="1" w:lastColumn="0" w:noHBand="0" w:noVBand="1"/>
      </w:tblPr>
      <w:tblGrid>
        <w:gridCol w:w="2411"/>
        <w:gridCol w:w="4292"/>
        <w:gridCol w:w="4292"/>
      </w:tblGrid>
      <w:tr w:rsidR="00466FDD" w:rsidRPr="00466FDD" w:rsidTr="00466FDD">
        <w:trPr>
          <w:trHeight w:val="361"/>
        </w:trPr>
        <w:tc>
          <w:tcPr>
            <w:tcW w:w="2411" w:type="dxa"/>
            <w:shd w:val="clear" w:color="auto" w:fill="C4BC96" w:themeFill="background2" w:themeFillShade="BF"/>
            <w:vAlign w:val="center"/>
          </w:tcPr>
          <w:p w:rsidR="00466FDD" w:rsidRPr="00466FDD" w:rsidRDefault="00466FDD" w:rsidP="00466FDD">
            <w:pPr>
              <w:jc w:val="center"/>
              <w:rPr>
                <w:rFonts w:ascii="Tw Cen MT" w:eastAsiaTheme="minorHAnsi" w:hAnsi="Tw Cen MT" w:cstheme="minorBidi"/>
                <w:b/>
                <w:smallCaps/>
                <w:szCs w:val="20"/>
              </w:rPr>
            </w:pPr>
            <w:r w:rsidRPr="00466FDD">
              <w:rPr>
                <w:rFonts w:ascii="Tw Cen MT" w:eastAsiaTheme="minorHAnsi" w:hAnsi="Tw Cen MT" w:cstheme="minorBidi"/>
                <w:b/>
                <w:smallCaps/>
                <w:szCs w:val="20"/>
              </w:rPr>
              <w:t>Analyse</w:t>
            </w:r>
          </w:p>
        </w:tc>
        <w:tc>
          <w:tcPr>
            <w:tcW w:w="4292" w:type="dxa"/>
            <w:shd w:val="clear" w:color="auto" w:fill="4A442A" w:themeFill="background2" w:themeFillShade="40"/>
            <w:vAlign w:val="center"/>
          </w:tcPr>
          <w:p w:rsidR="00466FDD" w:rsidRPr="00466FDD" w:rsidRDefault="00466FDD" w:rsidP="00466FDD">
            <w:pPr>
              <w:jc w:val="center"/>
              <w:rPr>
                <w:rFonts w:ascii="Tw Cen MT" w:eastAsiaTheme="minorHAnsi" w:hAnsi="Tw Cen MT" w:cstheme="minorBidi"/>
                <w:b/>
                <w:smallCaps/>
                <w:color w:val="FFFFFF" w:themeColor="background1"/>
                <w:szCs w:val="20"/>
              </w:rPr>
            </w:pPr>
            <w:r w:rsidRPr="00466FDD">
              <w:rPr>
                <w:rFonts w:ascii="Tw Cen MT" w:eastAsiaTheme="minorHAnsi" w:hAnsi="Tw Cen MT" w:cstheme="minorBidi"/>
                <w:b/>
                <w:smallCaps/>
                <w:color w:val="FFFFFF" w:themeColor="background1"/>
                <w:szCs w:val="20"/>
              </w:rPr>
              <w:t>Affiche 1</w:t>
            </w:r>
          </w:p>
        </w:tc>
        <w:tc>
          <w:tcPr>
            <w:tcW w:w="4292" w:type="dxa"/>
            <w:shd w:val="clear" w:color="auto" w:fill="4A442A" w:themeFill="background2" w:themeFillShade="40"/>
            <w:vAlign w:val="center"/>
          </w:tcPr>
          <w:p w:rsidR="00466FDD" w:rsidRPr="00466FDD" w:rsidRDefault="00466FDD" w:rsidP="00466FDD">
            <w:pPr>
              <w:jc w:val="center"/>
              <w:rPr>
                <w:rFonts w:ascii="Tw Cen MT" w:eastAsiaTheme="minorHAnsi" w:hAnsi="Tw Cen MT" w:cstheme="minorBidi"/>
                <w:b/>
                <w:smallCaps/>
                <w:color w:val="FFFFFF" w:themeColor="background1"/>
                <w:szCs w:val="20"/>
              </w:rPr>
            </w:pPr>
            <w:r w:rsidRPr="00466FDD">
              <w:rPr>
                <w:rFonts w:ascii="Tw Cen MT" w:eastAsiaTheme="minorHAnsi" w:hAnsi="Tw Cen MT" w:cstheme="minorBidi"/>
                <w:b/>
                <w:smallCaps/>
                <w:color w:val="FFFFFF" w:themeColor="background1"/>
                <w:szCs w:val="20"/>
              </w:rPr>
              <w:t>Affiche 2</w:t>
            </w:r>
          </w:p>
        </w:tc>
      </w:tr>
      <w:tr w:rsidR="00466FDD" w:rsidRPr="00466FDD" w:rsidTr="00466FDD">
        <w:trPr>
          <w:trHeight w:val="361"/>
        </w:trPr>
        <w:tc>
          <w:tcPr>
            <w:tcW w:w="2411" w:type="dxa"/>
            <w:shd w:val="clear" w:color="auto" w:fill="C4BC96" w:themeFill="background2" w:themeFillShade="BF"/>
            <w:vAlign w:val="center"/>
          </w:tcPr>
          <w:p w:rsidR="00466FDD" w:rsidRPr="00466FDD" w:rsidRDefault="00466FDD" w:rsidP="00466FDD">
            <w:pPr>
              <w:jc w:val="center"/>
              <w:rPr>
                <w:rFonts w:ascii="Tw Cen MT" w:eastAsiaTheme="minorHAnsi" w:hAnsi="Tw Cen MT" w:cstheme="minorBidi"/>
                <w:b/>
                <w:szCs w:val="20"/>
              </w:rPr>
            </w:pPr>
            <w:r w:rsidRPr="00466FDD">
              <w:rPr>
                <w:rFonts w:ascii="Tw Cen MT" w:eastAsiaTheme="minorHAnsi" w:hAnsi="Tw Cen MT" w:cstheme="minorBidi"/>
                <w:b/>
                <w:szCs w:val="20"/>
              </w:rPr>
              <w:t>Quelle organisation a créée l’affiche ?</w:t>
            </w:r>
          </w:p>
        </w:tc>
        <w:tc>
          <w:tcPr>
            <w:tcW w:w="4292" w:type="dxa"/>
            <w:vAlign w:val="center"/>
          </w:tcPr>
          <w:p w:rsidR="00466FDD" w:rsidRPr="00466FDD" w:rsidRDefault="00C17137" w:rsidP="00466FDD">
            <w:pPr>
              <w:jc w:val="center"/>
              <w:rPr>
                <w:rFonts w:ascii="Tw Cen MT" w:eastAsiaTheme="minorHAnsi" w:hAnsi="Tw Cen MT" w:cstheme="minorBidi"/>
                <w:b/>
                <w:szCs w:val="20"/>
              </w:rPr>
            </w:pPr>
            <w:r w:rsidRPr="00C17137">
              <w:rPr>
                <w:rFonts w:ascii="Tw Cen MT" w:eastAsiaTheme="minorHAnsi" w:hAnsi="Tw Cen MT" w:cstheme="minorBidi"/>
                <w:b/>
                <w:szCs w:val="20"/>
                <w:u w:val="single"/>
              </w:rPr>
              <w:t>MSF</w:t>
            </w:r>
            <w:r>
              <w:rPr>
                <w:rFonts w:ascii="Tw Cen MT" w:eastAsiaTheme="minorHAnsi" w:hAnsi="Tw Cen MT" w:cstheme="minorBidi"/>
                <w:b/>
                <w:szCs w:val="20"/>
              </w:rPr>
              <w:t xml:space="preserve"> (</w:t>
            </w:r>
            <w:r w:rsidRPr="00C17137">
              <w:rPr>
                <w:rFonts w:ascii="Tw Cen MT" w:eastAsiaTheme="minorHAnsi" w:hAnsi="Tw Cen MT" w:cstheme="minorBidi"/>
                <w:b/>
                <w:szCs w:val="20"/>
              </w:rPr>
              <w:t>Médecin sans frontières</w:t>
            </w:r>
            <w:r>
              <w:rPr>
                <w:rFonts w:ascii="Tw Cen MT" w:eastAsiaTheme="minorHAnsi" w:hAnsi="Tw Cen MT" w:cstheme="minorBidi"/>
                <w:b/>
                <w:szCs w:val="20"/>
              </w:rPr>
              <w:t>)</w:t>
            </w:r>
          </w:p>
        </w:tc>
        <w:tc>
          <w:tcPr>
            <w:tcW w:w="4292" w:type="dxa"/>
            <w:vAlign w:val="center"/>
          </w:tcPr>
          <w:p w:rsidR="00466FDD" w:rsidRPr="00466FDD" w:rsidRDefault="00C17137" w:rsidP="00C17137">
            <w:pPr>
              <w:jc w:val="center"/>
              <w:rPr>
                <w:rFonts w:ascii="Tw Cen MT" w:eastAsiaTheme="minorHAnsi" w:hAnsi="Tw Cen MT" w:cstheme="minorBidi"/>
                <w:b/>
                <w:szCs w:val="20"/>
              </w:rPr>
            </w:pPr>
            <w:r w:rsidRPr="00C17137">
              <w:rPr>
                <w:rFonts w:ascii="Tw Cen MT" w:eastAsiaTheme="minorHAnsi" w:hAnsi="Tw Cen MT" w:cstheme="minorBidi"/>
                <w:b/>
                <w:szCs w:val="20"/>
                <w:u w:val="single"/>
              </w:rPr>
              <w:t>CNAO</w:t>
            </w:r>
            <w:r>
              <w:rPr>
                <w:rFonts w:ascii="Tw Cen MT" w:eastAsiaTheme="minorHAnsi" w:hAnsi="Tw Cen MT" w:cstheme="minorBidi"/>
                <w:b/>
                <w:szCs w:val="20"/>
              </w:rPr>
              <w:t xml:space="preserve"> (</w:t>
            </w:r>
            <w:r w:rsidRPr="00C17137">
              <w:rPr>
                <w:rFonts w:ascii="Tw Cen MT" w:eastAsiaTheme="minorHAnsi" w:hAnsi="Tw Cen MT" w:cstheme="minorBidi"/>
                <w:b/>
                <w:szCs w:val="20"/>
              </w:rPr>
              <w:t>Collectif National des Associations d’Obèses</w:t>
            </w:r>
            <w:r>
              <w:rPr>
                <w:rFonts w:ascii="Tw Cen MT" w:eastAsiaTheme="minorHAnsi" w:hAnsi="Tw Cen MT" w:cstheme="minorBidi"/>
                <w:b/>
                <w:szCs w:val="20"/>
              </w:rPr>
              <w:t>)</w:t>
            </w:r>
          </w:p>
        </w:tc>
      </w:tr>
      <w:tr w:rsidR="00466FDD" w:rsidRPr="00466FDD" w:rsidTr="00466FDD">
        <w:trPr>
          <w:trHeight w:val="380"/>
        </w:trPr>
        <w:tc>
          <w:tcPr>
            <w:tcW w:w="2411" w:type="dxa"/>
            <w:shd w:val="clear" w:color="auto" w:fill="C4BC96" w:themeFill="background2" w:themeFillShade="BF"/>
            <w:vAlign w:val="center"/>
          </w:tcPr>
          <w:p w:rsidR="00466FDD" w:rsidRPr="00466FDD" w:rsidRDefault="00466FDD" w:rsidP="00466FDD">
            <w:pPr>
              <w:jc w:val="center"/>
              <w:rPr>
                <w:rFonts w:ascii="Tw Cen MT" w:eastAsiaTheme="minorHAnsi" w:hAnsi="Tw Cen MT" w:cstheme="minorBidi"/>
                <w:b/>
                <w:szCs w:val="20"/>
              </w:rPr>
            </w:pPr>
            <w:r w:rsidRPr="00466FDD">
              <w:rPr>
                <w:rFonts w:ascii="Tw Cen MT" w:eastAsiaTheme="minorHAnsi" w:hAnsi="Tw Cen MT" w:cstheme="minorBidi"/>
                <w:b/>
                <w:szCs w:val="20"/>
              </w:rPr>
              <w:t>Quelle personne est photographiée ?</w:t>
            </w:r>
          </w:p>
        </w:tc>
        <w:tc>
          <w:tcPr>
            <w:tcW w:w="4292" w:type="dxa"/>
            <w:vAlign w:val="center"/>
          </w:tcPr>
          <w:p w:rsidR="00466FDD" w:rsidRPr="00466FDD" w:rsidRDefault="00C17137" w:rsidP="00466FDD">
            <w:pPr>
              <w:jc w:val="center"/>
              <w:rPr>
                <w:rFonts w:ascii="Tw Cen MT" w:eastAsiaTheme="minorHAnsi" w:hAnsi="Tw Cen MT" w:cstheme="minorBidi"/>
                <w:b/>
                <w:szCs w:val="20"/>
              </w:rPr>
            </w:pPr>
            <w:r>
              <w:rPr>
                <w:rFonts w:ascii="Tw Cen MT" w:eastAsiaTheme="minorHAnsi" w:hAnsi="Tw Cen MT" w:cstheme="minorBidi"/>
                <w:b/>
                <w:szCs w:val="20"/>
              </w:rPr>
              <w:t>Un enfant</w:t>
            </w:r>
          </w:p>
        </w:tc>
        <w:tc>
          <w:tcPr>
            <w:tcW w:w="4292" w:type="dxa"/>
            <w:vAlign w:val="center"/>
          </w:tcPr>
          <w:p w:rsidR="00466FDD" w:rsidRPr="00466FDD" w:rsidRDefault="00C17137" w:rsidP="00466FDD">
            <w:pPr>
              <w:jc w:val="center"/>
              <w:rPr>
                <w:rFonts w:ascii="Tw Cen MT" w:eastAsiaTheme="minorHAnsi" w:hAnsi="Tw Cen MT" w:cstheme="minorBidi"/>
                <w:b/>
                <w:szCs w:val="20"/>
              </w:rPr>
            </w:pPr>
            <w:r>
              <w:rPr>
                <w:rFonts w:ascii="Tw Cen MT" w:eastAsiaTheme="minorHAnsi" w:hAnsi="Tw Cen MT" w:cstheme="minorBidi"/>
                <w:b/>
                <w:szCs w:val="20"/>
              </w:rPr>
              <w:t xml:space="preserve">Une femme </w:t>
            </w:r>
          </w:p>
        </w:tc>
      </w:tr>
      <w:tr w:rsidR="00466FDD" w:rsidRPr="00466FDD" w:rsidTr="00466FDD">
        <w:trPr>
          <w:trHeight w:val="361"/>
        </w:trPr>
        <w:tc>
          <w:tcPr>
            <w:tcW w:w="2411" w:type="dxa"/>
            <w:shd w:val="clear" w:color="auto" w:fill="C4BC96" w:themeFill="background2" w:themeFillShade="BF"/>
            <w:vAlign w:val="center"/>
          </w:tcPr>
          <w:p w:rsidR="00466FDD" w:rsidRPr="00466FDD" w:rsidRDefault="00466FDD" w:rsidP="00466FDD">
            <w:pPr>
              <w:jc w:val="center"/>
              <w:rPr>
                <w:rFonts w:ascii="Tw Cen MT" w:eastAsiaTheme="minorHAnsi" w:hAnsi="Tw Cen MT" w:cstheme="minorBidi"/>
                <w:b/>
                <w:szCs w:val="20"/>
              </w:rPr>
            </w:pPr>
            <w:r w:rsidRPr="00466FDD">
              <w:rPr>
                <w:rFonts w:ascii="Tw Cen MT" w:eastAsiaTheme="minorHAnsi" w:hAnsi="Tw Cen MT" w:cstheme="minorBidi"/>
                <w:b/>
                <w:szCs w:val="20"/>
              </w:rPr>
              <w:t>Décrivez sa position.</w:t>
            </w:r>
          </w:p>
        </w:tc>
        <w:tc>
          <w:tcPr>
            <w:tcW w:w="4292" w:type="dxa"/>
            <w:vAlign w:val="center"/>
          </w:tcPr>
          <w:p w:rsidR="00466FDD" w:rsidRPr="00466FDD" w:rsidRDefault="00C17137" w:rsidP="00466FDD">
            <w:pPr>
              <w:jc w:val="center"/>
              <w:rPr>
                <w:rFonts w:ascii="Tw Cen MT" w:eastAsiaTheme="minorHAnsi" w:hAnsi="Tw Cen MT" w:cstheme="minorBidi"/>
                <w:b/>
                <w:szCs w:val="20"/>
              </w:rPr>
            </w:pPr>
            <w:r w:rsidRPr="00C17137">
              <w:rPr>
                <w:rFonts w:ascii="Tw Cen MT" w:eastAsiaTheme="minorHAnsi" w:hAnsi="Tw Cen MT" w:cstheme="minorBidi"/>
                <w:b/>
                <w:szCs w:val="20"/>
              </w:rPr>
              <w:t>Presque nu, étendu par terre, dans un état d’extrême faiblesse (très maigre), il a le regard tourné vers le photographe et donc le spectateur.</w:t>
            </w:r>
          </w:p>
        </w:tc>
        <w:tc>
          <w:tcPr>
            <w:tcW w:w="4292" w:type="dxa"/>
            <w:vAlign w:val="center"/>
          </w:tcPr>
          <w:p w:rsidR="00466FDD" w:rsidRPr="00466FDD" w:rsidRDefault="00C17137" w:rsidP="00466FDD">
            <w:pPr>
              <w:jc w:val="center"/>
              <w:rPr>
                <w:rFonts w:ascii="Tw Cen MT" w:eastAsiaTheme="minorHAnsi" w:hAnsi="Tw Cen MT" w:cstheme="minorBidi"/>
                <w:b/>
                <w:szCs w:val="20"/>
              </w:rPr>
            </w:pPr>
            <w:r w:rsidRPr="00C17137">
              <w:rPr>
                <w:rFonts w:ascii="Tw Cen MT" w:eastAsiaTheme="minorHAnsi" w:hAnsi="Tw Cen MT" w:cstheme="minorBidi"/>
                <w:b/>
                <w:szCs w:val="20"/>
              </w:rPr>
              <w:t>Complètement nue, recroquevillée sur elle-même, sa tête est tournée pour  que le spectateur  ne distingue pas son visage.</w:t>
            </w:r>
          </w:p>
        </w:tc>
      </w:tr>
      <w:tr w:rsidR="00466FDD" w:rsidRPr="00466FDD" w:rsidTr="00466FDD">
        <w:trPr>
          <w:trHeight w:val="361"/>
        </w:trPr>
        <w:tc>
          <w:tcPr>
            <w:tcW w:w="2411" w:type="dxa"/>
            <w:shd w:val="clear" w:color="auto" w:fill="C4BC96" w:themeFill="background2" w:themeFillShade="BF"/>
            <w:vAlign w:val="center"/>
          </w:tcPr>
          <w:p w:rsidR="00466FDD" w:rsidRPr="00466FDD" w:rsidRDefault="00466FDD" w:rsidP="00466FDD">
            <w:pPr>
              <w:jc w:val="center"/>
              <w:rPr>
                <w:rFonts w:ascii="Tw Cen MT" w:eastAsiaTheme="minorHAnsi" w:hAnsi="Tw Cen MT" w:cstheme="minorBidi"/>
                <w:b/>
                <w:szCs w:val="20"/>
              </w:rPr>
            </w:pPr>
            <w:r w:rsidRPr="00466FDD">
              <w:rPr>
                <w:rFonts w:ascii="Tw Cen MT" w:eastAsiaTheme="minorHAnsi" w:hAnsi="Tw Cen MT" w:cstheme="minorBidi"/>
                <w:b/>
                <w:szCs w:val="20"/>
              </w:rPr>
              <w:t>Que suggère cette position ?</w:t>
            </w:r>
          </w:p>
        </w:tc>
        <w:tc>
          <w:tcPr>
            <w:tcW w:w="4292" w:type="dxa"/>
            <w:vAlign w:val="center"/>
          </w:tcPr>
          <w:p w:rsidR="00466FDD" w:rsidRPr="00466FDD" w:rsidRDefault="00C17137" w:rsidP="00466FDD">
            <w:pPr>
              <w:jc w:val="center"/>
              <w:rPr>
                <w:rFonts w:ascii="Tw Cen MT" w:eastAsiaTheme="minorHAnsi" w:hAnsi="Tw Cen MT" w:cstheme="minorBidi"/>
                <w:b/>
                <w:szCs w:val="20"/>
              </w:rPr>
            </w:pPr>
            <w:r w:rsidRPr="00C17137">
              <w:rPr>
                <w:rFonts w:ascii="Tw Cen MT" w:eastAsiaTheme="minorHAnsi" w:hAnsi="Tw Cen MT" w:cstheme="minorBidi"/>
                <w:b/>
                <w:szCs w:val="20"/>
                <w:u w:val="single"/>
              </w:rPr>
              <w:t>La mort imminente</w:t>
            </w:r>
            <w:r>
              <w:rPr>
                <w:rFonts w:ascii="Tw Cen MT" w:eastAsiaTheme="minorHAnsi" w:hAnsi="Tw Cen MT" w:cstheme="minorBidi"/>
                <w:b/>
                <w:szCs w:val="20"/>
              </w:rPr>
              <w:t xml:space="preserve"> </w:t>
            </w:r>
            <w:r w:rsidRPr="00C17137">
              <w:rPr>
                <w:rFonts w:ascii="Tw Cen MT" w:eastAsiaTheme="minorHAnsi" w:hAnsi="Tw Cen MT" w:cstheme="minorBidi"/>
                <w:b/>
                <w:szCs w:val="20"/>
              </w:rPr>
              <w:t xml:space="preserve">: on ne sait si l’enfant est encore vivant ou s’il vient de trépasser. </w:t>
            </w:r>
          </w:p>
        </w:tc>
        <w:tc>
          <w:tcPr>
            <w:tcW w:w="4292" w:type="dxa"/>
            <w:vAlign w:val="center"/>
          </w:tcPr>
          <w:p w:rsidR="00466FDD" w:rsidRPr="00466FDD" w:rsidRDefault="00C17137" w:rsidP="00466FDD">
            <w:pPr>
              <w:jc w:val="center"/>
              <w:rPr>
                <w:rFonts w:ascii="Tw Cen MT" w:eastAsiaTheme="minorHAnsi" w:hAnsi="Tw Cen MT" w:cstheme="minorBidi"/>
                <w:b/>
                <w:szCs w:val="20"/>
              </w:rPr>
            </w:pPr>
            <w:r w:rsidRPr="00C17137">
              <w:rPr>
                <w:rFonts w:ascii="Tw Cen MT" w:eastAsiaTheme="minorHAnsi" w:hAnsi="Tw Cen MT" w:cstheme="minorBidi"/>
                <w:b/>
                <w:szCs w:val="20"/>
                <w:u w:val="single"/>
              </w:rPr>
              <w:t>La honte, l’exclusion, la solitude</w:t>
            </w:r>
            <w:r w:rsidRPr="00C17137">
              <w:rPr>
                <w:rFonts w:ascii="Tw Cen MT" w:eastAsiaTheme="minorHAnsi" w:hAnsi="Tw Cen MT" w:cstheme="minorBidi"/>
                <w:b/>
                <w:szCs w:val="20"/>
              </w:rPr>
              <w:t xml:space="preserve"> : la femme  cache son visage et tente de faire de même avec son corps</w:t>
            </w:r>
          </w:p>
        </w:tc>
      </w:tr>
      <w:tr w:rsidR="00466FDD" w:rsidRPr="00466FDD" w:rsidTr="00466FDD">
        <w:trPr>
          <w:trHeight w:val="380"/>
        </w:trPr>
        <w:tc>
          <w:tcPr>
            <w:tcW w:w="2411" w:type="dxa"/>
            <w:shd w:val="clear" w:color="auto" w:fill="C4BC96" w:themeFill="background2" w:themeFillShade="BF"/>
            <w:vAlign w:val="center"/>
          </w:tcPr>
          <w:p w:rsidR="00466FDD" w:rsidRPr="00466FDD" w:rsidRDefault="00466FDD" w:rsidP="00466FDD">
            <w:pPr>
              <w:jc w:val="center"/>
              <w:rPr>
                <w:rFonts w:ascii="Tw Cen MT" w:eastAsiaTheme="minorHAnsi" w:hAnsi="Tw Cen MT" w:cstheme="minorBidi"/>
                <w:b/>
                <w:szCs w:val="20"/>
              </w:rPr>
            </w:pPr>
            <w:r w:rsidRPr="00466FDD">
              <w:rPr>
                <w:rFonts w:ascii="Tw Cen MT" w:eastAsiaTheme="minorHAnsi" w:hAnsi="Tw Cen MT" w:cstheme="minorBidi"/>
                <w:b/>
                <w:szCs w:val="20"/>
              </w:rPr>
              <w:t>Quelle phrase choc est associée à chaque document. Donnez en une explication.</w:t>
            </w:r>
          </w:p>
        </w:tc>
        <w:tc>
          <w:tcPr>
            <w:tcW w:w="4292" w:type="dxa"/>
            <w:vAlign w:val="center"/>
          </w:tcPr>
          <w:p w:rsidR="00466FDD" w:rsidRPr="00466FDD" w:rsidRDefault="00C17137" w:rsidP="00466FDD">
            <w:pPr>
              <w:jc w:val="center"/>
              <w:rPr>
                <w:rFonts w:ascii="Tw Cen MT" w:eastAsiaTheme="minorHAnsi" w:hAnsi="Tw Cen MT" w:cstheme="minorBidi"/>
                <w:b/>
                <w:szCs w:val="20"/>
              </w:rPr>
            </w:pPr>
            <w:r w:rsidRPr="00C17137">
              <w:rPr>
                <w:rFonts w:ascii="Tw Cen MT" w:eastAsiaTheme="minorHAnsi" w:hAnsi="Tw Cen MT" w:cstheme="minorBidi"/>
                <w:b/>
                <w:szCs w:val="20"/>
                <w:u w:val="single"/>
              </w:rPr>
              <w:t>« Faim de l’histoire »</w:t>
            </w:r>
            <w:r w:rsidRPr="00C17137">
              <w:rPr>
                <w:rFonts w:ascii="Tw Cen MT" w:eastAsiaTheme="minorHAnsi" w:hAnsi="Tw Cen MT" w:cstheme="minorBidi"/>
                <w:b/>
                <w:szCs w:val="20"/>
              </w:rPr>
              <w:t xml:space="preserve"> : cette phrase  montre le mal dont </w:t>
            </w:r>
            <w:proofErr w:type="gramStart"/>
            <w:r w:rsidRPr="00C17137">
              <w:rPr>
                <w:rFonts w:ascii="Tw Cen MT" w:eastAsiaTheme="minorHAnsi" w:hAnsi="Tw Cen MT" w:cstheme="minorBidi"/>
                <w:b/>
                <w:szCs w:val="20"/>
              </w:rPr>
              <w:t>souffre</w:t>
            </w:r>
            <w:proofErr w:type="gramEnd"/>
            <w:r w:rsidRPr="00C17137">
              <w:rPr>
                <w:rFonts w:ascii="Tw Cen MT" w:eastAsiaTheme="minorHAnsi" w:hAnsi="Tw Cen MT" w:cstheme="minorBidi"/>
                <w:b/>
                <w:szCs w:val="20"/>
              </w:rPr>
              <w:t xml:space="preserve"> l’enfant (la faim) et ses conséquences à court terme : la fin de son histoire, de sa vie, c'est-à-dire sa mort.</w:t>
            </w:r>
          </w:p>
        </w:tc>
        <w:tc>
          <w:tcPr>
            <w:tcW w:w="4292" w:type="dxa"/>
            <w:vAlign w:val="center"/>
          </w:tcPr>
          <w:p w:rsidR="00466FDD" w:rsidRPr="00466FDD" w:rsidRDefault="00C17137" w:rsidP="00466FDD">
            <w:pPr>
              <w:jc w:val="center"/>
              <w:rPr>
                <w:rFonts w:ascii="Tw Cen MT" w:eastAsiaTheme="minorHAnsi" w:hAnsi="Tw Cen MT" w:cstheme="minorBidi"/>
                <w:b/>
                <w:szCs w:val="20"/>
              </w:rPr>
            </w:pPr>
            <w:r w:rsidRPr="00C17137">
              <w:rPr>
                <w:rFonts w:ascii="Tw Cen MT" w:eastAsiaTheme="minorHAnsi" w:hAnsi="Tw Cen MT" w:cstheme="minorBidi"/>
                <w:b/>
                <w:szCs w:val="20"/>
                <w:u w:val="single"/>
              </w:rPr>
              <w:t>« L’Obésité tue. Ça vous fait toujours marrer ? »</w:t>
            </w:r>
            <w:r w:rsidRPr="00C17137">
              <w:rPr>
                <w:rFonts w:ascii="Tw Cen MT" w:eastAsiaTheme="minorHAnsi" w:hAnsi="Tw Cen MT" w:cstheme="minorBidi"/>
                <w:b/>
                <w:szCs w:val="20"/>
              </w:rPr>
              <w:t xml:space="preserve"> : cette phrase montre que l’obésité morbide est une maladie grave, qu’elle est source de souffrance même si on a tendance à la considérer comme une plaisanterie.</w:t>
            </w:r>
          </w:p>
        </w:tc>
      </w:tr>
      <w:tr w:rsidR="00466FDD" w:rsidRPr="00466FDD" w:rsidTr="00466FDD">
        <w:trPr>
          <w:trHeight w:val="380"/>
        </w:trPr>
        <w:tc>
          <w:tcPr>
            <w:tcW w:w="2411" w:type="dxa"/>
            <w:shd w:val="clear" w:color="auto" w:fill="C4BC96" w:themeFill="background2" w:themeFillShade="BF"/>
            <w:vAlign w:val="center"/>
          </w:tcPr>
          <w:p w:rsidR="00466FDD" w:rsidRPr="00466FDD" w:rsidRDefault="00466FDD" w:rsidP="00466FDD">
            <w:pPr>
              <w:jc w:val="center"/>
              <w:rPr>
                <w:rFonts w:ascii="Tw Cen MT" w:eastAsiaTheme="minorHAnsi" w:hAnsi="Tw Cen MT" w:cstheme="minorBidi"/>
                <w:b/>
                <w:szCs w:val="20"/>
              </w:rPr>
            </w:pPr>
            <w:r w:rsidRPr="00466FDD">
              <w:rPr>
                <w:rFonts w:ascii="Tw Cen MT" w:eastAsiaTheme="minorHAnsi" w:hAnsi="Tw Cen MT" w:cstheme="minorBidi"/>
                <w:b/>
                <w:szCs w:val="20"/>
              </w:rPr>
              <w:t>Quels chiffres sont avancés dans chaque document ?</w:t>
            </w:r>
          </w:p>
        </w:tc>
        <w:tc>
          <w:tcPr>
            <w:tcW w:w="4292" w:type="dxa"/>
            <w:vAlign w:val="center"/>
          </w:tcPr>
          <w:p w:rsidR="00466FDD" w:rsidRPr="00466FDD" w:rsidRDefault="00C17137" w:rsidP="00466FDD">
            <w:pPr>
              <w:jc w:val="center"/>
              <w:rPr>
                <w:rFonts w:ascii="Tw Cen MT" w:eastAsiaTheme="minorHAnsi" w:hAnsi="Tw Cen MT" w:cstheme="minorBidi"/>
                <w:b/>
                <w:szCs w:val="20"/>
              </w:rPr>
            </w:pPr>
            <w:r w:rsidRPr="00C17137">
              <w:rPr>
                <w:rFonts w:ascii="Tw Cen MT" w:eastAsiaTheme="minorHAnsi" w:hAnsi="Tw Cen MT" w:cstheme="minorBidi"/>
                <w:b/>
                <w:szCs w:val="20"/>
              </w:rPr>
              <w:t>Toutes les 4 secondes, un enfant meurt de faim à travers le monde.</w:t>
            </w:r>
          </w:p>
        </w:tc>
        <w:tc>
          <w:tcPr>
            <w:tcW w:w="4292" w:type="dxa"/>
            <w:vAlign w:val="center"/>
          </w:tcPr>
          <w:p w:rsidR="00466FDD" w:rsidRPr="00466FDD" w:rsidRDefault="00C17137" w:rsidP="00466FDD">
            <w:pPr>
              <w:jc w:val="center"/>
              <w:rPr>
                <w:rFonts w:ascii="Tw Cen MT" w:eastAsiaTheme="minorHAnsi" w:hAnsi="Tw Cen MT" w:cstheme="minorBidi"/>
                <w:b/>
                <w:szCs w:val="20"/>
              </w:rPr>
            </w:pPr>
            <w:r w:rsidRPr="00C17137">
              <w:rPr>
                <w:rFonts w:ascii="Tw Cen MT" w:eastAsiaTheme="minorHAnsi" w:hAnsi="Tw Cen MT" w:cstheme="minorBidi"/>
                <w:b/>
                <w:szCs w:val="20"/>
              </w:rPr>
              <w:t>L’obésité tue 55 000 personnes par an en France</w:t>
            </w:r>
          </w:p>
        </w:tc>
      </w:tr>
      <w:tr w:rsidR="00D255A0" w:rsidRPr="00466FDD" w:rsidTr="00D255A0">
        <w:trPr>
          <w:trHeight w:val="93"/>
        </w:trPr>
        <w:tc>
          <w:tcPr>
            <w:tcW w:w="2411" w:type="dxa"/>
            <w:shd w:val="clear" w:color="auto" w:fill="C4BC96" w:themeFill="background2" w:themeFillShade="BF"/>
            <w:vAlign w:val="center"/>
          </w:tcPr>
          <w:p w:rsidR="00D255A0" w:rsidRPr="00466FDD" w:rsidRDefault="00D255A0" w:rsidP="00D255A0">
            <w:pPr>
              <w:jc w:val="center"/>
              <w:rPr>
                <w:rFonts w:ascii="Tw Cen MT" w:eastAsiaTheme="minorHAnsi" w:hAnsi="Tw Cen MT" w:cstheme="minorBidi"/>
                <w:b/>
                <w:szCs w:val="20"/>
              </w:rPr>
            </w:pPr>
            <w:r w:rsidRPr="00466FDD">
              <w:rPr>
                <w:rFonts w:ascii="Tw Cen MT" w:eastAsiaTheme="minorHAnsi" w:hAnsi="Tw Cen MT" w:cstheme="minorBidi"/>
                <w:b/>
                <w:szCs w:val="20"/>
              </w:rPr>
              <w:t>Quel mal en lien avec l’alimentation est exposé dans chaque document ?</w:t>
            </w:r>
          </w:p>
        </w:tc>
        <w:tc>
          <w:tcPr>
            <w:tcW w:w="4292" w:type="dxa"/>
            <w:vMerge w:val="restart"/>
            <w:vAlign w:val="center"/>
          </w:tcPr>
          <w:p w:rsidR="00D255A0" w:rsidRPr="00466FDD" w:rsidRDefault="00D255A0" w:rsidP="00466FDD">
            <w:pPr>
              <w:jc w:val="center"/>
              <w:rPr>
                <w:rFonts w:ascii="Tw Cen MT" w:eastAsiaTheme="minorHAnsi" w:hAnsi="Tw Cen MT" w:cstheme="minorBidi"/>
                <w:b/>
                <w:szCs w:val="20"/>
              </w:rPr>
            </w:pPr>
            <w:r w:rsidRPr="00C17137">
              <w:rPr>
                <w:rFonts w:ascii="Tw Cen MT" w:eastAsiaTheme="minorHAnsi" w:hAnsi="Tw Cen MT" w:cstheme="minorBidi"/>
                <w:b/>
                <w:szCs w:val="20"/>
                <w:u w:val="single"/>
              </w:rPr>
              <w:t>Sous-alimentation (ou sous nutrition)</w:t>
            </w:r>
            <w:r w:rsidRPr="00C17137">
              <w:rPr>
                <w:rFonts w:ascii="Tw Cen MT" w:eastAsiaTheme="minorHAnsi" w:hAnsi="Tw Cen MT" w:cstheme="minorBidi"/>
                <w:b/>
                <w:szCs w:val="20"/>
              </w:rPr>
              <w:t xml:space="preserve"> : insuffisance quantitative de la ration alimentaire quotidienne. Ne pouvant pas satisfaire les besoins de l’organisme, elle entraîne un affaiblissement physique qui peut aller  jusqu’à la mort.</w:t>
            </w:r>
          </w:p>
        </w:tc>
        <w:tc>
          <w:tcPr>
            <w:tcW w:w="4292" w:type="dxa"/>
            <w:vMerge w:val="restart"/>
            <w:vAlign w:val="center"/>
          </w:tcPr>
          <w:p w:rsidR="00D255A0" w:rsidRPr="00466FDD" w:rsidRDefault="00D255A0" w:rsidP="00C17137">
            <w:pPr>
              <w:jc w:val="center"/>
              <w:rPr>
                <w:rFonts w:ascii="Tw Cen MT" w:eastAsiaTheme="minorHAnsi" w:hAnsi="Tw Cen MT" w:cstheme="minorBidi"/>
                <w:b/>
                <w:szCs w:val="20"/>
              </w:rPr>
            </w:pPr>
            <w:r w:rsidRPr="00C17137">
              <w:rPr>
                <w:rFonts w:ascii="Tw Cen MT" w:eastAsiaTheme="minorHAnsi" w:hAnsi="Tw Cen MT" w:cstheme="minorBidi"/>
                <w:b/>
                <w:szCs w:val="20"/>
                <w:u w:val="single"/>
              </w:rPr>
              <w:t>Obésité</w:t>
            </w:r>
            <w:r w:rsidRPr="00C17137">
              <w:rPr>
                <w:rFonts w:ascii="Tw Cen MT" w:eastAsiaTheme="minorHAnsi" w:hAnsi="Tw Cen MT" w:cstheme="minorBidi"/>
                <w:b/>
                <w:szCs w:val="20"/>
              </w:rPr>
              <w:t xml:space="preserve"> : excès de masse grasse dans le corps, résultat d'un déséquilibre entre l'apport calorique quotidien et les dépenses énergétiques : l'organisme reçoit plus qu'il ne dépense et donc " stocke " une partie du surplus.</w:t>
            </w:r>
          </w:p>
        </w:tc>
      </w:tr>
      <w:tr w:rsidR="00D255A0" w:rsidRPr="00466FDD" w:rsidTr="00D255A0">
        <w:trPr>
          <w:trHeight w:val="93"/>
        </w:trPr>
        <w:tc>
          <w:tcPr>
            <w:tcW w:w="2411" w:type="dxa"/>
            <w:shd w:val="clear" w:color="auto" w:fill="E5B8B7" w:themeFill="accent2" w:themeFillTint="66"/>
            <w:vAlign w:val="center"/>
          </w:tcPr>
          <w:p w:rsidR="00D255A0" w:rsidRPr="00D255A0" w:rsidRDefault="00D255A0" w:rsidP="00466FDD">
            <w:pPr>
              <w:jc w:val="center"/>
              <w:rPr>
                <w:rFonts w:ascii="Tw Cen MT" w:eastAsiaTheme="minorHAnsi" w:hAnsi="Tw Cen MT" w:cstheme="minorBidi"/>
                <w:b/>
                <w:smallCaps/>
                <w:szCs w:val="20"/>
              </w:rPr>
            </w:pPr>
            <w:r w:rsidRPr="00D255A0">
              <w:rPr>
                <w:rFonts w:ascii="Tw Cen MT" w:eastAsiaTheme="minorHAnsi" w:hAnsi="Tw Cen MT" w:cstheme="minorBidi"/>
                <w:b/>
                <w:smallCaps/>
                <w:szCs w:val="20"/>
              </w:rPr>
              <w:t>Deux formes extrême</w:t>
            </w:r>
            <w:r w:rsidR="00C656D3">
              <w:rPr>
                <w:rFonts w:ascii="Tw Cen MT" w:eastAsiaTheme="minorHAnsi" w:hAnsi="Tw Cen MT" w:cstheme="minorBidi"/>
                <w:b/>
                <w:smallCaps/>
                <w:szCs w:val="20"/>
              </w:rPr>
              <w:t>s</w:t>
            </w:r>
            <w:r w:rsidRPr="00D255A0">
              <w:rPr>
                <w:rFonts w:ascii="Tw Cen MT" w:eastAsiaTheme="minorHAnsi" w:hAnsi="Tw Cen MT" w:cstheme="minorBidi"/>
                <w:b/>
                <w:smallCaps/>
                <w:szCs w:val="20"/>
              </w:rPr>
              <w:t xml:space="preserve"> de la </w:t>
            </w:r>
            <w:r w:rsidRPr="00D255A0">
              <w:rPr>
                <w:rFonts w:ascii="Tw Cen MT" w:eastAsiaTheme="minorHAnsi" w:hAnsi="Tw Cen MT" w:cstheme="minorBidi"/>
                <w:b/>
                <w:smallCaps/>
                <w:szCs w:val="20"/>
                <w:u w:val="single"/>
              </w:rPr>
              <w:t>malnutrition</w:t>
            </w:r>
          </w:p>
        </w:tc>
        <w:tc>
          <w:tcPr>
            <w:tcW w:w="4292" w:type="dxa"/>
            <w:vMerge/>
            <w:vAlign w:val="center"/>
          </w:tcPr>
          <w:p w:rsidR="00D255A0" w:rsidRPr="00C17137" w:rsidRDefault="00D255A0" w:rsidP="00466FDD">
            <w:pPr>
              <w:jc w:val="center"/>
              <w:rPr>
                <w:rFonts w:ascii="Tw Cen MT" w:eastAsiaTheme="minorHAnsi" w:hAnsi="Tw Cen MT" w:cstheme="minorBidi"/>
                <w:b/>
                <w:szCs w:val="20"/>
                <w:u w:val="single"/>
              </w:rPr>
            </w:pPr>
          </w:p>
        </w:tc>
        <w:tc>
          <w:tcPr>
            <w:tcW w:w="4292" w:type="dxa"/>
            <w:vMerge/>
            <w:vAlign w:val="center"/>
          </w:tcPr>
          <w:p w:rsidR="00D255A0" w:rsidRPr="00C17137" w:rsidRDefault="00D255A0" w:rsidP="00C17137">
            <w:pPr>
              <w:jc w:val="center"/>
              <w:rPr>
                <w:rFonts w:ascii="Tw Cen MT" w:eastAsiaTheme="minorHAnsi" w:hAnsi="Tw Cen MT" w:cstheme="minorBidi"/>
                <w:b/>
                <w:szCs w:val="20"/>
                <w:u w:val="single"/>
              </w:rPr>
            </w:pPr>
          </w:p>
        </w:tc>
      </w:tr>
      <w:tr w:rsidR="00466FDD" w:rsidRPr="00466FDD" w:rsidTr="00466FDD">
        <w:trPr>
          <w:trHeight w:val="380"/>
        </w:trPr>
        <w:tc>
          <w:tcPr>
            <w:tcW w:w="2411" w:type="dxa"/>
            <w:shd w:val="clear" w:color="auto" w:fill="C4BC96" w:themeFill="background2" w:themeFillShade="BF"/>
            <w:vAlign w:val="center"/>
          </w:tcPr>
          <w:p w:rsidR="00466FDD" w:rsidRPr="00466FDD" w:rsidRDefault="00466FDD" w:rsidP="00466FDD">
            <w:pPr>
              <w:jc w:val="center"/>
              <w:rPr>
                <w:rFonts w:ascii="Tw Cen MT" w:eastAsiaTheme="minorHAnsi" w:hAnsi="Tw Cen MT" w:cstheme="minorBidi"/>
                <w:b/>
                <w:szCs w:val="20"/>
              </w:rPr>
            </w:pPr>
            <w:r w:rsidRPr="00466FDD">
              <w:rPr>
                <w:rFonts w:ascii="Tw Cen MT" w:eastAsiaTheme="minorHAnsi" w:hAnsi="Tw Cen MT" w:cstheme="minorBidi"/>
                <w:b/>
                <w:szCs w:val="20"/>
              </w:rPr>
              <w:t>Dans quelles sociétés ces carences et maladies sont-elles les plus courantes ?</w:t>
            </w:r>
          </w:p>
        </w:tc>
        <w:tc>
          <w:tcPr>
            <w:tcW w:w="4292" w:type="dxa"/>
            <w:vAlign w:val="center"/>
          </w:tcPr>
          <w:p w:rsidR="00C17137" w:rsidRPr="00C17137" w:rsidRDefault="00C17137" w:rsidP="00C17137">
            <w:pPr>
              <w:jc w:val="center"/>
              <w:rPr>
                <w:rFonts w:ascii="Tw Cen MT" w:eastAsiaTheme="minorHAnsi" w:hAnsi="Tw Cen MT" w:cstheme="minorBidi"/>
                <w:b/>
                <w:szCs w:val="20"/>
              </w:rPr>
            </w:pPr>
            <w:r w:rsidRPr="00C17137">
              <w:rPr>
                <w:rFonts w:ascii="Tw Cen MT" w:eastAsiaTheme="minorHAnsi" w:hAnsi="Tw Cen MT" w:cstheme="minorBidi"/>
                <w:b/>
                <w:szCs w:val="20"/>
              </w:rPr>
              <w:t xml:space="preserve">Dans les sociétés  qui cumulent les retards de développement (ex : Afrique Subsaharienne) c’est-à-dire dans les Sud les plus fragiles. </w:t>
            </w:r>
          </w:p>
          <w:p w:rsidR="00466FDD" w:rsidRPr="00466FDD" w:rsidRDefault="00C17137" w:rsidP="00C17137">
            <w:pPr>
              <w:jc w:val="center"/>
              <w:rPr>
                <w:rFonts w:ascii="Tw Cen MT" w:eastAsiaTheme="minorHAnsi" w:hAnsi="Tw Cen MT" w:cstheme="minorBidi"/>
                <w:b/>
                <w:szCs w:val="20"/>
              </w:rPr>
            </w:pPr>
            <w:r w:rsidRPr="00C17137">
              <w:rPr>
                <w:rFonts w:ascii="Tw Cen MT" w:eastAsiaTheme="minorHAnsi" w:hAnsi="Tw Cen MT" w:cstheme="minorBidi"/>
                <w:b/>
                <w:szCs w:val="20"/>
                <w:u w:val="single"/>
              </w:rPr>
              <w:t>Chiffre</w:t>
            </w:r>
            <w:r w:rsidRPr="00C17137">
              <w:rPr>
                <w:rFonts w:ascii="Tw Cen MT" w:eastAsiaTheme="minorHAnsi" w:hAnsi="Tw Cen MT" w:cstheme="minorBidi"/>
                <w:b/>
                <w:szCs w:val="20"/>
              </w:rPr>
              <w:t xml:space="preserve"> : aujourd’hui 1 africain sur 5 souffre de la faim</w:t>
            </w:r>
          </w:p>
        </w:tc>
        <w:tc>
          <w:tcPr>
            <w:tcW w:w="4292" w:type="dxa"/>
            <w:vAlign w:val="center"/>
          </w:tcPr>
          <w:p w:rsidR="00C17137" w:rsidRPr="00C17137" w:rsidRDefault="00C17137" w:rsidP="00C17137">
            <w:pPr>
              <w:jc w:val="center"/>
              <w:rPr>
                <w:rFonts w:ascii="Tw Cen MT" w:eastAsiaTheme="minorHAnsi" w:hAnsi="Tw Cen MT" w:cstheme="minorBidi"/>
                <w:b/>
                <w:szCs w:val="20"/>
              </w:rPr>
            </w:pPr>
            <w:r w:rsidRPr="00C17137">
              <w:rPr>
                <w:rFonts w:ascii="Tw Cen MT" w:eastAsiaTheme="minorHAnsi" w:hAnsi="Tw Cen MT" w:cstheme="minorBidi"/>
                <w:b/>
                <w:szCs w:val="20"/>
              </w:rPr>
              <w:t>Dans les sociétés développées (ex : Etats-Unis ou Europe). Commence à faire son apparition dans certains Sud (ex : Brésil, Chine)</w:t>
            </w:r>
          </w:p>
          <w:p w:rsidR="00466FDD" w:rsidRPr="00466FDD" w:rsidRDefault="00C17137" w:rsidP="00C17137">
            <w:pPr>
              <w:jc w:val="center"/>
              <w:rPr>
                <w:rFonts w:ascii="Tw Cen MT" w:eastAsiaTheme="minorHAnsi" w:hAnsi="Tw Cen MT" w:cstheme="minorBidi"/>
                <w:b/>
                <w:szCs w:val="20"/>
              </w:rPr>
            </w:pPr>
            <w:r w:rsidRPr="00C17137">
              <w:rPr>
                <w:rFonts w:ascii="Tw Cen MT" w:eastAsiaTheme="minorHAnsi" w:hAnsi="Tw Cen MT" w:cstheme="minorBidi"/>
                <w:b/>
                <w:szCs w:val="20"/>
                <w:u w:val="single"/>
              </w:rPr>
              <w:t>Chiffre</w:t>
            </w:r>
            <w:r w:rsidRPr="00C17137">
              <w:rPr>
                <w:rFonts w:ascii="Tw Cen MT" w:eastAsiaTheme="minorHAnsi" w:hAnsi="Tw Cen MT" w:cstheme="minorBidi"/>
                <w:b/>
                <w:szCs w:val="20"/>
              </w:rPr>
              <w:t xml:space="preserve"> : Un milliard d’humains sont en excès calorique. La terre compte 400 millions d’obèses</w:t>
            </w:r>
          </w:p>
        </w:tc>
      </w:tr>
    </w:tbl>
    <w:p w:rsidR="0036153B" w:rsidRPr="00B92926" w:rsidRDefault="0036153B" w:rsidP="0036153B">
      <w:pPr>
        <w:tabs>
          <w:tab w:val="left" w:pos="851"/>
        </w:tabs>
        <w:ind w:left="993" w:right="1416"/>
        <w:jc w:val="right"/>
        <w:rPr>
          <w:rFonts w:ascii="John Handy LET" w:hAnsi="John Handy LET"/>
          <w:b/>
          <w:color w:val="C00000"/>
          <w:szCs w:val="20"/>
          <w:u w:val="single"/>
        </w:rPr>
      </w:pPr>
    </w:p>
    <w:p w:rsidR="0036153B" w:rsidRPr="0036153B" w:rsidRDefault="0036153B" w:rsidP="0036153B">
      <w:pPr>
        <w:tabs>
          <w:tab w:val="left" w:pos="851"/>
        </w:tabs>
        <w:ind w:left="993" w:right="566"/>
        <w:jc w:val="right"/>
        <w:rPr>
          <w:rFonts w:ascii="John Handy LET" w:hAnsi="John Handy LET"/>
          <w:b/>
          <w:color w:val="C00000"/>
          <w:sz w:val="30"/>
          <w:szCs w:val="30"/>
          <w:u w:val="single"/>
        </w:rPr>
      </w:pPr>
      <w:r w:rsidRPr="0036153B">
        <w:rPr>
          <w:rFonts w:ascii="John Handy LET" w:hAnsi="John Handy LET"/>
          <w:b/>
          <w:color w:val="C00000"/>
          <w:sz w:val="30"/>
          <w:szCs w:val="30"/>
          <w:u w:val="single"/>
        </w:rPr>
        <w:t>I</w:t>
      </w:r>
      <w:r>
        <w:rPr>
          <w:rFonts w:ascii="John Handy LET" w:hAnsi="John Handy LET"/>
          <w:b/>
          <w:color w:val="C00000"/>
          <w:sz w:val="30"/>
          <w:szCs w:val="30"/>
          <w:u w:val="single"/>
        </w:rPr>
        <w:t>I</w:t>
      </w:r>
      <w:r w:rsidRPr="0036153B">
        <w:rPr>
          <w:rFonts w:ascii="John Handy LET" w:hAnsi="John Handy LET"/>
          <w:b/>
          <w:color w:val="C00000"/>
          <w:sz w:val="30"/>
          <w:szCs w:val="30"/>
          <w:u w:val="single"/>
        </w:rPr>
        <w:t xml:space="preserve">. </w:t>
      </w:r>
      <w:r w:rsidRPr="0036153B">
        <w:rPr>
          <w:rFonts w:ascii="John Handy LET" w:hAnsi="John Handy LET"/>
          <w:b/>
          <w:color w:val="C00000"/>
          <w:sz w:val="30"/>
          <w:szCs w:val="30"/>
          <w:u w:val="single"/>
        </w:rPr>
        <w:tab/>
      </w:r>
      <w:r>
        <w:rPr>
          <w:rFonts w:ascii="John Handy LET" w:hAnsi="John Handy LET"/>
          <w:b/>
          <w:color w:val="C00000"/>
          <w:sz w:val="30"/>
          <w:szCs w:val="30"/>
          <w:u w:val="single"/>
        </w:rPr>
        <w:t>Assurer la sécurité alimentaire, un enjeu majeur.</w:t>
      </w:r>
    </w:p>
    <w:p w:rsidR="00466FDD" w:rsidRDefault="0036153B" w:rsidP="0036153B">
      <w:pPr>
        <w:tabs>
          <w:tab w:val="left" w:pos="851"/>
        </w:tabs>
        <w:ind w:left="993" w:right="566"/>
        <w:jc w:val="right"/>
        <w:rPr>
          <w:rFonts w:ascii="John Handy LET" w:hAnsi="John Handy LET"/>
          <w:b/>
          <w:color w:val="C00000"/>
          <w:sz w:val="30"/>
          <w:szCs w:val="30"/>
          <w:u w:val="single"/>
        </w:rPr>
      </w:pPr>
      <w:r w:rsidRPr="0036153B">
        <w:rPr>
          <w:rFonts w:ascii="John Handy LET" w:hAnsi="John Handy LET"/>
          <w:b/>
          <w:color w:val="C00000"/>
          <w:sz w:val="30"/>
          <w:szCs w:val="30"/>
          <w:u w:val="single"/>
        </w:rPr>
        <w:t xml:space="preserve">A. </w:t>
      </w:r>
      <w:r>
        <w:rPr>
          <w:rFonts w:ascii="John Handy LET" w:hAnsi="John Handy LET"/>
          <w:b/>
          <w:color w:val="C00000"/>
          <w:sz w:val="30"/>
          <w:szCs w:val="30"/>
          <w:u w:val="single"/>
        </w:rPr>
        <w:t xml:space="preserve">Augmenter les surfaces cultivables, une solution possible. ? </w:t>
      </w:r>
    </w:p>
    <w:p w:rsidR="00D255A0" w:rsidRDefault="00D255A0" w:rsidP="0036153B">
      <w:pPr>
        <w:tabs>
          <w:tab w:val="left" w:pos="851"/>
        </w:tabs>
        <w:ind w:left="993" w:right="566"/>
        <w:jc w:val="right"/>
        <w:rPr>
          <w:rFonts w:ascii="Tw Cen MT" w:hAnsi="Tw Cen MT"/>
          <w:b/>
          <w:smallCaps/>
          <w:color w:val="C00000"/>
          <w:sz w:val="26"/>
          <w:szCs w:val="26"/>
          <w:u w:val="single"/>
        </w:rPr>
      </w:pPr>
    </w:p>
    <w:p w:rsidR="00D255A0" w:rsidRDefault="00D255A0" w:rsidP="00D255A0">
      <w:pPr>
        <w:tabs>
          <w:tab w:val="left" w:pos="851"/>
        </w:tabs>
        <w:ind w:left="993" w:right="566"/>
        <w:jc w:val="left"/>
        <w:rPr>
          <w:rFonts w:ascii="Tw Cen MT" w:hAnsi="Tw Cen MT"/>
          <w:b/>
          <w:smallCaps/>
          <w:color w:val="C00000"/>
          <w:sz w:val="26"/>
          <w:szCs w:val="26"/>
        </w:rPr>
      </w:pPr>
      <w:r>
        <w:rPr>
          <w:rFonts w:ascii="Tw Cen MT" w:hAnsi="Tw Cen MT"/>
          <w:b/>
          <w:smallCaps/>
          <w:color w:val="C00000"/>
          <w:sz w:val="26"/>
          <w:szCs w:val="26"/>
          <w:u w:val="single"/>
        </w:rPr>
        <w:t>Travail sur carte</w:t>
      </w:r>
      <w:r>
        <w:rPr>
          <w:rFonts w:ascii="Tw Cen MT" w:hAnsi="Tw Cen MT"/>
          <w:b/>
          <w:smallCaps/>
          <w:color w:val="C00000"/>
          <w:sz w:val="26"/>
          <w:szCs w:val="26"/>
        </w:rPr>
        <w:t> </w:t>
      </w:r>
    </w:p>
    <w:p w:rsidR="00D255A0" w:rsidRPr="00D255A0" w:rsidRDefault="00D255A0" w:rsidP="00D255A0">
      <w:pPr>
        <w:tabs>
          <w:tab w:val="left" w:pos="851"/>
        </w:tabs>
        <w:ind w:left="993" w:right="566"/>
        <w:jc w:val="left"/>
        <w:rPr>
          <w:rFonts w:ascii="Tw Cen MT" w:hAnsi="Tw Cen MT"/>
          <w:b/>
          <w:sz w:val="26"/>
          <w:szCs w:val="26"/>
        </w:rPr>
      </w:pPr>
      <w:r w:rsidRPr="00D255A0">
        <w:rPr>
          <w:rFonts w:ascii="Tw Cen MT" w:hAnsi="Tw Cen MT"/>
          <w:b/>
          <w:sz w:val="26"/>
          <w:szCs w:val="26"/>
        </w:rPr>
        <w:t>1. Sur polycopié</w:t>
      </w:r>
    </w:p>
    <w:p w:rsidR="00D255A0" w:rsidRDefault="00D255A0" w:rsidP="00D255A0">
      <w:pPr>
        <w:tabs>
          <w:tab w:val="left" w:pos="851"/>
        </w:tabs>
        <w:ind w:left="993" w:right="566"/>
        <w:rPr>
          <w:rFonts w:ascii="Tw Cen MT" w:hAnsi="Tw Cen MT"/>
          <w:b/>
          <w:sz w:val="26"/>
          <w:szCs w:val="26"/>
        </w:rPr>
      </w:pPr>
      <w:r>
        <w:rPr>
          <w:rFonts w:ascii="Tw Cen MT" w:hAnsi="Tw Cen MT"/>
          <w:b/>
          <w:sz w:val="26"/>
          <w:szCs w:val="26"/>
        </w:rPr>
        <w:t>2.</w:t>
      </w:r>
      <w:r w:rsidRPr="00D255A0">
        <w:rPr>
          <w:rFonts w:ascii="Tw Cen MT" w:hAnsi="Tw Cen MT"/>
          <w:b/>
          <w:sz w:val="26"/>
          <w:szCs w:val="26"/>
        </w:rPr>
        <w:t xml:space="preserve"> Il existe des contraintes d’ordre géographique : les zones de montagnes (froid</w:t>
      </w:r>
      <w:r>
        <w:rPr>
          <w:rFonts w:ascii="Tw Cen MT" w:hAnsi="Tw Cen MT"/>
          <w:b/>
          <w:sz w:val="26"/>
          <w:szCs w:val="26"/>
        </w:rPr>
        <w:t>, dénivellations trop importantes…</w:t>
      </w:r>
      <w:r w:rsidRPr="00D255A0">
        <w:rPr>
          <w:rFonts w:ascii="Tw Cen MT" w:hAnsi="Tw Cen MT"/>
          <w:b/>
          <w:sz w:val="26"/>
          <w:szCs w:val="26"/>
        </w:rPr>
        <w:t xml:space="preserve">) et les </w:t>
      </w:r>
      <w:r>
        <w:rPr>
          <w:rFonts w:ascii="Tw Cen MT" w:hAnsi="Tw Cen MT"/>
          <w:b/>
          <w:sz w:val="26"/>
          <w:szCs w:val="26"/>
        </w:rPr>
        <w:t>désert</w:t>
      </w:r>
      <w:r w:rsidR="003B3F19">
        <w:rPr>
          <w:rFonts w:ascii="Tw Cen MT" w:hAnsi="Tw Cen MT"/>
          <w:b/>
          <w:sz w:val="26"/>
          <w:szCs w:val="26"/>
        </w:rPr>
        <w:t>s</w:t>
      </w:r>
      <w:r>
        <w:rPr>
          <w:rFonts w:ascii="Tw Cen MT" w:hAnsi="Tw Cen MT"/>
          <w:b/>
          <w:sz w:val="26"/>
          <w:szCs w:val="26"/>
        </w:rPr>
        <w:t xml:space="preserve"> froids et chauds</w:t>
      </w:r>
      <w:r w:rsidRPr="00D255A0">
        <w:rPr>
          <w:rFonts w:ascii="Tw Cen MT" w:hAnsi="Tw Cen MT"/>
          <w:b/>
          <w:sz w:val="26"/>
          <w:szCs w:val="26"/>
        </w:rPr>
        <w:t xml:space="preserve"> ne sont à priori pas propice à l’agriculture.</w:t>
      </w:r>
    </w:p>
    <w:p w:rsidR="00D255A0" w:rsidRPr="00D255A0" w:rsidRDefault="00D255A0" w:rsidP="00D255A0">
      <w:pPr>
        <w:tabs>
          <w:tab w:val="left" w:pos="851"/>
        </w:tabs>
        <w:ind w:left="993" w:right="566"/>
        <w:rPr>
          <w:rFonts w:ascii="Tw Cen MT" w:hAnsi="Tw Cen MT"/>
          <w:b/>
          <w:sz w:val="26"/>
          <w:szCs w:val="26"/>
        </w:rPr>
      </w:pPr>
      <w:r>
        <w:rPr>
          <w:rFonts w:ascii="Tw Cen MT" w:hAnsi="Tw Cen MT"/>
          <w:b/>
          <w:sz w:val="26"/>
          <w:szCs w:val="26"/>
        </w:rPr>
        <w:t>3. Sur carte.</w:t>
      </w:r>
    </w:p>
    <w:p w:rsidR="00D255A0" w:rsidRDefault="00D255A0" w:rsidP="00D255A0">
      <w:pPr>
        <w:tabs>
          <w:tab w:val="left" w:pos="851"/>
        </w:tabs>
        <w:ind w:left="993" w:right="566"/>
        <w:rPr>
          <w:rFonts w:ascii="Tw Cen MT" w:hAnsi="Tw Cen MT"/>
          <w:b/>
          <w:sz w:val="26"/>
          <w:szCs w:val="26"/>
        </w:rPr>
      </w:pPr>
      <w:r>
        <w:rPr>
          <w:rFonts w:ascii="Tw Cen MT" w:hAnsi="Tw Cen MT"/>
          <w:b/>
          <w:sz w:val="26"/>
          <w:szCs w:val="26"/>
        </w:rPr>
        <w:t xml:space="preserve">4. </w:t>
      </w:r>
      <w:r w:rsidRPr="00D255A0">
        <w:rPr>
          <w:rFonts w:ascii="Tw Cen MT" w:hAnsi="Tw Cen MT"/>
          <w:b/>
          <w:sz w:val="26"/>
          <w:szCs w:val="26"/>
        </w:rPr>
        <w:t xml:space="preserve"> Il </w:t>
      </w:r>
      <w:r>
        <w:rPr>
          <w:rFonts w:ascii="Tw Cen MT" w:hAnsi="Tw Cen MT"/>
          <w:b/>
          <w:sz w:val="26"/>
          <w:szCs w:val="26"/>
        </w:rPr>
        <w:t>serait</w:t>
      </w:r>
      <w:r w:rsidRPr="00D255A0">
        <w:rPr>
          <w:rFonts w:ascii="Tw Cen MT" w:hAnsi="Tw Cen MT"/>
          <w:b/>
          <w:sz w:val="26"/>
          <w:szCs w:val="26"/>
        </w:rPr>
        <w:t xml:space="preserve"> possible de défricher des terres en prenant sur les forêts mais elles représentent un enjeu écologique tr</w:t>
      </w:r>
      <w:r>
        <w:rPr>
          <w:rFonts w:ascii="Tw Cen MT" w:hAnsi="Tw Cen MT"/>
          <w:b/>
          <w:sz w:val="26"/>
          <w:szCs w:val="26"/>
        </w:rPr>
        <w:t>ès</w:t>
      </w:r>
      <w:r w:rsidRPr="00D255A0">
        <w:rPr>
          <w:rFonts w:ascii="Tw Cen MT" w:hAnsi="Tw Cen MT"/>
          <w:b/>
          <w:sz w:val="26"/>
          <w:szCs w:val="26"/>
        </w:rPr>
        <w:t xml:space="preserve"> important (sto</w:t>
      </w:r>
      <w:r>
        <w:rPr>
          <w:rFonts w:ascii="Tw Cen MT" w:hAnsi="Tw Cen MT"/>
          <w:b/>
          <w:sz w:val="26"/>
          <w:szCs w:val="26"/>
        </w:rPr>
        <w:t xml:space="preserve">ckage du carbone, biodiversité). </w:t>
      </w:r>
      <w:r w:rsidRPr="00D255A0">
        <w:rPr>
          <w:rFonts w:ascii="Tw Cen MT" w:hAnsi="Tw Cen MT"/>
          <w:b/>
          <w:sz w:val="26"/>
          <w:szCs w:val="26"/>
        </w:rPr>
        <w:t xml:space="preserve"> </w:t>
      </w:r>
    </w:p>
    <w:p w:rsidR="00D255A0" w:rsidRDefault="00D255A0" w:rsidP="00D255A0">
      <w:pPr>
        <w:tabs>
          <w:tab w:val="left" w:pos="851"/>
        </w:tabs>
        <w:ind w:left="993" w:right="566"/>
        <w:rPr>
          <w:rFonts w:ascii="Tw Cen MT" w:hAnsi="Tw Cen MT"/>
          <w:b/>
          <w:sz w:val="26"/>
          <w:szCs w:val="26"/>
        </w:rPr>
      </w:pPr>
      <w:r w:rsidRPr="00D255A0">
        <w:rPr>
          <w:rFonts w:ascii="Tw Cen MT" w:hAnsi="Tw Cen MT"/>
          <w:b/>
          <w:sz w:val="26"/>
          <w:szCs w:val="26"/>
        </w:rPr>
        <w:t>On p</w:t>
      </w:r>
      <w:r w:rsidR="00D33647">
        <w:rPr>
          <w:rFonts w:ascii="Tw Cen MT" w:hAnsi="Tw Cen MT"/>
          <w:b/>
          <w:sz w:val="26"/>
          <w:szCs w:val="26"/>
        </w:rPr>
        <w:t>ourrait</w:t>
      </w:r>
      <w:r w:rsidRPr="00D255A0">
        <w:rPr>
          <w:rFonts w:ascii="Tw Cen MT" w:hAnsi="Tw Cen MT"/>
          <w:b/>
          <w:sz w:val="26"/>
          <w:szCs w:val="26"/>
        </w:rPr>
        <w:t xml:space="preserve"> aussi imaginer de gagner des terres sur les déserts mais cela nécessite de couteux investissements et l’utilisation massive d’une ressource convoitée : l’eau.</w:t>
      </w:r>
    </w:p>
    <w:p w:rsidR="00A91B37" w:rsidRDefault="00A91B37" w:rsidP="00D255A0">
      <w:pPr>
        <w:tabs>
          <w:tab w:val="left" w:pos="851"/>
        </w:tabs>
        <w:ind w:left="993" w:right="566"/>
        <w:rPr>
          <w:rFonts w:ascii="Tw Cen MT" w:hAnsi="Tw Cen MT"/>
          <w:b/>
          <w:sz w:val="26"/>
          <w:szCs w:val="26"/>
        </w:rPr>
      </w:pPr>
    </w:p>
    <w:p w:rsidR="00A91B37" w:rsidRDefault="00A91B37" w:rsidP="00D255A0">
      <w:pPr>
        <w:tabs>
          <w:tab w:val="left" w:pos="851"/>
        </w:tabs>
        <w:ind w:left="993" w:right="566"/>
        <w:rPr>
          <w:rFonts w:ascii="Tw Cen MT" w:hAnsi="Tw Cen MT"/>
          <w:b/>
          <w:sz w:val="26"/>
          <w:szCs w:val="26"/>
        </w:rPr>
      </w:pPr>
    </w:p>
    <w:p w:rsidR="00A91B37" w:rsidRDefault="00A91B37" w:rsidP="00D255A0">
      <w:pPr>
        <w:tabs>
          <w:tab w:val="left" w:pos="851"/>
        </w:tabs>
        <w:ind w:left="993" w:right="566"/>
        <w:rPr>
          <w:rFonts w:ascii="Tw Cen MT" w:hAnsi="Tw Cen MT"/>
          <w:b/>
          <w:sz w:val="26"/>
          <w:szCs w:val="26"/>
        </w:rPr>
      </w:pPr>
    </w:p>
    <w:p w:rsidR="00A91B37" w:rsidRDefault="00A91B37" w:rsidP="00D255A0">
      <w:pPr>
        <w:tabs>
          <w:tab w:val="left" w:pos="851"/>
        </w:tabs>
        <w:ind w:left="993" w:right="566"/>
        <w:rPr>
          <w:rFonts w:ascii="Tw Cen MT" w:hAnsi="Tw Cen MT"/>
          <w:b/>
          <w:sz w:val="26"/>
          <w:szCs w:val="26"/>
        </w:rPr>
      </w:pPr>
    </w:p>
    <w:p w:rsidR="00A91B37" w:rsidRDefault="00A91B37" w:rsidP="00D255A0">
      <w:pPr>
        <w:tabs>
          <w:tab w:val="left" w:pos="851"/>
        </w:tabs>
        <w:ind w:left="993" w:right="566"/>
        <w:rPr>
          <w:rFonts w:ascii="Tw Cen MT" w:hAnsi="Tw Cen MT"/>
          <w:b/>
          <w:sz w:val="26"/>
          <w:szCs w:val="26"/>
        </w:rPr>
      </w:pPr>
    </w:p>
    <w:p w:rsidR="00A91B37" w:rsidRDefault="00A91B37" w:rsidP="00D255A0">
      <w:pPr>
        <w:tabs>
          <w:tab w:val="left" w:pos="851"/>
        </w:tabs>
        <w:ind w:left="993" w:right="566"/>
        <w:rPr>
          <w:rFonts w:ascii="Tw Cen MT" w:hAnsi="Tw Cen MT"/>
          <w:b/>
          <w:sz w:val="26"/>
          <w:szCs w:val="26"/>
        </w:rPr>
      </w:pPr>
    </w:p>
    <w:p w:rsidR="00A91B37" w:rsidRDefault="00A91B37" w:rsidP="00D255A0">
      <w:pPr>
        <w:tabs>
          <w:tab w:val="left" w:pos="851"/>
        </w:tabs>
        <w:ind w:left="993" w:right="566"/>
        <w:rPr>
          <w:rFonts w:ascii="Tw Cen MT" w:hAnsi="Tw Cen MT"/>
          <w:b/>
          <w:sz w:val="26"/>
          <w:szCs w:val="26"/>
        </w:rPr>
      </w:pPr>
    </w:p>
    <w:p w:rsidR="00A91B37" w:rsidRDefault="00A91B37" w:rsidP="00D255A0">
      <w:pPr>
        <w:tabs>
          <w:tab w:val="left" w:pos="851"/>
        </w:tabs>
        <w:ind w:left="993" w:right="566"/>
        <w:rPr>
          <w:rFonts w:ascii="Tw Cen MT" w:hAnsi="Tw Cen MT"/>
          <w:b/>
          <w:sz w:val="26"/>
          <w:szCs w:val="26"/>
        </w:rPr>
      </w:pPr>
    </w:p>
    <w:p w:rsidR="00A91B37" w:rsidRDefault="00A91B37" w:rsidP="009D3AFD">
      <w:pPr>
        <w:tabs>
          <w:tab w:val="left" w:pos="851"/>
        </w:tabs>
        <w:ind w:right="566"/>
        <w:rPr>
          <w:rFonts w:ascii="Tw Cen MT" w:hAnsi="Tw Cen MT"/>
          <w:b/>
          <w:sz w:val="26"/>
          <w:szCs w:val="26"/>
        </w:rPr>
        <w:sectPr w:rsidR="00A91B37" w:rsidSect="00466FDD">
          <w:pgSz w:w="11906" w:h="16838"/>
          <w:pgMar w:top="851" w:right="0" w:bottom="1418" w:left="0" w:header="709" w:footer="709" w:gutter="0"/>
          <w:cols w:space="708"/>
          <w:docGrid w:linePitch="360"/>
        </w:sectPr>
      </w:pPr>
    </w:p>
    <w:p w:rsidR="00E012C1" w:rsidRPr="001E2448" w:rsidRDefault="00E012C1" w:rsidP="00E012C1">
      <w:pPr>
        <w:pBdr>
          <w:bottom w:val="single" w:sz="4" w:space="1" w:color="auto"/>
        </w:pBdr>
        <w:ind w:left="-993" w:right="-1022"/>
        <w:jc w:val="right"/>
        <w:rPr>
          <w:rFonts w:ascii="John Handy LET" w:hAnsi="John Handy LET"/>
          <w:b/>
          <w:smallCaps/>
          <w:color w:val="C00000"/>
          <w:sz w:val="28"/>
          <w:szCs w:val="28"/>
        </w:rPr>
      </w:pPr>
      <w:r w:rsidRPr="009D782E">
        <w:rPr>
          <w:rFonts w:ascii="Tw Cen MT" w:hAnsi="Tw Cen MT"/>
          <w:b/>
          <w:smallCaps/>
          <w:noProof/>
          <w:color w:val="C00000"/>
          <w:u w:val="single"/>
          <w:lang w:eastAsia="fr-FR"/>
        </w:rPr>
        <w:lastRenderedPageBreak/>
        <mc:AlternateContent>
          <mc:Choice Requires="wps">
            <w:drawing>
              <wp:anchor distT="0" distB="0" distL="114300" distR="114300" simplePos="0" relativeHeight="251734016" behindDoc="0" locked="0" layoutInCell="1" allowOverlap="1" wp14:anchorId="3C6E37E4" wp14:editId="6B6304E9">
                <wp:simplePos x="0" y="0"/>
                <wp:positionH relativeFrom="column">
                  <wp:posOffset>2300605</wp:posOffset>
                </wp:positionH>
                <wp:positionV relativeFrom="paragraph">
                  <wp:posOffset>84023</wp:posOffset>
                </wp:positionV>
                <wp:extent cx="1572909" cy="720000"/>
                <wp:effectExtent l="57150" t="38100" r="84455" b="99695"/>
                <wp:wrapNone/>
                <wp:docPr id="78" name="Zone de texte 78"/>
                <wp:cNvGraphicFramePr/>
                <a:graphic xmlns:a="http://schemas.openxmlformats.org/drawingml/2006/main">
                  <a:graphicData uri="http://schemas.microsoft.com/office/word/2010/wordprocessingShape">
                    <wps:wsp>
                      <wps:cNvSpPr txBox="1"/>
                      <wps:spPr>
                        <a:xfrm>
                          <a:off x="0" y="0"/>
                          <a:ext cx="1572909" cy="72000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012C1" w:rsidRPr="008B3785" w:rsidRDefault="00E012C1" w:rsidP="00E012C1">
                            <w:pPr>
                              <w:pStyle w:val="NormalWeb"/>
                              <w:spacing w:before="0" w:beforeAutospacing="0" w:after="0" w:afterAutospacing="0"/>
                              <w:jc w:val="center"/>
                              <w:rPr>
                                <w:rFonts w:ascii="Tw Cen MT" w:eastAsiaTheme="minorEastAsia" w:hAnsi="Tw Cen MT"/>
                                <w:b/>
                                <w:bCs/>
                                <w:smallCaps/>
                                <w:kern w:val="24"/>
                                <w:sz w:val="18"/>
                                <w:szCs w:val="18"/>
                                <w:u w:val="single"/>
                              </w:rPr>
                            </w:pPr>
                            <w:r>
                              <w:rPr>
                                <w:rFonts w:ascii="Tw Cen MT" w:eastAsiaTheme="minorEastAsia" w:hAnsi="Tw Cen MT"/>
                                <w:b/>
                                <w:bCs/>
                                <w:smallCaps/>
                                <w:kern w:val="24"/>
                                <w:sz w:val="18"/>
                                <w:szCs w:val="18"/>
                                <w:u w:val="single"/>
                              </w:rPr>
                              <w:sym w:font="Wingdings 3" w:char="F082"/>
                            </w:r>
                            <w:r w:rsidRPr="009D782E">
                              <w:rPr>
                                <w:rFonts w:ascii="Tw Cen MT" w:eastAsiaTheme="minorEastAsia" w:hAnsi="Tw Cen MT"/>
                                <w:b/>
                                <w:bCs/>
                                <w:smallCaps/>
                                <w:kern w:val="24"/>
                                <w:sz w:val="18"/>
                                <w:szCs w:val="18"/>
                                <w:u w:val="single"/>
                              </w:rPr>
                              <w:t>Exerci</w:t>
                            </w:r>
                            <w:r>
                              <w:rPr>
                                <w:rFonts w:ascii="Tw Cen MT" w:eastAsiaTheme="minorEastAsia" w:hAnsi="Tw Cen MT"/>
                                <w:b/>
                                <w:bCs/>
                                <w:smallCaps/>
                                <w:kern w:val="24"/>
                                <w:sz w:val="18"/>
                                <w:szCs w:val="18"/>
                                <w:u w:val="single"/>
                              </w:rPr>
                              <w:t xml:space="preserve">ce : passer du texte au </w:t>
                            </w:r>
                            <w:r w:rsidRPr="008B3785">
                              <w:rPr>
                                <w:rFonts w:ascii="Tw Cen MT" w:eastAsiaTheme="minorEastAsia" w:hAnsi="Tw Cen MT"/>
                                <w:b/>
                                <w:bCs/>
                                <w:smallCaps/>
                                <w:kern w:val="24"/>
                                <w:sz w:val="18"/>
                                <w:szCs w:val="18"/>
                                <w:u w:val="single"/>
                              </w:rPr>
                              <w:t>schéma</w:t>
                            </w:r>
                            <w:r>
                              <w:rPr>
                                <w:rFonts w:ascii="Tw Cen MT" w:eastAsiaTheme="minorEastAsia" w:hAnsi="Tw Cen MT"/>
                                <w:b/>
                                <w:bCs/>
                                <w:smallCaps/>
                                <w:kern w:val="24"/>
                                <w:sz w:val="18"/>
                                <w:szCs w:val="18"/>
                              </w:rPr>
                              <w:t xml:space="preserve"> : </w:t>
                            </w:r>
                            <w:r w:rsidRPr="008B3785">
                              <w:rPr>
                                <w:rFonts w:ascii="Tw Cen MT" w:eastAsiaTheme="minorEastAsia" w:hAnsi="Tw Cen MT"/>
                                <w:b/>
                                <w:bCs/>
                                <w:kern w:val="24"/>
                                <w:sz w:val="18"/>
                                <w:szCs w:val="18"/>
                              </w:rPr>
                              <w:t>A</w:t>
                            </w:r>
                            <w:r w:rsidRPr="009D782E">
                              <w:rPr>
                                <w:rFonts w:ascii="Tw Cen MT" w:eastAsiaTheme="minorEastAsia" w:hAnsi="Tw Cen MT"/>
                                <w:b/>
                                <w:bCs/>
                                <w:kern w:val="24"/>
                                <w:sz w:val="18"/>
                                <w:szCs w:val="18"/>
                              </w:rPr>
                              <w:t xml:space="preserve"> partir des informations contenues dans le texte, complétez le schéma </w:t>
                            </w:r>
                            <w:r>
                              <w:rPr>
                                <w:rFonts w:ascii="Tw Cen MT" w:eastAsiaTheme="minorEastAsia" w:hAnsi="Tw Cen MT"/>
                                <w:b/>
                                <w:bCs/>
                                <w:kern w:val="24"/>
                                <w:sz w:val="18"/>
                                <w:szCs w:val="18"/>
                              </w:rPr>
                              <w:t>côté cours.</w:t>
                            </w:r>
                          </w:p>
                          <w:p w:rsidR="00E012C1" w:rsidRPr="00D16BD5" w:rsidRDefault="00E012C1" w:rsidP="00E012C1">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8" o:spid="_x0000_s1048" type="#_x0000_t202" style="position:absolute;left:0;text-align:left;margin-left:181.15pt;margin-top:6.6pt;width:123.85pt;height:56.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" fillcolor="#c9b5e8" strokecolor="windowText">
                <v:fill color2="#f0eaf9" rotate="t" angle="180" colors="0 #c9b5e8;22938f #d9cbee;1 #f0eaf9" focus="100%" type="gradient"/>
                <v:shadow on="t" color="black" opacity="24903f" origin=",.5" offset="0,.55556mm"/>
                <v:textbox>
                  <w:txbxContent>
                    <w:p w:rsidR="00E012C1" w:rsidRPr="008B3785" w:rsidRDefault="00E012C1" w:rsidP="00E012C1">
                      <w:pPr>
                        <w:pStyle w:val="NormalWeb"/>
                        <w:spacing w:before="0" w:beforeAutospacing="0" w:after="0" w:afterAutospacing="0"/>
                        <w:jc w:val="center"/>
                        <w:rPr>
                          <w:rFonts w:ascii="Tw Cen MT" w:eastAsiaTheme="minorEastAsia" w:hAnsi="Tw Cen MT"/>
                          <w:b/>
                          <w:bCs/>
                          <w:smallCaps/>
                          <w:kern w:val="24"/>
                          <w:sz w:val="18"/>
                          <w:szCs w:val="18"/>
                          <w:u w:val="single"/>
                        </w:rPr>
                      </w:pPr>
                      <w:r>
                        <w:rPr>
                          <w:rFonts w:ascii="Tw Cen MT" w:eastAsiaTheme="minorEastAsia" w:hAnsi="Tw Cen MT"/>
                          <w:b/>
                          <w:bCs/>
                          <w:smallCaps/>
                          <w:kern w:val="24"/>
                          <w:sz w:val="18"/>
                          <w:szCs w:val="18"/>
                          <w:u w:val="single"/>
                        </w:rPr>
                        <w:sym w:font="Wingdings 3" w:char="F082"/>
                      </w:r>
                      <w:r w:rsidRPr="009D782E">
                        <w:rPr>
                          <w:rFonts w:ascii="Tw Cen MT" w:eastAsiaTheme="minorEastAsia" w:hAnsi="Tw Cen MT"/>
                          <w:b/>
                          <w:bCs/>
                          <w:smallCaps/>
                          <w:kern w:val="24"/>
                          <w:sz w:val="18"/>
                          <w:szCs w:val="18"/>
                          <w:u w:val="single"/>
                        </w:rPr>
                        <w:t>Exerci</w:t>
                      </w:r>
                      <w:r>
                        <w:rPr>
                          <w:rFonts w:ascii="Tw Cen MT" w:eastAsiaTheme="minorEastAsia" w:hAnsi="Tw Cen MT"/>
                          <w:b/>
                          <w:bCs/>
                          <w:smallCaps/>
                          <w:kern w:val="24"/>
                          <w:sz w:val="18"/>
                          <w:szCs w:val="18"/>
                          <w:u w:val="single"/>
                        </w:rPr>
                        <w:t xml:space="preserve">ce : passer du texte au </w:t>
                      </w:r>
                      <w:r w:rsidRPr="008B3785">
                        <w:rPr>
                          <w:rFonts w:ascii="Tw Cen MT" w:eastAsiaTheme="minorEastAsia" w:hAnsi="Tw Cen MT"/>
                          <w:b/>
                          <w:bCs/>
                          <w:smallCaps/>
                          <w:kern w:val="24"/>
                          <w:sz w:val="18"/>
                          <w:szCs w:val="18"/>
                          <w:u w:val="single"/>
                        </w:rPr>
                        <w:t>schéma</w:t>
                      </w:r>
                      <w:r>
                        <w:rPr>
                          <w:rFonts w:ascii="Tw Cen MT" w:eastAsiaTheme="minorEastAsia" w:hAnsi="Tw Cen MT"/>
                          <w:b/>
                          <w:bCs/>
                          <w:smallCaps/>
                          <w:kern w:val="24"/>
                          <w:sz w:val="18"/>
                          <w:szCs w:val="18"/>
                        </w:rPr>
                        <w:t xml:space="preserve"> : </w:t>
                      </w:r>
                      <w:r w:rsidRPr="008B3785">
                        <w:rPr>
                          <w:rFonts w:ascii="Tw Cen MT" w:eastAsiaTheme="minorEastAsia" w:hAnsi="Tw Cen MT"/>
                          <w:b/>
                          <w:bCs/>
                          <w:kern w:val="24"/>
                          <w:sz w:val="18"/>
                          <w:szCs w:val="18"/>
                        </w:rPr>
                        <w:t>A</w:t>
                      </w:r>
                      <w:r w:rsidRPr="009D782E">
                        <w:rPr>
                          <w:rFonts w:ascii="Tw Cen MT" w:eastAsiaTheme="minorEastAsia" w:hAnsi="Tw Cen MT"/>
                          <w:b/>
                          <w:bCs/>
                          <w:kern w:val="24"/>
                          <w:sz w:val="18"/>
                          <w:szCs w:val="18"/>
                        </w:rPr>
                        <w:t xml:space="preserve"> partir des informations contenues dans le texte, complétez le schéma </w:t>
                      </w:r>
                      <w:r>
                        <w:rPr>
                          <w:rFonts w:ascii="Tw Cen MT" w:eastAsiaTheme="minorEastAsia" w:hAnsi="Tw Cen MT"/>
                          <w:b/>
                          <w:bCs/>
                          <w:kern w:val="24"/>
                          <w:sz w:val="18"/>
                          <w:szCs w:val="18"/>
                        </w:rPr>
                        <w:t>côté cours.</w:t>
                      </w:r>
                    </w:p>
                    <w:p w:rsidR="00E012C1" w:rsidRPr="00D16BD5" w:rsidRDefault="00E012C1" w:rsidP="00E012C1">
                      <w:pPr>
                        <w:rPr>
                          <w:szCs w:val="20"/>
                        </w:rPr>
                      </w:pPr>
                    </w:p>
                  </w:txbxContent>
                </v:textbox>
              </v:shape>
            </w:pict>
          </mc:Fallback>
        </mc:AlternateContent>
      </w:r>
      <w:r w:rsidRPr="001E2448">
        <w:rPr>
          <w:rFonts w:ascii="John Handy LET" w:hAnsi="John Handy LET"/>
          <w:b/>
          <w:smallCaps/>
          <w:noProof/>
          <w:color w:val="C00000"/>
          <w:sz w:val="28"/>
          <w:szCs w:val="28"/>
          <w:lang w:eastAsia="fr-FR"/>
        </w:rPr>
        <mc:AlternateContent>
          <mc:Choice Requires="wps">
            <w:drawing>
              <wp:anchor distT="0" distB="0" distL="114300" distR="114300" simplePos="0" relativeHeight="251731968" behindDoc="0" locked="0" layoutInCell="1" allowOverlap="1" wp14:anchorId="50C04BBD" wp14:editId="7C267D7B">
                <wp:simplePos x="0" y="0"/>
                <wp:positionH relativeFrom="column">
                  <wp:posOffset>-655320</wp:posOffset>
                </wp:positionH>
                <wp:positionV relativeFrom="paragraph">
                  <wp:posOffset>57005</wp:posOffset>
                </wp:positionV>
                <wp:extent cx="1043940" cy="215900"/>
                <wp:effectExtent l="0" t="0" r="22860" b="12700"/>
                <wp:wrapNone/>
                <wp:docPr id="80" name="Zone de text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159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wps:spPr>
                      <wps:txbx>
                        <w:txbxContent>
                          <w:p w:rsidR="00E012C1" w:rsidRPr="001E2448" w:rsidRDefault="00E012C1" w:rsidP="00E012C1">
                            <w:pPr>
                              <w:jc w:val="center"/>
                              <w:rPr>
                                <w:rFonts w:ascii="Tw Cen MT" w:hAnsi="Tw Cen MT"/>
                                <w:b/>
                                <w:smallCaps/>
                              </w:rPr>
                            </w:pPr>
                            <w:r>
                              <w:rPr>
                                <w:rFonts w:ascii="Tw Cen MT" w:hAnsi="Tw Cen MT"/>
                                <w:b/>
                                <w:smallCaps/>
                              </w:rPr>
                              <w:t>Thème 2 - Fiche 3</w:t>
                            </w:r>
                          </w:p>
                          <w:p w:rsidR="00E012C1" w:rsidRPr="001E2448" w:rsidRDefault="00E012C1" w:rsidP="00E012C1">
                            <w:pPr>
                              <w:jc w:val="center"/>
                              <w:rPr>
                                <w:small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80" o:spid="_x0000_s1049" type="#_x0000_t202" style="position:absolute;left:0;text-align:left;margin-left:-51.6pt;margin-top:4.5pt;width:82.2pt;height:1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" fillcolor="#ffa2a1" strokecolor="windowText">
                <v:fill color2="#ffe5e5" rotate="t" angle="180" colors="0 #ffa2a1;22938f #ffbebd;1 #ffe5e5" focus="100%" type="gradient"/>
                <v:textbox>
                  <w:txbxContent>
                    <w:p w:rsidR="00E012C1" w:rsidRPr="001E2448" w:rsidRDefault="00E012C1" w:rsidP="00E012C1">
                      <w:pPr>
                        <w:jc w:val="center"/>
                        <w:rPr>
                          <w:rFonts w:ascii="Tw Cen MT" w:hAnsi="Tw Cen MT"/>
                          <w:b/>
                          <w:smallCaps/>
                        </w:rPr>
                      </w:pPr>
                      <w:r>
                        <w:rPr>
                          <w:rFonts w:ascii="Tw Cen MT" w:hAnsi="Tw Cen MT"/>
                          <w:b/>
                          <w:smallCaps/>
                        </w:rPr>
                        <w:t>Thème 2 - Fiche 3</w:t>
                      </w:r>
                    </w:p>
                    <w:p w:rsidR="00E012C1" w:rsidRPr="001E2448" w:rsidRDefault="00E012C1" w:rsidP="00E012C1">
                      <w:pPr>
                        <w:jc w:val="center"/>
                        <w:rPr>
                          <w:smallCaps/>
                        </w:rPr>
                      </w:pPr>
                    </w:p>
                  </w:txbxContent>
                </v:textbox>
              </v:shape>
            </w:pict>
          </mc:Fallback>
        </mc:AlternateContent>
      </w:r>
      <w:r w:rsidRPr="001E2448">
        <w:rPr>
          <w:rFonts w:ascii="John Handy LET" w:hAnsi="John Handy LET"/>
          <w:b/>
          <w:smallCaps/>
          <w:color w:val="C00000"/>
          <w:sz w:val="28"/>
          <w:szCs w:val="28"/>
        </w:rPr>
        <w:t>Nourrir les hommes</w:t>
      </w:r>
    </w:p>
    <w:p w:rsidR="00E012C1" w:rsidRPr="009D782E" w:rsidRDefault="00E012C1" w:rsidP="00E012C1">
      <w:pPr>
        <w:ind w:left="-992" w:right="-1021"/>
        <w:jc w:val="left"/>
        <w:rPr>
          <w:rFonts w:ascii="Tw Cen MT" w:hAnsi="Tw Cen MT"/>
          <w:b/>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738112" behindDoc="0" locked="0" layoutInCell="1" allowOverlap="1" wp14:anchorId="6AF7D97C" wp14:editId="415F6B73">
                <wp:simplePos x="0" y="0"/>
                <wp:positionH relativeFrom="column">
                  <wp:posOffset>6781165</wp:posOffset>
                </wp:positionH>
                <wp:positionV relativeFrom="paragraph">
                  <wp:posOffset>54142</wp:posOffset>
                </wp:positionV>
                <wp:extent cx="2799715" cy="2645410"/>
                <wp:effectExtent l="0" t="0" r="0" b="2540"/>
                <wp:wrapNone/>
                <wp:docPr id="82" name="Zone de texte 82"/>
                <wp:cNvGraphicFramePr/>
                <a:graphic xmlns:a="http://schemas.openxmlformats.org/drawingml/2006/main">
                  <a:graphicData uri="http://schemas.microsoft.com/office/word/2010/wordprocessingShape">
                    <wps:wsp>
                      <wps:cNvSpPr txBox="1"/>
                      <wps:spPr>
                        <a:xfrm>
                          <a:off x="0" y="0"/>
                          <a:ext cx="2799715" cy="2645410"/>
                        </a:xfrm>
                        <a:prstGeom prst="rect">
                          <a:avLst/>
                        </a:prstGeom>
                        <a:noFill/>
                        <a:ln w="6350">
                          <a:noFill/>
                        </a:ln>
                        <a:effectLst/>
                      </wps:spPr>
                      <wps:txbx>
                        <w:txbxContent>
                          <w:p w:rsidR="00E012C1" w:rsidRDefault="00E012C1" w:rsidP="00E012C1">
                            <w:pPr>
                              <w:jc w:val="left"/>
                            </w:pPr>
                            <w:r>
                              <w:rPr>
                                <w:noProof/>
                                <w:lang w:eastAsia="fr-FR"/>
                              </w:rPr>
                              <w:drawing>
                                <wp:inline distT="0" distB="0" distL="0" distR="0" wp14:anchorId="432BFD05" wp14:editId="099673D3">
                                  <wp:extent cx="2600539" cy="2160000"/>
                                  <wp:effectExtent l="19050" t="19050" r="9525" b="12065"/>
                                  <wp:docPr id="94" name="Picture 6" descr="Besoin en eau des al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Besoin en eau des aliments"/>
                                          <pic:cNvPicPr>
                                            <a:picLocks noChangeAspect="1" noChangeArrowheads="1"/>
                                          </pic:cNvPicPr>
                                        </pic:nvPicPr>
                                        <pic:blipFill rotWithShape="1">
                                          <a:blip r:embed="rId18">
                                            <a:extLst>
                                              <a:ext uri="{28A0092B-C50C-407E-A947-70E740481C1C}">
                                                <a14:useLocalDpi xmlns:a14="http://schemas.microsoft.com/office/drawing/2010/main" val="0"/>
                                              </a:ext>
                                            </a:extLst>
                                          </a:blip>
                                          <a:srcRect l="2658" r="2854" b="5512"/>
                                          <a:stretch/>
                                        </pic:blipFill>
                                        <pic:spPr bwMode="auto">
                                          <a:xfrm>
                                            <a:off x="0" y="0"/>
                                            <a:ext cx="2600539" cy="216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2" o:spid="_x0000_s1050" type="#_x0000_t202" style="position:absolute;left:0;text-align:left;margin-left:533.95pt;margin-top:4.25pt;width:220.45pt;height:208.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" filled="f" stroked="f" strokeweight=".5pt">
                <v:textbox>
                  <w:txbxContent>
                    <w:p w:rsidR="00E012C1" w:rsidRDefault="00E012C1" w:rsidP="00E012C1">
                      <w:pPr>
                        <w:jc w:val="left"/>
                      </w:pPr>
                      <w:r>
                        <w:rPr>
                          <w:noProof/>
                          <w:lang w:eastAsia="fr-FR"/>
                        </w:rPr>
                        <w:drawing>
                          <wp:inline distT="0" distB="0" distL="0" distR="0" wp14:anchorId="432BFD05" wp14:editId="099673D3">
                            <wp:extent cx="2600539" cy="2160000"/>
                            <wp:effectExtent l="19050" t="19050" r="9525" b="12065"/>
                            <wp:docPr id="94" name="Picture 6" descr="Besoin en eau des al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Besoin en eau des aliments"/>
                                    <pic:cNvPicPr>
                                      <a:picLocks noChangeAspect="1" noChangeArrowheads="1"/>
                                    </pic:cNvPicPr>
                                  </pic:nvPicPr>
                                  <pic:blipFill rotWithShape="1">
                                    <a:blip r:embed="rId19">
                                      <a:extLst>
                                        <a:ext uri="{28A0092B-C50C-407E-A947-70E740481C1C}">
                                          <a14:useLocalDpi xmlns:a14="http://schemas.microsoft.com/office/drawing/2010/main" val="0"/>
                                        </a:ext>
                                      </a:extLst>
                                    </a:blip>
                                    <a:srcRect l="2658" r="2854" b="5512"/>
                                    <a:stretch/>
                                  </pic:blipFill>
                                  <pic:spPr bwMode="auto">
                                    <a:xfrm>
                                      <a:off x="0" y="0"/>
                                      <a:ext cx="2600539" cy="2160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735040" behindDoc="0" locked="0" layoutInCell="1" allowOverlap="1" wp14:anchorId="04A9E8EE" wp14:editId="0559B740">
                <wp:simplePos x="0" y="0"/>
                <wp:positionH relativeFrom="column">
                  <wp:posOffset>3798570</wp:posOffset>
                </wp:positionH>
                <wp:positionV relativeFrom="paragraph">
                  <wp:posOffset>88733</wp:posOffset>
                </wp:positionV>
                <wp:extent cx="3277870" cy="2275840"/>
                <wp:effectExtent l="0" t="0" r="0" b="0"/>
                <wp:wrapNone/>
                <wp:docPr id="83" name="Zone de texte 83"/>
                <wp:cNvGraphicFramePr/>
                <a:graphic xmlns:a="http://schemas.openxmlformats.org/drawingml/2006/main">
                  <a:graphicData uri="http://schemas.microsoft.com/office/word/2010/wordprocessingShape">
                    <wps:wsp>
                      <wps:cNvSpPr txBox="1"/>
                      <wps:spPr>
                        <a:xfrm>
                          <a:off x="0" y="0"/>
                          <a:ext cx="3277870" cy="2275840"/>
                        </a:xfrm>
                        <a:prstGeom prst="rect">
                          <a:avLst/>
                        </a:prstGeom>
                        <a:noFill/>
                        <a:ln w="6350">
                          <a:noFill/>
                        </a:ln>
                        <a:effectLst/>
                      </wps:spPr>
                      <wps:txbx>
                        <w:txbxContent>
                          <w:p w:rsidR="00E012C1" w:rsidRDefault="00E012C1" w:rsidP="00E012C1">
                            <w:r>
                              <w:rPr>
                                <w:noProof/>
                                <w:lang w:eastAsia="fr-FR"/>
                              </w:rPr>
                              <w:drawing>
                                <wp:inline distT="0" distB="0" distL="0" distR="0" wp14:anchorId="7459446D" wp14:editId="1FA300D0">
                                  <wp:extent cx="2996120" cy="2158766"/>
                                  <wp:effectExtent l="19050" t="19050" r="13970" b="13335"/>
                                  <wp:docPr id="95" name="Picture 6" descr="http://www.viande.info/fichiers/visuels/schemas/ressources-agricoles/surfaces-de-sol-necessaires-60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www.viande.info/fichiers/visuels/schemas/ressources-agricoles/surfaces-de-sol-necessaires-600x450.png"/>
                                          <pic:cNvPicPr>
                                            <a:picLocks noChangeAspect="1" noChangeArrowheads="1"/>
                                          </pic:cNvPicPr>
                                        </pic:nvPicPr>
                                        <pic:blipFill rotWithShape="1">
                                          <a:blip r:embed="rId20">
                                            <a:clrChange>
                                              <a:clrFrom>
                                                <a:srgbClr val="FFFFFF"/>
                                              </a:clrFrom>
                                              <a:clrTo>
                                                <a:srgbClr val="FFFFFF">
                                                  <a:alpha val="0"/>
                                                </a:srgbClr>
                                              </a:clrTo>
                                            </a:clrChange>
                                          </a:blip>
                                          <a:srcRect t="1666" b="6435"/>
                                          <a:stretch/>
                                        </pic:blipFill>
                                        <pic:spPr bwMode="auto">
                                          <a:xfrm>
                                            <a:off x="0" y="0"/>
                                            <a:ext cx="2995826" cy="2158554"/>
                                          </a:xfrm>
                                          <a:prstGeom prst="rect">
                                            <a:avLst/>
                                          </a:prstGeom>
                                          <a:ln w="12700" cap="sq"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83" o:spid="_x0000_s1051" type="#_x0000_t202" style="position:absolute;left:0;text-align:left;margin-left:299.1pt;margin-top:7pt;width:258.1pt;height:179.2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" filled="f" stroked="f" strokeweight=".5pt">
                <v:textbox>
                  <w:txbxContent>
                    <w:p w:rsidR="00E012C1" w:rsidRDefault="00E012C1" w:rsidP="00E012C1">
                      <w:r>
                        <w:rPr>
                          <w:noProof/>
                          <w:lang w:eastAsia="fr-FR"/>
                        </w:rPr>
                        <w:drawing>
                          <wp:inline distT="0" distB="0" distL="0" distR="0" wp14:anchorId="7459446D" wp14:editId="1FA300D0">
                            <wp:extent cx="2996120" cy="2158766"/>
                            <wp:effectExtent l="19050" t="19050" r="13970" b="13335"/>
                            <wp:docPr id="95" name="Picture 6" descr="http://www.viande.info/fichiers/visuels/schemas/ressources-agricoles/surfaces-de-sol-necessaires-600x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ttp://www.viande.info/fichiers/visuels/schemas/ressources-agricoles/surfaces-de-sol-necessaires-600x450.png"/>
                                    <pic:cNvPicPr>
                                      <a:picLocks noChangeAspect="1" noChangeArrowheads="1"/>
                                    </pic:cNvPicPr>
                                  </pic:nvPicPr>
                                  <pic:blipFill rotWithShape="1">
                                    <a:blip r:embed="rId21">
                                      <a:clrChange>
                                        <a:clrFrom>
                                          <a:srgbClr val="FFFFFF"/>
                                        </a:clrFrom>
                                        <a:clrTo>
                                          <a:srgbClr val="FFFFFF">
                                            <a:alpha val="0"/>
                                          </a:srgbClr>
                                        </a:clrTo>
                                      </a:clrChange>
                                    </a:blip>
                                    <a:srcRect t="1666" b="6435"/>
                                    <a:stretch/>
                                  </pic:blipFill>
                                  <pic:spPr bwMode="auto">
                                    <a:xfrm>
                                      <a:off x="0" y="0"/>
                                      <a:ext cx="2995826" cy="2158554"/>
                                    </a:xfrm>
                                    <a:prstGeom prst="rect">
                                      <a:avLst/>
                                    </a:prstGeom>
                                    <a:ln w="12700" cap="sq" cmpd="sng" algn="ctr">
                                      <a:solidFill>
                                        <a:sysClr val="windowText" lastClr="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Pr="00666092">
        <w:rPr>
          <w:rFonts w:ascii="Tw Cen MT" w:hAnsi="Tw Cen MT"/>
          <w:b/>
          <w:smallCaps/>
          <w:color w:val="C00000"/>
          <w:u w:val="single"/>
        </w:rPr>
        <w:t>II. Assurer la sécurité alimentaire,</w:t>
      </w:r>
      <w:r w:rsidRPr="009D782E">
        <w:rPr>
          <w:rFonts w:ascii="Tw Cen MT" w:hAnsi="Tw Cen MT"/>
          <w:b/>
          <w:smallCaps/>
          <w:color w:val="C00000"/>
          <w:u w:val="single"/>
        </w:rPr>
        <w:t xml:space="preserve"> </w:t>
      </w:r>
      <w:r w:rsidRPr="00666092">
        <w:rPr>
          <w:rFonts w:ascii="Tw Cen MT" w:hAnsi="Tw Cen MT"/>
          <w:b/>
          <w:smallCaps/>
          <w:color w:val="C00000"/>
          <w:u w:val="single"/>
        </w:rPr>
        <w:t>un enjeu majeur</w:t>
      </w:r>
      <w:r>
        <w:rPr>
          <w:rFonts w:ascii="Tw Cen MT" w:hAnsi="Tw Cen MT"/>
          <w:b/>
          <w:smallCaps/>
          <w:color w:val="C00000"/>
          <w:u w:val="single"/>
        </w:rPr>
        <w:t>.</w:t>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sidRPr="009D782E">
        <w:rPr>
          <w:rFonts w:ascii="Tw Cen MT" w:hAnsi="Tw Cen MT"/>
          <w:b/>
          <w:color w:val="C00000"/>
          <w:u w:val="single"/>
        </w:rPr>
        <w:t>C. Changer les habitudes alimentaires, une nécessité ?</w:t>
      </w:r>
    </w:p>
    <w:p w:rsidR="00E012C1" w:rsidRPr="00666092" w:rsidRDefault="00E012C1" w:rsidP="00E012C1">
      <w:pPr>
        <w:ind w:left="-567" w:right="-1021"/>
        <w:jc w:val="left"/>
        <w:rPr>
          <w:rFonts w:ascii="Tw Cen MT" w:hAnsi="Tw Cen MT"/>
          <w:b/>
          <w:smallCaps/>
          <w:color w:val="C00000"/>
        </w:rPr>
      </w:pPr>
      <w:r>
        <w:rPr>
          <w:rFonts w:ascii="Tw Cen MT" w:hAnsi="Tw Cen MT"/>
          <w:b/>
          <w:smallCaps/>
          <w:noProof/>
          <w:color w:val="C00000"/>
          <w:u w:val="single"/>
          <w:lang w:eastAsia="fr-FR"/>
        </w:rPr>
        <mc:AlternateContent>
          <mc:Choice Requires="wps">
            <w:drawing>
              <wp:anchor distT="0" distB="0" distL="114300" distR="114300" simplePos="0" relativeHeight="251739136" behindDoc="0" locked="0" layoutInCell="1" allowOverlap="1" wp14:anchorId="5DD7BBFC" wp14:editId="3853930E">
                <wp:simplePos x="0" y="0"/>
                <wp:positionH relativeFrom="column">
                  <wp:posOffset>3964305</wp:posOffset>
                </wp:positionH>
                <wp:positionV relativeFrom="paragraph">
                  <wp:posOffset>12700</wp:posOffset>
                </wp:positionV>
                <wp:extent cx="2849880" cy="2160000"/>
                <wp:effectExtent l="0" t="0" r="26670" b="12065"/>
                <wp:wrapNone/>
                <wp:docPr id="84" name="Rectangle 84"/>
                <wp:cNvGraphicFramePr/>
                <a:graphic xmlns:a="http://schemas.openxmlformats.org/drawingml/2006/main">
                  <a:graphicData uri="http://schemas.microsoft.com/office/word/2010/wordprocessingShape">
                    <wps:wsp>
                      <wps:cNvSpPr/>
                      <wps:spPr>
                        <a:xfrm>
                          <a:off x="0" y="0"/>
                          <a:ext cx="2849880" cy="2160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4" o:spid="_x0000_s1026" style="position:absolute;margin-left:312.15pt;margin-top:1pt;width:224.4pt;height:170.1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" filled="f" strokecolor="windowText" strokeweight="1.5p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740160" behindDoc="0" locked="0" layoutInCell="1" allowOverlap="1" wp14:anchorId="793D5820" wp14:editId="416AADE0">
                <wp:simplePos x="0" y="0"/>
                <wp:positionH relativeFrom="column">
                  <wp:posOffset>6846570</wp:posOffset>
                </wp:positionH>
                <wp:positionV relativeFrom="paragraph">
                  <wp:posOffset>5080</wp:posOffset>
                </wp:positionV>
                <wp:extent cx="2699385" cy="2160000"/>
                <wp:effectExtent l="0" t="0" r="24765" b="12065"/>
                <wp:wrapNone/>
                <wp:docPr id="17" name="Rectangle 17"/>
                <wp:cNvGraphicFramePr/>
                <a:graphic xmlns:a="http://schemas.openxmlformats.org/drawingml/2006/main">
                  <a:graphicData uri="http://schemas.microsoft.com/office/word/2010/wordprocessingShape">
                    <wps:wsp>
                      <wps:cNvSpPr/>
                      <wps:spPr>
                        <a:xfrm>
                          <a:off x="0" y="0"/>
                          <a:ext cx="2699385" cy="21600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539.1pt;margin-top:.4pt;width:212.55pt;height:170.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" filled="f" strokecolor="windowText" strokeweight="1.5pt"/>
            </w:pict>
          </mc:Fallback>
        </mc:AlternateContent>
      </w:r>
      <w:r>
        <w:rPr>
          <w:rFonts w:ascii="Tw Cen MT" w:hAnsi="Tw Cen MT"/>
          <w:b/>
          <w:color w:val="C00000"/>
          <w:u w:val="single"/>
        </w:rPr>
        <w:t>B</w:t>
      </w:r>
      <w:r w:rsidRPr="001E2448">
        <w:rPr>
          <w:rFonts w:ascii="Tw Cen MT" w:hAnsi="Tw Cen MT"/>
          <w:b/>
          <w:color w:val="C00000"/>
          <w:u w:val="single"/>
        </w:rPr>
        <w:t xml:space="preserve">.  </w:t>
      </w:r>
      <w:r>
        <w:rPr>
          <w:rFonts w:ascii="Tw Cen MT" w:hAnsi="Tw Cen MT"/>
          <w:b/>
          <w:color w:val="C00000"/>
          <w:u w:val="single"/>
        </w:rPr>
        <w:t>Produire plus en augmentant les rendements ?</w:t>
      </w:r>
      <w:r>
        <w:rPr>
          <w:rFonts w:ascii="Tw Cen MT" w:hAnsi="Tw Cen MT"/>
          <w:b/>
          <w:color w:val="C00000"/>
        </w:rPr>
        <w:tab/>
      </w:r>
      <w:r>
        <w:rPr>
          <w:rFonts w:ascii="Tw Cen MT" w:hAnsi="Tw Cen MT"/>
          <w:b/>
          <w:color w:val="C00000"/>
        </w:rPr>
        <w:tab/>
      </w:r>
      <w:r>
        <w:rPr>
          <w:rFonts w:ascii="Tw Cen MT" w:hAnsi="Tw Cen MT"/>
          <w:b/>
          <w:color w:val="C00000"/>
        </w:rPr>
        <w:tab/>
      </w:r>
    </w:p>
    <w:p w:rsidR="00E012C1" w:rsidRDefault="00E012C1" w:rsidP="00E012C1">
      <w:r>
        <w:rPr>
          <w:rFonts w:ascii="Tw Cen MT" w:hAnsi="Tw Cen MT"/>
          <w:b/>
          <w:smallCaps/>
          <w:noProof/>
          <w:color w:val="C00000"/>
          <w:u w:val="single"/>
          <w:lang w:eastAsia="fr-FR"/>
        </w:rPr>
        <mc:AlternateContent>
          <mc:Choice Requires="wps">
            <w:drawing>
              <wp:anchor distT="0" distB="0" distL="114300" distR="114300" simplePos="0" relativeHeight="251741184" behindDoc="0" locked="0" layoutInCell="1" allowOverlap="1" wp14:anchorId="349D3395" wp14:editId="0DD0A05E">
                <wp:simplePos x="0" y="0"/>
                <wp:positionH relativeFrom="column">
                  <wp:posOffset>6763275</wp:posOffset>
                </wp:positionH>
                <wp:positionV relativeFrom="paragraph">
                  <wp:posOffset>2612721</wp:posOffset>
                </wp:positionV>
                <wp:extent cx="2802255" cy="1560444"/>
                <wp:effectExtent l="0" t="0" r="17145" b="20955"/>
                <wp:wrapNone/>
                <wp:docPr id="85" name="Rectangle 85"/>
                <wp:cNvGraphicFramePr/>
                <a:graphic xmlns:a="http://schemas.openxmlformats.org/drawingml/2006/main">
                  <a:graphicData uri="http://schemas.microsoft.com/office/word/2010/wordprocessingShape">
                    <wps:wsp>
                      <wps:cNvSpPr/>
                      <wps:spPr>
                        <a:xfrm>
                          <a:off x="0" y="0"/>
                          <a:ext cx="2802255" cy="1560444"/>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532.55pt;margin-top:205.75pt;width:220.65pt;height:12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" filled="f" strokecolor="windowText" strokeweight="1.5p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742208" behindDoc="0" locked="0" layoutInCell="1" allowOverlap="1" wp14:anchorId="17A4E355" wp14:editId="2BB1FBA9">
                <wp:simplePos x="0" y="0"/>
                <wp:positionH relativeFrom="column">
                  <wp:posOffset>3980318</wp:posOffset>
                </wp:positionH>
                <wp:positionV relativeFrom="paragraph">
                  <wp:posOffset>2612721</wp:posOffset>
                </wp:positionV>
                <wp:extent cx="2723515" cy="4029600"/>
                <wp:effectExtent l="0" t="0" r="19685" b="28575"/>
                <wp:wrapNone/>
                <wp:docPr id="86" name="Rectangle 86"/>
                <wp:cNvGraphicFramePr/>
                <a:graphic xmlns:a="http://schemas.openxmlformats.org/drawingml/2006/main">
                  <a:graphicData uri="http://schemas.microsoft.com/office/word/2010/wordprocessingShape">
                    <wps:wsp>
                      <wps:cNvSpPr/>
                      <wps:spPr>
                        <a:xfrm>
                          <a:off x="0" y="0"/>
                          <a:ext cx="2723515" cy="4029600"/>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313.4pt;margin-top:205.75pt;width:214.45pt;height:317.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" filled="f" strokecolor="windowText" strokeweight="1.5p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737088" behindDoc="0" locked="0" layoutInCell="1" allowOverlap="1" wp14:anchorId="66105CAE" wp14:editId="1CC07AB2">
                <wp:simplePos x="0" y="0"/>
                <wp:positionH relativeFrom="column">
                  <wp:posOffset>3873500</wp:posOffset>
                </wp:positionH>
                <wp:positionV relativeFrom="paragraph">
                  <wp:posOffset>2545301</wp:posOffset>
                </wp:positionV>
                <wp:extent cx="2937510" cy="4056380"/>
                <wp:effectExtent l="0" t="0" r="0" b="1270"/>
                <wp:wrapNone/>
                <wp:docPr id="87" name="Zone de texte 87"/>
                <wp:cNvGraphicFramePr/>
                <a:graphic xmlns:a="http://schemas.openxmlformats.org/drawingml/2006/main">
                  <a:graphicData uri="http://schemas.microsoft.com/office/word/2010/wordprocessingShape">
                    <wps:wsp>
                      <wps:cNvSpPr txBox="1"/>
                      <wps:spPr>
                        <a:xfrm>
                          <a:off x="0" y="0"/>
                          <a:ext cx="2937510" cy="4056380"/>
                        </a:xfrm>
                        <a:prstGeom prst="rect">
                          <a:avLst/>
                        </a:prstGeom>
                        <a:noFill/>
                        <a:ln w="6350">
                          <a:noFill/>
                        </a:ln>
                        <a:effectLst/>
                      </wps:spPr>
                      <wps:txbx>
                        <w:txbxContent>
                          <w:p w:rsidR="00E012C1" w:rsidRDefault="00E012C1" w:rsidP="00E012C1">
                            <w:r>
                              <w:rPr>
                                <w:noProof/>
                                <w:lang w:eastAsia="fr-FR"/>
                              </w:rPr>
                              <w:drawing>
                                <wp:inline distT="0" distB="0" distL="0" distR="0" wp14:anchorId="2B07D4D3" wp14:editId="667C6629">
                                  <wp:extent cx="2713383" cy="4028576"/>
                                  <wp:effectExtent l="19050" t="19050" r="10795" b="10160"/>
                                  <wp:docPr id="96" name="Picture 6" descr="http://solis.pagesperso-orange.fr/images/caissev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http://solis.pagesperso-orange.fr/images/caisseveaux.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863" t="1730"/>
                                          <a:stretch/>
                                        </pic:blipFill>
                                        <pic:spPr bwMode="auto">
                                          <a:xfrm>
                                            <a:off x="0" y="0"/>
                                            <a:ext cx="2724792" cy="4045515"/>
                                          </a:xfrm>
                                          <a:prstGeom prst="rect">
                                            <a:avLst/>
                                          </a:prstGeom>
                                          <a:noFill/>
                                          <a:ln>
                                            <a:solidFill>
                                              <a:sysClr val="window" lastClr="FFFFFF"/>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7" o:spid="_x0000_s1052" type="#_x0000_t202" style="position:absolute;left:0;text-align:left;margin-left:305pt;margin-top:200.4pt;width:231.3pt;height:319.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" filled="f" stroked="f" strokeweight=".5pt">
                <v:textbox>
                  <w:txbxContent>
                    <w:p w:rsidR="00E012C1" w:rsidRDefault="00E012C1" w:rsidP="00E012C1">
                      <w:r>
                        <w:rPr>
                          <w:noProof/>
                          <w:lang w:eastAsia="fr-FR"/>
                        </w:rPr>
                        <w:drawing>
                          <wp:inline distT="0" distB="0" distL="0" distR="0" wp14:anchorId="2B07D4D3" wp14:editId="667C6629">
                            <wp:extent cx="2713383" cy="4028576"/>
                            <wp:effectExtent l="19050" t="19050" r="10795" b="10160"/>
                            <wp:docPr id="96" name="Picture 6" descr="http://solis.pagesperso-orange.fr/images/caisseve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http://solis.pagesperso-orange.fr/images/caisseveaux.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2863" t="1730"/>
                                    <a:stretch/>
                                  </pic:blipFill>
                                  <pic:spPr bwMode="auto">
                                    <a:xfrm>
                                      <a:off x="0" y="0"/>
                                      <a:ext cx="2724792" cy="4045515"/>
                                    </a:xfrm>
                                    <a:prstGeom prst="rect">
                                      <a:avLst/>
                                    </a:prstGeom>
                                    <a:noFill/>
                                    <a:ln>
                                      <a:solidFill>
                                        <a:sysClr val="window" lastClr="FFFFFF"/>
                                      </a:solidFill>
                                    </a:ln>
                                    <a:extLst/>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736064" behindDoc="0" locked="0" layoutInCell="1" allowOverlap="1" wp14:anchorId="1F2FBF54" wp14:editId="05CBC9FE">
                <wp:simplePos x="0" y="0"/>
                <wp:positionH relativeFrom="column">
                  <wp:posOffset>6762750</wp:posOffset>
                </wp:positionH>
                <wp:positionV relativeFrom="paragraph">
                  <wp:posOffset>2542540</wp:posOffset>
                </wp:positionV>
                <wp:extent cx="2759710" cy="1711960"/>
                <wp:effectExtent l="0" t="0" r="0" b="2540"/>
                <wp:wrapNone/>
                <wp:docPr id="88" name="Zone de texte 88"/>
                <wp:cNvGraphicFramePr/>
                <a:graphic xmlns:a="http://schemas.openxmlformats.org/drawingml/2006/main">
                  <a:graphicData uri="http://schemas.microsoft.com/office/word/2010/wordprocessingShape">
                    <wps:wsp>
                      <wps:cNvSpPr txBox="1"/>
                      <wps:spPr>
                        <a:xfrm>
                          <a:off x="0" y="0"/>
                          <a:ext cx="2759710" cy="1711960"/>
                        </a:xfrm>
                        <a:prstGeom prst="rect">
                          <a:avLst/>
                        </a:prstGeom>
                        <a:noFill/>
                        <a:ln w="6350">
                          <a:noFill/>
                        </a:ln>
                        <a:effectLst/>
                      </wps:spPr>
                      <wps:txbx>
                        <w:txbxContent>
                          <w:p w:rsidR="00E012C1" w:rsidRDefault="00E012C1" w:rsidP="00E012C1">
                            <w:pPr>
                              <w:jc w:val="center"/>
                            </w:pPr>
                            <w:r>
                              <w:rPr>
                                <w:noProof/>
                                <w:lang w:eastAsia="fr-FR"/>
                              </w:rPr>
                              <w:drawing>
                                <wp:inline distT="0" distB="0" distL="0" distR="0" wp14:anchorId="2F860E63" wp14:editId="44E2BDA3">
                                  <wp:extent cx="2488636" cy="1584000"/>
                                  <wp:effectExtent l="19050" t="19050" r="26035" b="16510"/>
                                  <wp:docPr id="97" name="Picture 2" descr="Surfaces utilisées pour l'éle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urfaces utilisées pour l'élevage"/>
                                          <pic:cNvPicPr>
                                            <a:picLocks noChangeAspect="1" noChangeArrowheads="1"/>
                                          </pic:cNvPicPr>
                                        </pic:nvPicPr>
                                        <pic:blipFill rotWithShape="1">
                                          <a:blip r:embed="rId24">
                                            <a:extLst>
                                              <a:ext uri="{28A0092B-C50C-407E-A947-70E740481C1C}">
                                                <a14:useLocalDpi xmlns:a14="http://schemas.microsoft.com/office/drawing/2010/main" val="0"/>
                                              </a:ext>
                                            </a:extLst>
                                          </a:blip>
                                          <a:srcRect l="2475" r="4472" b="10892"/>
                                          <a:stretch/>
                                        </pic:blipFill>
                                        <pic:spPr bwMode="auto">
                                          <a:xfrm>
                                            <a:off x="0" y="0"/>
                                            <a:ext cx="2488636" cy="1584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8" o:spid="_x0000_s1053" type="#_x0000_t202" style="position:absolute;left:0;text-align:left;margin-left:532.5pt;margin-top:200.2pt;width:217.3pt;height:134.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" filled="f" stroked="f" strokeweight=".5pt">
                <v:textbox>
                  <w:txbxContent>
                    <w:p w:rsidR="00E012C1" w:rsidRDefault="00E012C1" w:rsidP="00E012C1">
                      <w:pPr>
                        <w:jc w:val="center"/>
                      </w:pPr>
                      <w:r>
                        <w:rPr>
                          <w:noProof/>
                          <w:lang w:eastAsia="fr-FR"/>
                        </w:rPr>
                        <w:drawing>
                          <wp:inline distT="0" distB="0" distL="0" distR="0" wp14:anchorId="2F860E63" wp14:editId="44E2BDA3">
                            <wp:extent cx="2488636" cy="1584000"/>
                            <wp:effectExtent l="19050" t="19050" r="26035" b="16510"/>
                            <wp:docPr id="97" name="Picture 2" descr="Surfaces utilisées pour l'éle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urfaces utilisées pour l'élevage"/>
                                    <pic:cNvPicPr>
                                      <a:picLocks noChangeAspect="1" noChangeArrowheads="1"/>
                                    </pic:cNvPicPr>
                                  </pic:nvPicPr>
                                  <pic:blipFill rotWithShape="1">
                                    <a:blip r:embed="rId25">
                                      <a:extLst>
                                        <a:ext uri="{28A0092B-C50C-407E-A947-70E740481C1C}">
                                          <a14:useLocalDpi xmlns:a14="http://schemas.microsoft.com/office/drawing/2010/main" val="0"/>
                                        </a:ext>
                                      </a:extLst>
                                    </a:blip>
                                    <a:srcRect l="2475" r="4472" b="10892"/>
                                    <a:stretch/>
                                  </pic:blipFill>
                                  <pic:spPr bwMode="auto">
                                    <a:xfrm>
                                      <a:off x="0" y="0"/>
                                      <a:ext cx="2488636" cy="1584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9D782E">
        <w:rPr>
          <w:rFonts w:ascii="Tw Cen MT" w:hAnsi="Tw Cen MT"/>
          <w:b/>
          <w:smallCaps/>
          <w:noProof/>
          <w:color w:val="C00000"/>
          <w:u w:val="single"/>
          <w:lang w:eastAsia="fr-FR"/>
        </w:rPr>
        <mc:AlternateContent>
          <mc:Choice Requires="wps">
            <w:drawing>
              <wp:anchor distT="0" distB="0" distL="114300" distR="114300" simplePos="0" relativeHeight="251744256" behindDoc="0" locked="0" layoutInCell="1" allowOverlap="1" wp14:anchorId="7610CBE5" wp14:editId="7D6AF9FD">
                <wp:simplePos x="0" y="0"/>
                <wp:positionH relativeFrom="column">
                  <wp:posOffset>3977005</wp:posOffset>
                </wp:positionH>
                <wp:positionV relativeFrom="paragraph">
                  <wp:posOffset>2072172</wp:posOffset>
                </wp:positionV>
                <wp:extent cx="5589303" cy="465221"/>
                <wp:effectExtent l="57150" t="38100" r="68580" b="87630"/>
                <wp:wrapNone/>
                <wp:docPr id="89" name="Zone de texte 89"/>
                <wp:cNvGraphicFramePr/>
                <a:graphic xmlns:a="http://schemas.openxmlformats.org/drawingml/2006/main">
                  <a:graphicData uri="http://schemas.microsoft.com/office/word/2010/wordprocessingShape">
                    <wps:wsp>
                      <wps:cNvSpPr txBox="1"/>
                      <wps:spPr>
                        <a:xfrm>
                          <a:off x="0" y="0"/>
                          <a:ext cx="5589303" cy="465221"/>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012C1" w:rsidRDefault="00E012C1" w:rsidP="00E012C1">
                            <w:pPr>
                              <w:pStyle w:val="NormalWeb"/>
                              <w:spacing w:before="0" w:beforeAutospacing="0" w:after="0" w:afterAutospacing="0"/>
                              <w:jc w:val="center"/>
                              <w:rPr>
                                <w:rFonts w:ascii="Tw Cen MT" w:eastAsiaTheme="minorEastAsia" w:hAnsi="Tw Cen MT"/>
                                <w:b/>
                                <w:bCs/>
                                <w:smallCaps/>
                                <w:kern w:val="24"/>
                                <w:sz w:val="18"/>
                                <w:szCs w:val="18"/>
                                <w:u w:val="single"/>
                              </w:rPr>
                            </w:pPr>
                            <w:r>
                              <w:rPr>
                                <w:rFonts w:ascii="Tw Cen MT" w:eastAsiaTheme="minorEastAsia" w:hAnsi="Tw Cen MT"/>
                                <w:b/>
                                <w:bCs/>
                                <w:smallCaps/>
                                <w:kern w:val="24"/>
                                <w:sz w:val="18"/>
                                <w:szCs w:val="18"/>
                                <w:u w:val="single"/>
                              </w:rPr>
                              <w:sym w:font="Wingdings 3" w:char="F081"/>
                            </w:r>
                            <w:r>
                              <w:rPr>
                                <w:rFonts w:ascii="Tw Cen MT" w:eastAsiaTheme="minorEastAsia" w:hAnsi="Tw Cen MT"/>
                                <w:b/>
                                <w:bCs/>
                                <w:smallCaps/>
                                <w:kern w:val="24"/>
                                <w:sz w:val="18"/>
                                <w:szCs w:val="18"/>
                                <w:u w:val="single"/>
                              </w:rPr>
                              <w:t>Question</w:t>
                            </w:r>
                            <w:r>
                              <w:rPr>
                                <w:rFonts w:ascii="Tw Cen MT" w:eastAsiaTheme="minorEastAsia" w:hAnsi="Tw Cen MT"/>
                                <w:b/>
                                <w:bCs/>
                                <w:smallCaps/>
                                <w:kern w:val="24"/>
                                <w:sz w:val="18"/>
                                <w:szCs w:val="18"/>
                                <w:u w:val="single"/>
                              </w:rPr>
                              <w:sym w:font="Wingdings 3" w:char="F084"/>
                            </w:r>
                          </w:p>
                          <w:p w:rsidR="00E012C1" w:rsidRPr="00274BB4" w:rsidRDefault="00E012C1" w:rsidP="00E012C1">
                            <w:pPr>
                              <w:pStyle w:val="NormalWeb"/>
                              <w:spacing w:before="0" w:beforeAutospacing="0" w:after="0" w:afterAutospacing="0"/>
                              <w:jc w:val="center"/>
                              <w:rPr>
                                <w:rFonts w:ascii="Tw Cen MT" w:eastAsiaTheme="minorEastAsia" w:hAnsi="Tw Cen MT"/>
                                <w:b/>
                                <w:bCs/>
                                <w:kern w:val="24"/>
                                <w:sz w:val="18"/>
                                <w:szCs w:val="18"/>
                              </w:rPr>
                            </w:pPr>
                            <w:r>
                              <w:rPr>
                                <w:rFonts w:ascii="Tw Cen MT" w:eastAsiaTheme="minorEastAsia" w:hAnsi="Tw Cen MT"/>
                                <w:b/>
                                <w:bCs/>
                                <w:kern w:val="24"/>
                                <w:sz w:val="18"/>
                                <w:szCs w:val="18"/>
                              </w:rPr>
                              <w:t>En utilisant</w:t>
                            </w:r>
                            <w:r w:rsidRPr="00274BB4">
                              <w:rPr>
                                <w:rFonts w:ascii="Tw Cen MT" w:eastAsiaTheme="minorEastAsia" w:hAnsi="Tw Cen MT"/>
                                <w:b/>
                                <w:bCs/>
                                <w:kern w:val="24"/>
                                <w:sz w:val="18"/>
                                <w:szCs w:val="18"/>
                              </w:rPr>
                              <w:t xml:space="preserve"> des </w:t>
                            </w:r>
                            <w:r>
                              <w:rPr>
                                <w:rFonts w:ascii="Tw Cen MT" w:eastAsiaTheme="minorEastAsia" w:hAnsi="Tw Cen MT"/>
                                <w:b/>
                                <w:bCs/>
                                <w:kern w:val="24"/>
                                <w:sz w:val="18"/>
                                <w:szCs w:val="18"/>
                              </w:rPr>
                              <w:t xml:space="preserve">trois </w:t>
                            </w:r>
                            <w:r w:rsidRPr="00274BB4">
                              <w:rPr>
                                <w:rFonts w:ascii="Tw Cen MT" w:eastAsiaTheme="minorEastAsia" w:hAnsi="Tw Cen MT"/>
                                <w:b/>
                                <w:bCs/>
                                <w:kern w:val="24"/>
                                <w:sz w:val="18"/>
                                <w:szCs w:val="18"/>
                              </w:rPr>
                              <w:t xml:space="preserve">schémas </w:t>
                            </w:r>
                            <w:r>
                              <w:rPr>
                                <w:rFonts w:ascii="Tw Cen MT" w:eastAsiaTheme="minorEastAsia" w:hAnsi="Tw Cen MT"/>
                                <w:b/>
                                <w:bCs/>
                                <w:kern w:val="24"/>
                                <w:sz w:val="18"/>
                                <w:szCs w:val="18"/>
                              </w:rPr>
                              <w:t>proposés, montrez l’importance des ressources terrestres mobilisées pour la production de viande.</w:t>
                            </w:r>
                          </w:p>
                          <w:p w:rsidR="00E012C1" w:rsidRPr="00D16BD5" w:rsidRDefault="00E012C1" w:rsidP="00E012C1">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9" o:spid="_x0000_s1054" type="#_x0000_t202" style="position:absolute;left:0;text-align:left;margin-left:313.15pt;margin-top:163.15pt;width:440.1pt;height:36.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" fillcolor="#c9b5e8" strokecolor="windowText">
                <v:fill color2="#f0eaf9" rotate="t" angle="180" colors="0 #c9b5e8;22938f #d9cbee;1 #f0eaf9" focus="100%" type="gradient"/>
                <v:shadow on="t" color="black" opacity="24903f" origin=",.5" offset="0,.55556mm"/>
                <v:textbox>
                  <w:txbxContent>
                    <w:p w:rsidR="00E012C1" w:rsidRDefault="00E012C1" w:rsidP="00E012C1">
                      <w:pPr>
                        <w:pStyle w:val="NormalWeb"/>
                        <w:spacing w:before="0" w:beforeAutospacing="0" w:after="0" w:afterAutospacing="0"/>
                        <w:jc w:val="center"/>
                        <w:rPr>
                          <w:rFonts w:ascii="Tw Cen MT" w:eastAsiaTheme="minorEastAsia" w:hAnsi="Tw Cen MT"/>
                          <w:b/>
                          <w:bCs/>
                          <w:smallCaps/>
                          <w:kern w:val="24"/>
                          <w:sz w:val="18"/>
                          <w:szCs w:val="18"/>
                          <w:u w:val="single"/>
                        </w:rPr>
                      </w:pPr>
                      <w:r>
                        <w:rPr>
                          <w:rFonts w:ascii="Tw Cen MT" w:eastAsiaTheme="minorEastAsia" w:hAnsi="Tw Cen MT"/>
                          <w:b/>
                          <w:bCs/>
                          <w:smallCaps/>
                          <w:kern w:val="24"/>
                          <w:sz w:val="18"/>
                          <w:szCs w:val="18"/>
                          <w:u w:val="single"/>
                        </w:rPr>
                        <w:sym w:font="Wingdings 3" w:char="F081"/>
                      </w:r>
                      <w:r>
                        <w:rPr>
                          <w:rFonts w:ascii="Tw Cen MT" w:eastAsiaTheme="minorEastAsia" w:hAnsi="Tw Cen MT"/>
                          <w:b/>
                          <w:bCs/>
                          <w:smallCaps/>
                          <w:kern w:val="24"/>
                          <w:sz w:val="18"/>
                          <w:szCs w:val="18"/>
                          <w:u w:val="single"/>
                        </w:rPr>
                        <w:t>Question</w:t>
                      </w:r>
                      <w:r>
                        <w:rPr>
                          <w:rFonts w:ascii="Tw Cen MT" w:eastAsiaTheme="minorEastAsia" w:hAnsi="Tw Cen MT"/>
                          <w:b/>
                          <w:bCs/>
                          <w:smallCaps/>
                          <w:kern w:val="24"/>
                          <w:sz w:val="18"/>
                          <w:szCs w:val="18"/>
                          <w:u w:val="single"/>
                        </w:rPr>
                        <w:sym w:font="Wingdings 3" w:char="F084"/>
                      </w:r>
                    </w:p>
                    <w:p w:rsidR="00E012C1" w:rsidRPr="00274BB4" w:rsidRDefault="00E012C1" w:rsidP="00E012C1">
                      <w:pPr>
                        <w:pStyle w:val="NormalWeb"/>
                        <w:spacing w:before="0" w:beforeAutospacing="0" w:after="0" w:afterAutospacing="0"/>
                        <w:jc w:val="center"/>
                        <w:rPr>
                          <w:rFonts w:ascii="Tw Cen MT" w:eastAsiaTheme="minorEastAsia" w:hAnsi="Tw Cen MT"/>
                          <w:b/>
                          <w:bCs/>
                          <w:kern w:val="24"/>
                          <w:sz w:val="18"/>
                          <w:szCs w:val="18"/>
                        </w:rPr>
                      </w:pPr>
                      <w:r>
                        <w:rPr>
                          <w:rFonts w:ascii="Tw Cen MT" w:eastAsiaTheme="minorEastAsia" w:hAnsi="Tw Cen MT"/>
                          <w:b/>
                          <w:bCs/>
                          <w:kern w:val="24"/>
                          <w:sz w:val="18"/>
                          <w:szCs w:val="18"/>
                        </w:rPr>
                        <w:t>En utilisant</w:t>
                      </w:r>
                      <w:r w:rsidRPr="00274BB4">
                        <w:rPr>
                          <w:rFonts w:ascii="Tw Cen MT" w:eastAsiaTheme="minorEastAsia" w:hAnsi="Tw Cen MT"/>
                          <w:b/>
                          <w:bCs/>
                          <w:kern w:val="24"/>
                          <w:sz w:val="18"/>
                          <w:szCs w:val="18"/>
                        </w:rPr>
                        <w:t xml:space="preserve"> des </w:t>
                      </w:r>
                      <w:r>
                        <w:rPr>
                          <w:rFonts w:ascii="Tw Cen MT" w:eastAsiaTheme="minorEastAsia" w:hAnsi="Tw Cen MT"/>
                          <w:b/>
                          <w:bCs/>
                          <w:kern w:val="24"/>
                          <w:sz w:val="18"/>
                          <w:szCs w:val="18"/>
                        </w:rPr>
                        <w:t xml:space="preserve">trois </w:t>
                      </w:r>
                      <w:r w:rsidRPr="00274BB4">
                        <w:rPr>
                          <w:rFonts w:ascii="Tw Cen MT" w:eastAsiaTheme="minorEastAsia" w:hAnsi="Tw Cen MT"/>
                          <w:b/>
                          <w:bCs/>
                          <w:kern w:val="24"/>
                          <w:sz w:val="18"/>
                          <w:szCs w:val="18"/>
                        </w:rPr>
                        <w:t xml:space="preserve">schémas </w:t>
                      </w:r>
                      <w:r>
                        <w:rPr>
                          <w:rFonts w:ascii="Tw Cen MT" w:eastAsiaTheme="minorEastAsia" w:hAnsi="Tw Cen MT"/>
                          <w:b/>
                          <w:bCs/>
                          <w:kern w:val="24"/>
                          <w:sz w:val="18"/>
                          <w:szCs w:val="18"/>
                        </w:rPr>
                        <w:t>proposés, montrez l’importance des ressources terrestres mobilisées pour la production de viande.</w:t>
                      </w:r>
                    </w:p>
                    <w:p w:rsidR="00E012C1" w:rsidRPr="00D16BD5" w:rsidRDefault="00E012C1" w:rsidP="00E012C1">
                      <w:pPr>
                        <w:rPr>
                          <w:szCs w:val="20"/>
                        </w:rPr>
                      </w:pPr>
                    </w:p>
                  </w:txbxContent>
                </v:textbox>
              </v:shape>
            </w:pict>
          </mc:Fallback>
        </mc:AlternateContent>
      </w:r>
      <w:r w:rsidRPr="009D782E">
        <w:rPr>
          <w:rFonts w:ascii="Tw Cen MT" w:hAnsi="Tw Cen MT"/>
          <w:b/>
          <w:smallCaps/>
          <w:noProof/>
          <w:color w:val="C00000"/>
          <w:u w:val="single"/>
          <w:lang w:eastAsia="fr-FR"/>
        </w:rPr>
        <mc:AlternateContent>
          <mc:Choice Requires="wps">
            <w:drawing>
              <wp:anchor distT="0" distB="0" distL="114300" distR="114300" simplePos="0" relativeHeight="251745280" behindDoc="0" locked="0" layoutInCell="1" allowOverlap="1" wp14:anchorId="0C054B09" wp14:editId="421C4FF1">
                <wp:simplePos x="0" y="0"/>
                <wp:positionH relativeFrom="column">
                  <wp:posOffset>6765290</wp:posOffset>
                </wp:positionH>
                <wp:positionV relativeFrom="paragraph">
                  <wp:posOffset>6286297</wp:posOffset>
                </wp:positionV>
                <wp:extent cx="2799715" cy="359410"/>
                <wp:effectExtent l="57150" t="38100" r="76835" b="97790"/>
                <wp:wrapNone/>
                <wp:docPr id="90" name="Zone de texte 90"/>
                <wp:cNvGraphicFramePr/>
                <a:graphic xmlns:a="http://schemas.openxmlformats.org/drawingml/2006/main">
                  <a:graphicData uri="http://schemas.microsoft.com/office/word/2010/wordprocessingShape">
                    <wps:wsp>
                      <wps:cNvSpPr txBox="1"/>
                      <wps:spPr>
                        <a:xfrm>
                          <a:off x="0" y="0"/>
                          <a:ext cx="2799715" cy="359410"/>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012C1" w:rsidRDefault="00E012C1" w:rsidP="00E012C1">
                            <w:pPr>
                              <w:pStyle w:val="NormalWeb"/>
                              <w:spacing w:before="0" w:beforeAutospacing="0" w:after="0" w:afterAutospacing="0"/>
                              <w:jc w:val="center"/>
                              <w:rPr>
                                <w:rFonts w:ascii="Tw Cen MT" w:eastAsiaTheme="minorEastAsia" w:hAnsi="Tw Cen MT"/>
                                <w:b/>
                                <w:bCs/>
                                <w:smallCaps/>
                                <w:kern w:val="24"/>
                                <w:sz w:val="18"/>
                                <w:szCs w:val="18"/>
                                <w:u w:val="single"/>
                              </w:rPr>
                            </w:pPr>
                            <w:r>
                              <w:rPr>
                                <w:rFonts w:ascii="Tw Cen MT" w:eastAsiaTheme="minorEastAsia" w:hAnsi="Tw Cen MT"/>
                                <w:b/>
                                <w:bCs/>
                                <w:smallCaps/>
                                <w:kern w:val="24"/>
                                <w:sz w:val="18"/>
                                <w:szCs w:val="18"/>
                                <w:u w:val="single"/>
                              </w:rPr>
                              <w:sym w:font="Wingdings 3" w:char="F083"/>
                            </w:r>
                            <w:r>
                              <w:rPr>
                                <w:rFonts w:ascii="Tw Cen MT" w:eastAsiaTheme="minorEastAsia" w:hAnsi="Tw Cen MT"/>
                                <w:b/>
                                <w:bCs/>
                                <w:smallCaps/>
                                <w:kern w:val="24"/>
                                <w:sz w:val="18"/>
                                <w:szCs w:val="18"/>
                                <w:u w:val="single"/>
                              </w:rPr>
                              <w:t xml:space="preserve">Question </w:t>
                            </w:r>
                            <w:r>
                              <w:rPr>
                                <w:rFonts w:ascii="Tw Cen MT" w:eastAsiaTheme="minorEastAsia" w:hAnsi="Tw Cen MT"/>
                                <w:b/>
                                <w:bCs/>
                                <w:smallCaps/>
                                <w:kern w:val="24"/>
                                <w:sz w:val="18"/>
                                <w:szCs w:val="18"/>
                                <w:u w:val="single"/>
                              </w:rPr>
                              <w:sym w:font="Wingdings 3" w:char="F081"/>
                            </w:r>
                          </w:p>
                          <w:p w:rsidR="00E012C1" w:rsidRPr="00274BB4" w:rsidRDefault="00E012C1" w:rsidP="00E012C1">
                            <w:pPr>
                              <w:pStyle w:val="NormalWeb"/>
                              <w:spacing w:before="0" w:beforeAutospacing="0" w:after="0" w:afterAutospacing="0"/>
                              <w:jc w:val="center"/>
                              <w:rPr>
                                <w:rFonts w:ascii="Tw Cen MT" w:eastAsiaTheme="minorEastAsia" w:hAnsi="Tw Cen MT"/>
                                <w:b/>
                                <w:bCs/>
                                <w:kern w:val="24"/>
                                <w:sz w:val="18"/>
                                <w:szCs w:val="18"/>
                              </w:rPr>
                            </w:pPr>
                            <w:r w:rsidRPr="00274BB4">
                              <w:rPr>
                                <w:rFonts w:ascii="Tw Cen MT" w:eastAsiaTheme="minorEastAsia" w:hAnsi="Tw Cen MT"/>
                                <w:b/>
                                <w:bCs/>
                                <w:kern w:val="24"/>
                                <w:sz w:val="18"/>
                                <w:szCs w:val="18"/>
                              </w:rPr>
                              <w:t xml:space="preserve">Quels autres problèmes pose l’élevage intensif ? </w:t>
                            </w:r>
                          </w:p>
                          <w:p w:rsidR="00E012C1" w:rsidRPr="00D16BD5" w:rsidRDefault="00E012C1" w:rsidP="00E012C1">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0" o:spid="_x0000_s1055" type="#_x0000_t202" style="position:absolute;left:0;text-align:left;margin-left:532.7pt;margin-top:495pt;width:220.45pt;height:28.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" fillcolor="#c9b5e8" strokecolor="windowText">
                <v:fill color2="#f0eaf9" rotate="t" angle="180" colors="0 #c9b5e8;22938f #d9cbee;1 #f0eaf9" focus="100%" type="gradient"/>
                <v:shadow on="t" color="black" opacity="24903f" origin=",.5" offset="0,.55556mm"/>
                <v:textbox>
                  <w:txbxContent>
                    <w:p w:rsidR="00E012C1" w:rsidRDefault="00E012C1" w:rsidP="00E012C1">
                      <w:pPr>
                        <w:pStyle w:val="NormalWeb"/>
                        <w:spacing w:before="0" w:beforeAutospacing="0" w:after="0" w:afterAutospacing="0"/>
                        <w:jc w:val="center"/>
                        <w:rPr>
                          <w:rFonts w:ascii="Tw Cen MT" w:eastAsiaTheme="minorEastAsia" w:hAnsi="Tw Cen MT"/>
                          <w:b/>
                          <w:bCs/>
                          <w:smallCaps/>
                          <w:kern w:val="24"/>
                          <w:sz w:val="18"/>
                          <w:szCs w:val="18"/>
                          <w:u w:val="single"/>
                        </w:rPr>
                      </w:pPr>
                      <w:r>
                        <w:rPr>
                          <w:rFonts w:ascii="Tw Cen MT" w:eastAsiaTheme="minorEastAsia" w:hAnsi="Tw Cen MT"/>
                          <w:b/>
                          <w:bCs/>
                          <w:smallCaps/>
                          <w:kern w:val="24"/>
                          <w:sz w:val="18"/>
                          <w:szCs w:val="18"/>
                          <w:u w:val="single"/>
                        </w:rPr>
                        <w:sym w:font="Wingdings 3" w:char="F083"/>
                      </w:r>
                      <w:r>
                        <w:rPr>
                          <w:rFonts w:ascii="Tw Cen MT" w:eastAsiaTheme="minorEastAsia" w:hAnsi="Tw Cen MT"/>
                          <w:b/>
                          <w:bCs/>
                          <w:smallCaps/>
                          <w:kern w:val="24"/>
                          <w:sz w:val="18"/>
                          <w:szCs w:val="18"/>
                          <w:u w:val="single"/>
                        </w:rPr>
                        <w:t xml:space="preserve">Question </w:t>
                      </w:r>
                      <w:r>
                        <w:rPr>
                          <w:rFonts w:ascii="Tw Cen MT" w:eastAsiaTheme="minorEastAsia" w:hAnsi="Tw Cen MT"/>
                          <w:b/>
                          <w:bCs/>
                          <w:smallCaps/>
                          <w:kern w:val="24"/>
                          <w:sz w:val="18"/>
                          <w:szCs w:val="18"/>
                          <w:u w:val="single"/>
                        </w:rPr>
                        <w:sym w:font="Wingdings 3" w:char="F081"/>
                      </w:r>
                    </w:p>
                    <w:p w:rsidR="00E012C1" w:rsidRPr="00274BB4" w:rsidRDefault="00E012C1" w:rsidP="00E012C1">
                      <w:pPr>
                        <w:pStyle w:val="NormalWeb"/>
                        <w:spacing w:before="0" w:beforeAutospacing="0" w:after="0" w:afterAutospacing="0"/>
                        <w:jc w:val="center"/>
                        <w:rPr>
                          <w:rFonts w:ascii="Tw Cen MT" w:eastAsiaTheme="minorEastAsia" w:hAnsi="Tw Cen MT"/>
                          <w:b/>
                          <w:bCs/>
                          <w:kern w:val="24"/>
                          <w:sz w:val="18"/>
                          <w:szCs w:val="18"/>
                        </w:rPr>
                      </w:pPr>
                      <w:r w:rsidRPr="00274BB4">
                        <w:rPr>
                          <w:rFonts w:ascii="Tw Cen MT" w:eastAsiaTheme="minorEastAsia" w:hAnsi="Tw Cen MT"/>
                          <w:b/>
                          <w:bCs/>
                          <w:kern w:val="24"/>
                          <w:sz w:val="18"/>
                          <w:szCs w:val="18"/>
                        </w:rPr>
                        <w:t xml:space="preserve">Quels autres problèmes pose l’élevage intensif ? </w:t>
                      </w:r>
                    </w:p>
                    <w:p w:rsidR="00E012C1" w:rsidRPr="00D16BD5" w:rsidRDefault="00E012C1" w:rsidP="00E012C1">
                      <w:pPr>
                        <w:rPr>
                          <w:szCs w:val="20"/>
                        </w:rPr>
                      </w:pP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746304" behindDoc="0" locked="0" layoutInCell="1" allowOverlap="1" wp14:anchorId="5333A8D1" wp14:editId="7FE032B6">
                <wp:simplePos x="0" y="0"/>
                <wp:positionH relativeFrom="column">
                  <wp:posOffset>6785056</wp:posOffset>
                </wp:positionH>
                <wp:positionV relativeFrom="paragraph">
                  <wp:posOffset>4244853</wp:posOffset>
                </wp:positionV>
                <wp:extent cx="2782111" cy="2003898"/>
                <wp:effectExtent l="0" t="0" r="18415" b="15875"/>
                <wp:wrapNone/>
                <wp:docPr id="91" name="Rectangle 91"/>
                <wp:cNvGraphicFramePr/>
                <a:graphic xmlns:a="http://schemas.openxmlformats.org/drawingml/2006/main">
                  <a:graphicData uri="http://schemas.microsoft.com/office/word/2010/wordprocessingShape">
                    <wps:wsp>
                      <wps:cNvSpPr/>
                      <wps:spPr>
                        <a:xfrm>
                          <a:off x="0" y="0"/>
                          <a:ext cx="2782111" cy="2003898"/>
                        </a:xfrm>
                        <a:prstGeom prst="rect">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1" o:spid="_x0000_s1026" style="position:absolute;margin-left:534.25pt;margin-top:334.25pt;width:219.05pt;height:157.8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" filled="f" strokecolor="windowText" strokeweight="1.5pt"/>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743232" behindDoc="0" locked="0" layoutInCell="1" allowOverlap="1" wp14:anchorId="570679AF" wp14:editId="2E771B4C">
                <wp:simplePos x="0" y="0"/>
                <wp:positionH relativeFrom="column">
                  <wp:posOffset>6668135</wp:posOffset>
                </wp:positionH>
                <wp:positionV relativeFrom="paragraph">
                  <wp:posOffset>4174693</wp:posOffset>
                </wp:positionV>
                <wp:extent cx="3190240" cy="2120265"/>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3190240" cy="2120265"/>
                        </a:xfrm>
                        <a:prstGeom prst="rect">
                          <a:avLst/>
                        </a:prstGeom>
                        <a:noFill/>
                        <a:ln w="6350">
                          <a:noFill/>
                        </a:ln>
                        <a:effectLst/>
                      </wps:spPr>
                      <wps:txbx>
                        <w:txbxContent>
                          <w:p w:rsidR="00E012C1" w:rsidRDefault="00E012C1" w:rsidP="00E012C1">
                            <w:r>
                              <w:rPr>
                                <w:noProof/>
                                <w:lang w:eastAsia="fr-FR"/>
                              </w:rPr>
                              <w:drawing>
                                <wp:inline distT="0" distB="0" distL="0" distR="0" wp14:anchorId="753FFA62" wp14:editId="32756D6D">
                                  <wp:extent cx="2780152" cy="2003713"/>
                                  <wp:effectExtent l="19050" t="19050" r="20320" b="15875"/>
                                  <wp:docPr id="98" name="Picture 2" descr="110214201606330_18_000_apx_47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110214201606330_18_000_apx_470_.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2631" t="4814" r="2901" b="5799"/>
                                          <a:stretch/>
                                        </pic:blipFill>
                                        <pic:spPr bwMode="auto">
                                          <a:xfrm>
                                            <a:off x="0" y="0"/>
                                            <a:ext cx="2785750" cy="2007748"/>
                                          </a:xfrm>
                                          <a:prstGeom prst="rect">
                                            <a:avLst/>
                                          </a:prstGeom>
                                          <a:noFill/>
                                          <a:ln>
                                            <a:solidFill>
                                              <a:srgbClr val="EEECE1">
                                                <a:lumMod val="75000"/>
                                              </a:srgbClr>
                                            </a:solid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2" o:spid="_x0000_s1056" type="#_x0000_t202" style="position:absolute;left:0;text-align:left;margin-left:525.05pt;margin-top:328.7pt;width:251.2pt;height:16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" filled="f" stroked="f" strokeweight=".5pt">
                <v:textbox>
                  <w:txbxContent>
                    <w:p w:rsidR="00E012C1" w:rsidRDefault="00E012C1" w:rsidP="00E012C1">
                      <w:r>
                        <w:rPr>
                          <w:noProof/>
                          <w:lang w:eastAsia="fr-FR"/>
                        </w:rPr>
                        <w:drawing>
                          <wp:inline distT="0" distB="0" distL="0" distR="0" wp14:anchorId="753FFA62" wp14:editId="32756D6D">
                            <wp:extent cx="2780152" cy="2003713"/>
                            <wp:effectExtent l="19050" t="19050" r="20320" b="15875"/>
                            <wp:docPr id="98" name="Picture 2" descr="110214201606330_18_000_apx_47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110214201606330_18_000_apx_470_.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631" t="4814" r="2901" b="5799"/>
                                    <a:stretch/>
                                  </pic:blipFill>
                                  <pic:spPr bwMode="auto">
                                    <a:xfrm>
                                      <a:off x="0" y="0"/>
                                      <a:ext cx="2785750" cy="2007748"/>
                                    </a:xfrm>
                                    <a:prstGeom prst="rect">
                                      <a:avLst/>
                                    </a:prstGeom>
                                    <a:noFill/>
                                    <a:ln>
                                      <a:solidFill>
                                        <a:srgbClr val="EEECE1">
                                          <a:lumMod val="75000"/>
                                        </a:srgbClr>
                                      </a:solidFill>
                                    </a:ln>
                                    <a:extLst/>
                                  </pic:spPr>
                                </pic:pic>
                              </a:graphicData>
                            </a:graphic>
                          </wp:inline>
                        </w:drawing>
                      </w:r>
                    </w:p>
                  </w:txbxContent>
                </v:textbox>
              </v:shape>
            </w:pict>
          </mc:Fallback>
        </mc:AlternateContent>
      </w:r>
      <w:r>
        <w:rPr>
          <w:rFonts w:ascii="Tw Cen MT" w:hAnsi="Tw Cen MT"/>
          <w:b/>
          <w:smallCaps/>
          <w:noProof/>
          <w:color w:val="C00000"/>
          <w:u w:val="single"/>
          <w:lang w:eastAsia="fr-FR"/>
        </w:rPr>
        <mc:AlternateContent>
          <mc:Choice Requires="wps">
            <w:drawing>
              <wp:anchor distT="0" distB="0" distL="114300" distR="114300" simplePos="0" relativeHeight="251732992" behindDoc="0" locked="0" layoutInCell="1" allowOverlap="1" wp14:anchorId="2A5EFB97" wp14:editId="18E6A68D">
                <wp:simplePos x="0" y="0"/>
                <wp:positionH relativeFrom="column">
                  <wp:posOffset>-683895</wp:posOffset>
                </wp:positionH>
                <wp:positionV relativeFrom="paragraph">
                  <wp:posOffset>22860</wp:posOffset>
                </wp:positionV>
                <wp:extent cx="4559300" cy="6616700"/>
                <wp:effectExtent l="57150" t="38100" r="69850" b="88900"/>
                <wp:wrapNone/>
                <wp:docPr id="93" name="Zone de texte 93"/>
                <wp:cNvGraphicFramePr/>
                <a:graphic xmlns:a="http://schemas.openxmlformats.org/drawingml/2006/main">
                  <a:graphicData uri="http://schemas.microsoft.com/office/word/2010/wordprocessingShape">
                    <wps:wsp>
                      <wps:cNvSpPr txBox="1"/>
                      <wps:spPr>
                        <a:xfrm>
                          <a:off x="0" y="0"/>
                          <a:ext cx="4559300" cy="661670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ysClr val="windowText" lastClr="000000"/>
                          </a:solidFill>
                          <a:prstDash val="solid"/>
                        </a:ln>
                        <a:effectLst>
                          <a:outerShdw blurRad="40000" dist="20000" dir="5400000" rotWithShape="0">
                            <a:srgbClr val="000000">
                              <a:alpha val="38000"/>
                            </a:srgbClr>
                          </a:outerShdw>
                        </a:effectLst>
                      </wps:spPr>
                      <wps:txbx>
                        <w:txbxContent>
                          <w:p w:rsidR="00E012C1" w:rsidRPr="009D782E" w:rsidRDefault="00E012C1" w:rsidP="00E012C1">
                            <w:pPr>
                              <w:pStyle w:val="NormalWeb"/>
                              <w:spacing w:before="0" w:beforeAutospacing="0" w:after="0" w:afterAutospacing="0"/>
                              <w:rPr>
                                <w:sz w:val="20"/>
                                <w:szCs w:val="20"/>
                              </w:rPr>
                            </w:pPr>
                            <w:r>
                              <w:rPr>
                                <w:rFonts w:ascii="Tw Cen MT" w:eastAsiaTheme="minorEastAsia" w:hAnsi="Tw Cen MT" w:cstheme="minorBidi"/>
                                <w:b/>
                                <w:bCs/>
                                <w:smallCaps/>
                                <w:color w:val="000000" w:themeColor="text1"/>
                                <w:kern w:val="24"/>
                                <w:sz w:val="20"/>
                                <w:szCs w:val="20"/>
                              </w:rPr>
                              <w:t xml:space="preserve">      </w:t>
                            </w:r>
                            <w:r w:rsidRPr="009D782E">
                              <w:rPr>
                                <w:rFonts w:ascii="Tw Cen MT" w:eastAsiaTheme="minorEastAsia" w:hAnsi="Tw Cen MT" w:cstheme="minorBidi"/>
                                <w:b/>
                                <w:bCs/>
                                <w:smallCaps/>
                                <w:color w:val="000000" w:themeColor="text1"/>
                                <w:kern w:val="24"/>
                                <w:sz w:val="20"/>
                                <w:szCs w:val="20"/>
                                <w:u w:val="single"/>
                              </w:rPr>
                              <w:t>Réussites et limites de l’agriculture productiviste</w:t>
                            </w:r>
                          </w:p>
                          <w:p w:rsidR="00E012C1" w:rsidRPr="009D782E" w:rsidRDefault="00E012C1" w:rsidP="00E012C1">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 xml:space="preserve">L'intensification de la production agricole a véritablement commencé avec ce que l'on a appelé la Révolution verte. Dès les années 50, on a vu s'amorcer puis s'étendre à l'ensemble de la planète, un mouvement de modification des espèces cultivées et des pratiques agricoles. Le modèle de production, initialement axé sur l'introduction, dans des régions à fort potentiel, de variétés de blé, riz et maïs de qualité supérieure et offrant un meilleur rendement avait comme maître mot l'homogénéité : le choix se portait sur des variétés présentant une uniformité génétique, cultivées à l'aide de volumes importants d'intrants complémentaires sous diverses formes (irrigation, engrais et pesticides), qui remplaçaient souvent le capital naturel. Le recours aux engrais est venu remplacer la gestion de la qualité des sols (…) </w:t>
                            </w:r>
                          </w:p>
                          <w:p w:rsidR="00E012C1" w:rsidRPr="009D782E" w:rsidRDefault="00E012C1" w:rsidP="00E012C1">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On attribue bien des mérites à la Révolution verte, notamment en Asie : elle a donné un coup de fouet aux économies, atténué la pauvreté rurale, sauvé de vastes étendues de terres fragiles (…) Entre 1975 et 2000, les rendements céréaliers ont augmenté de plus de 50 % en Asie du Sud-Est, tandis que la pauvreté reculait de 30%.(…)</w:t>
                            </w:r>
                          </w:p>
                          <w:p w:rsidR="00E012C1" w:rsidRPr="009D782E" w:rsidRDefault="00E012C1" w:rsidP="00E012C1">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Force est maintenant de constater que ces gains considérables de production et de productivité ont souvent eu des effets tellement négatifs sur les ressources naturelles agricoles qu'ils compromettent leur potentiel de production. On peut citer (…) la dégradation des terres, la salinisation des zones irriguées, l'extraction excessive imposée aux nappes aquifères souterraines, le renforcement des résistances des ravageurs et l'érosion de la biodiversité. L'agriculture a également causé des dégâts à l'environnement au sens élargi, comme le déboisement, les émissions de gaz à effet de serre (…)</w:t>
                            </w:r>
                          </w:p>
                          <w:p w:rsidR="00E012C1" w:rsidRPr="009D782E" w:rsidRDefault="00E012C1" w:rsidP="00E012C1">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Il est évident que les systèmes actuels de production et de distribution des produits alimentaires ne réussissent pas à nourrir le monde. (…) Dans l'ensemble des pays en développement, la prévalence de la sous-alimentation se chiffre à 16% de la population totale. Environ 75% des personnes les plus touchées vivent dans les zones rurales des pays en développement et dépendent directement ou indirectement de l'agriculture pour leurs moyens d'existence. On compte, dans leurs rangs, un bon nombre du demi-milliard de petits agriculteurs pauvres et leurs familles, qui produisent 80% des disponibilités alimentaires dans les pays en développement. Ensemble, les petits agriculteurs utilisent et gèrent plus de 80% des terres agricoles en Asie et en Afrique.</w:t>
                            </w:r>
                          </w:p>
                          <w:p w:rsidR="00E012C1" w:rsidRPr="009D782E" w:rsidRDefault="00E012C1" w:rsidP="00E012C1">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Au cours des 40 prochaines années, un certain nombre de phénomènes viendront menacer la sécurité alimentaire mondiale. On estime que la population mondiale, qui était de 6,9 milliards d'individus en 2010, passera à environ 9,2 milliards en 2050; elle augmentera essentiellement dans les régions les moins développées, les taux de croissance démographique les plus élevés se situant dans les pays les moins avancés. En 2050, 70% de la population vivra dans des villes, contre 50% à l'heure actuelle. Si la tendance se poursuit, cette urbanisation conjuguée à l'augmentation des revenus dans les pays en développement entraînera une augmentation de la consommation de viande, ce qui intensifiera la demande de céréales fourragères, parallèlement à une utilisation sans cesse accrue de denrées agricoles pour la production de biocarburants.</w:t>
                            </w:r>
                          </w:p>
                          <w:p w:rsidR="00E012C1" w:rsidRPr="009D782E" w:rsidRDefault="00E012C1" w:rsidP="00E012C1">
                            <w:pPr>
                              <w:pStyle w:val="NormalWeb"/>
                              <w:spacing w:before="0" w:beforeAutospacing="0" w:after="0" w:afterAutospacing="0"/>
                              <w:jc w:val="right"/>
                              <w:rPr>
                                <w:sz w:val="20"/>
                                <w:szCs w:val="20"/>
                              </w:rPr>
                            </w:pPr>
                            <w:r w:rsidRPr="009D782E">
                              <w:rPr>
                                <w:rFonts w:ascii="Tw Cen MT" w:eastAsiaTheme="minorEastAsia" w:hAnsi="Tw Cen MT" w:cstheme="minorBidi"/>
                                <w:b/>
                                <w:bCs/>
                                <w:i/>
                                <w:iCs/>
                                <w:color w:val="000000" w:themeColor="text1"/>
                                <w:kern w:val="24"/>
                                <w:sz w:val="20"/>
                                <w:szCs w:val="20"/>
                              </w:rPr>
                              <w:t>http://www.fao.org/ag/save-and-grow/fr/1/index.html</w:t>
                            </w:r>
                          </w:p>
                          <w:p w:rsidR="00E012C1" w:rsidRPr="009D782E" w:rsidRDefault="00E012C1" w:rsidP="00E012C1">
                            <w:pPr>
                              <w:rPr>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3" o:spid="_x0000_s1057" type="#_x0000_t202" style="position:absolute;left:0;text-align:left;margin-left:-53.85pt;margin-top:1.8pt;width:359pt;height:5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" fillcolor="#ffbe86" strokecolor="windowText">
                <v:fill color2="#ffebdb" rotate="t" angle="180" colors="0 #ffbe86;22938f #ffd0aa;1 #ffebdb" focus="100%" type="gradient"/>
                <v:shadow on="t" color="black" opacity="24903f" origin=",.5" offset="0,.55556mm"/>
                <v:textbox>
                  <w:txbxContent>
                    <w:p w:rsidR="00E012C1" w:rsidRPr="009D782E" w:rsidRDefault="00E012C1" w:rsidP="00E012C1">
                      <w:pPr>
                        <w:pStyle w:val="NormalWeb"/>
                        <w:spacing w:before="0" w:beforeAutospacing="0" w:after="0" w:afterAutospacing="0"/>
                        <w:rPr>
                          <w:sz w:val="20"/>
                          <w:szCs w:val="20"/>
                        </w:rPr>
                      </w:pPr>
                      <w:r>
                        <w:rPr>
                          <w:rFonts w:ascii="Tw Cen MT" w:eastAsiaTheme="minorEastAsia" w:hAnsi="Tw Cen MT" w:cstheme="minorBidi"/>
                          <w:b/>
                          <w:bCs/>
                          <w:smallCaps/>
                          <w:color w:val="000000" w:themeColor="text1"/>
                          <w:kern w:val="24"/>
                          <w:sz w:val="20"/>
                          <w:szCs w:val="20"/>
                        </w:rPr>
                        <w:t xml:space="preserve">      </w:t>
                      </w:r>
                      <w:r w:rsidRPr="009D782E">
                        <w:rPr>
                          <w:rFonts w:ascii="Tw Cen MT" w:eastAsiaTheme="minorEastAsia" w:hAnsi="Tw Cen MT" w:cstheme="minorBidi"/>
                          <w:b/>
                          <w:bCs/>
                          <w:smallCaps/>
                          <w:color w:val="000000" w:themeColor="text1"/>
                          <w:kern w:val="24"/>
                          <w:sz w:val="20"/>
                          <w:szCs w:val="20"/>
                          <w:u w:val="single"/>
                        </w:rPr>
                        <w:t>Réussites et limites de l’agriculture productiviste</w:t>
                      </w:r>
                    </w:p>
                    <w:p w:rsidR="00E012C1" w:rsidRPr="009D782E" w:rsidRDefault="00E012C1" w:rsidP="00E012C1">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 xml:space="preserve">L'intensification de la production agricole a véritablement commencé avec ce que l'on a appelé la Révolution verte. Dès les années 50, on a vu s'amorcer puis s'étendre à l'ensemble de la planète, un mouvement de modification des espèces cultivées et des pratiques agricoles. Le modèle de production, initialement axé sur l'introduction, dans des régions à fort potentiel, de variétés de blé, riz et maïs de qualité supérieure et offrant un meilleur rendement avait comme maître mot l'homogénéité : le choix se portait sur des variétés présentant une uniformité génétique, cultivées à l'aide de volumes importants d'intrants complémentaires sous diverses formes (irrigation, engrais et pesticides), qui remplaçaient souvent le capital naturel. Le recours aux engrais est venu remplacer la gestion de la qualité des sols (…) </w:t>
                      </w:r>
                    </w:p>
                    <w:p w:rsidR="00E012C1" w:rsidRPr="009D782E" w:rsidRDefault="00E012C1" w:rsidP="00E012C1">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On attribue bien des mérites à la Révolution verte, notamment en Asie : elle a donné un coup de fouet aux économies, atténué la pauvreté rurale, sauvé de vastes étendues de terres fragiles (…) Entre 1975 et 2000, les rendements céréaliers ont augmenté de plus de 50 % en Asie du Sud-Est, tandis que la pauvreté reculait de 30%.(…)</w:t>
                      </w:r>
                    </w:p>
                    <w:p w:rsidR="00E012C1" w:rsidRPr="009D782E" w:rsidRDefault="00E012C1" w:rsidP="00E012C1">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Force est maintenant de constater que ces gains considérables de production et de productivité ont souvent eu des effets tellement négatifs sur les ressources naturelles agricoles qu'ils compromettent leur potentiel de production. On peut citer (…) la dégradation des terres, la salinisation des zones irriguées, l'extraction excessive imposée aux nappes aquifères souterraines, le renforcement des résistances des ravageurs et l'érosion de la biodiversité. L'agriculture a également causé des dégâts à l'environnement au sens élargi, comme le déboisement, les émissions de gaz à effet de serre (…)</w:t>
                      </w:r>
                    </w:p>
                    <w:p w:rsidR="00E012C1" w:rsidRPr="009D782E" w:rsidRDefault="00E012C1" w:rsidP="00E012C1">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Il est évident que les systèmes actuels de production et de distribution des produits alimentaires ne réussissent pas à nourrir le monde. (…) Dans l'ensemble des pays en développement, la prévalence de la sous-alimentation se chiffre à 16% de la population totale. Environ 75% des personnes les plus touchées vivent dans les zones rurales des pays en développement et dépendent directement ou indirectement de l'agriculture pour leurs moyens d'existence. On compte, dans leurs rangs, un bon nombre du demi-milliard de petits agriculteurs pauvres et leurs familles, qui produisent 80% des disponibilités alimentaires dans les pays en développement. Ensemble, les petits agriculteurs utilisent et gèrent plus de 80% des terres agricoles en Asie et en Afrique.</w:t>
                      </w:r>
                    </w:p>
                    <w:p w:rsidR="00E012C1" w:rsidRPr="009D782E" w:rsidRDefault="00E012C1" w:rsidP="00E012C1">
                      <w:pPr>
                        <w:pStyle w:val="NormalWeb"/>
                        <w:spacing w:before="0" w:beforeAutospacing="0" w:after="0" w:afterAutospacing="0"/>
                        <w:jc w:val="both"/>
                        <w:rPr>
                          <w:sz w:val="20"/>
                          <w:szCs w:val="20"/>
                        </w:rPr>
                      </w:pPr>
                      <w:r w:rsidRPr="009D782E">
                        <w:rPr>
                          <w:rFonts w:ascii="Tw Cen MT" w:eastAsiaTheme="minorEastAsia" w:hAnsi="Tw Cen MT" w:cstheme="minorBidi"/>
                          <w:b/>
                          <w:bCs/>
                          <w:color w:val="000000" w:themeColor="text1"/>
                          <w:kern w:val="24"/>
                          <w:sz w:val="20"/>
                          <w:szCs w:val="20"/>
                        </w:rPr>
                        <w:t>Au cours des 40 prochaines années, un certain nombre de phénomènes viendront menacer la sécurité alimentaire mondiale. On estime que la population mondiale, qui était de 6,9 milliards d'individus en 2010, passera à environ 9,2 milliards en 2050; elle augmentera essentiellement dans les régions les moins développées, les taux de croissance démographique les plus élevés se situant dans les pays les moins avancés. En 2050, 70% de la population vivra dans des villes, contre 50% à l'heure actuelle. Si la tendance se poursuit, cette urbanisation conjuguée à l'augmentation des revenus dans les pays en développement entraînera une augmentation de la consommation de viande, ce qui intensifiera la demande de céréales fourragères, parallèlement à une utilisation sans cesse accrue de denrées agricoles pour la production de biocarburants.</w:t>
                      </w:r>
                    </w:p>
                    <w:p w:rsidR="00E012C1" w:rsidRPr="009D782E" w:rsidRDefault="00E012C1" w:rsidP="00E012C1">
                      <w:pPr>
                        <w:pStyle w:val="NormalWeb"/>
                        <w:spacing w:before="0" w:beforeAutospacing="0" w:after="0" w:afterAutospacing="0"/>
                        <w:jc w:val="right"/>
                        <w:rPr>
                          <w:sz w:val="20"/>
                          <w:szCs w:val="20"/>
                        </w:rPr>
                      </w:pPr>
                      <w:r w:rsidRPr="009D782E">
                        <w:rPr>
                          <w:rFonts w:ascii="Tw Cen MT" w:eastAsiaTheme="minorEastAsia" w:hAnsi="Tw Cen MT" w:cstheme="minorBidi"/>
                          <w:b/>
                          <w:bCs/>
                          <w:i/>
                          <w:iCs/>
                          <w:color w:val="000000" w:themeColor="text1"/>
                          <w:kern w:val="24"/>
                          <w:sz w:val="20"/>
                          <w:szCs w:val="20"/>
                        </w:rPr>
                        <w:t>http://www.fao.org/ag/save-and-grow/fr/1/index.html</w:t>
                      </w:r>
                    </w:p>
                    <w:p w:rsidR="00E012C1" w:rsidRPr="009D782E" w:rsidRDefault="00E012C1" w:rsidP="00E012C1">
                      <w:pPr>
                        <w:rPr>
                          <w:szCs w:val="20"/>
                        </w:rPr>
                      </w:pPr>
                    </w:p>
                  </w:txbxContent>
                </v:textbox>
              </v:shape>
            </w:pict>
          </mc:Fallback>
        </mc:AlternateContent>
      </w:r>
    </w:p>
    <w:p w:rsidR="009D3AFD" w:rsidRPr="009D3AFD" w:rsidRDefault="009D3AFD" w:rsidP="009D3AFD">
      <w:pPr>
        <w:rPr>
          <w:rFonts w:ascii="Tw Cen MT" w:hAnsi="Tw Cen MT"/>
          <w:sz w:val="26"/>
          <w:szCs w:val="26"/>
        </w:rPr>
      </w:pPr>
    </w:p>
    <w:p w:rsidR="009D3AFD" w:rsidRPr="009D3AFD" w:rsidRDefault="009D3AFD" w:rsidP="009D3AFD">
      <w:pPr>
        <w:rPr>
          <w:rFonts w:ascii="Tw Cen MT" w:hAnsi="Tw Cen MT"/>
          <w:sz w:val="26"/>
          <w:szCs w:val="26"/>
        </w:rPr>
      </w:pPr>
    </w:p>
    <w:p w:rsidR="009D3AFD" w:rsidRPr="009D3AFD" w:rsidRDefault="009D3AFD" w:rsidP="009D3AFD">
      <w:pPr>
        <w:rPr>
          <w:rFonts w:ascii="Tw Cen MT" w:hAnsi="Tw Cen MT"/>
          <w:sz w:val="26"/>
          <w:szCs w:val="26"/>
        </w:rPr>
      </w:pPr>
    </w:p>
    <w:p w:rsidR="009D3AFD" w:rsidRPr="009D3AFD" w:rsidRDefault="009D3AFD" w:rsidP="009D3AFD">
      <w:pPr>
        <w:rPr>
          <w:rFonts w:ascii="Tw Cen MT" w:hAnsi="Tw Cen MT"/>
          <w:sz w:val="26"/>
          <w:szCs w:val="26"/>
        </w:rPr>
      </w:pPr>
    </w:p>
    <w:p w:rsidR="009D3AFD" w:rsidRPr="009D3AFD" w:rsidRDefault="009D3AFD" w:rsidP="009D3AFD">
      <w:pPr>
        <w:rPr>
          <w:rFonts w:ascii="Tw Cen MT" w:hAnsi="Tw Cen MT"/>
          <w:sz w:val="26"/>
          <w:szCs w:val="26"/>
        </w:rPr>
      </w:pPr>
    </w:p>
    <w:p w:rsidR="009D3AFD" w:rsidRPr="009D3AFD" w:rsidRDefault="009D3AFD" w:rsidP="009D3AFD">
      <w:pPr>
        <w:rPr>
          <w:rFonts w:ascii="Tw Cen MT" w:hAnsi="Tw Cen MT"/>
          <w:sz w:val="26"/>
          <w:szCs w:val="26"/>
        </w:rPr>
      </w:pPr>
    </w:p>
    <w:p w:rsidR="009D3AFD" w:rsidRPr="009D3AFD" w:rsidRDefault="009D3AFD" w:rsidP="009D3AFD">
      <w:pPr>
        <w:rPr>
          <w:rFonts w:ascii="Tw Cen MT" w:hAnsi="Tw Cen MT"/>
          <w:sz w:val="26"/>
          <w:szCs w:val="26"/>
        </w:rPr>
      </w:pPr>
    </w:p>
    <w:p w:rsidR="009D3AFD" w:rsidRPr="009D3AFD" w:rsidRDefault="009D3AFD" w:rsidP="009D3AFD">
      <w:pPr>
        <w:rPr>
          <w:rFonts w:ascii="Tw Cen MT" w:hAnsi="Tw Cen MT"/>
          <w:sz w:val="26"/>
          <w:szCs w:val="26"/>
        </w:rPr>
      </w:pPr>
    </w:p>
    <w:p w:rsidR="009D3AFD" w:rsidRPr="009D3AFD" w:rsidRDefault="009D3AFD" w:rsidP="009D3AFD">
      <w:pPr>
        <w:rPr>
          <w:rFonts w:ascii="Tw Cen MT" w:hAnsi="Tw Cen MT"/>
          <w:sz w:val="26"/>
          <w:szCs w:val="26"/>
        </w:rPr>
      </w:pPr>
    </w:p>
    <w:p w:rsidR="009D3AFD" w:rsidRPr="009D3AFD" w:rsidRDefault="009D3AFD" w:rsidP="009D3AFD">
      <w:pPr>
        <w:rPr>
          <w:rFonts w:ascii="Tw Cen MT" w:hAnsi="Tw Cen MT"/>
          <w:sz w:val="26"/>
          <w:szCs w:val="26"/>
        </w:rPr>
      </w:pPr>
    </w:p>
    <w:p w:rsidR="009D3AFD" w:rsidRPr="009D3AFD" w:rsidRDefault="009D3AFD" w:rsidP="009D3AFD">
      <w:pPr>
        <w:rPr>
          <w:rFonts w:ascii="Tw Cen MT" w:hAnsi="Tw Cen MT"/>
          <w:sz w:val="26"/>
          <w:szCs w:val="26"/>
        </w:rPr>
      </w:pPr>
    </w:p>
    <w:p w:rsidR="009D3AFD" w:rsidRDefault="009D3AFD" w:rsidP="009D3AFD">
      <w:pPr>
        <w:rPr>
          <w:rFonts w:ascii="Tw Cen MT" w:hAnsi="Tw Cen MT"/>
          <w:sz w:val="26"/>
          <w:szCs w:val="26"/>
        </w:rPr>
      </w:pPr>
    </w:p>
    <w:p w:rsidR="009D3AFD" w:rsidRPr="009D3AFD" w:rsidRDefault="009D3AFD" w:rsidP="009D3AFD">
      <w:pPr>
        <w:rPr>
          <w:rFonts w:ascii="Tw Cen MT" w:hAnsi="Tw Cen MT"/>
          <w:sz w:val="26"/>
          <w:szCs w:val="26"/>
        </w:rPr>
      </w:pPr>
    </w:p>
    <w:p w:rsidR="009D3AFD" w:rsidRDefault="009D3AFD" w:rsidP="009D3AFD">
      <w:pPr>
        <w:rPr>
          <w:rFonts w:ascii="Tw Cen MT" w:hAnsi="Tw Cen MT"/>
          <w:sz w:val="26"/>
          <w:szCs w:val="26"/>
        </w:rPr>
      </w:pPr>
    </w:p>
    <w:p w:rsidR="00D255A0" w:rsidRDefault="009D3AFD" w:rsidP="009D3AFD">
      <w:pPr>
        <w:tabs>
          <w:tab w:val="left" w:pos="6258"/>
        </w:tabs>
        <w:rPr>
          <w:rFonts w:ascii="Tw Cen MT" w:hAnsi="Tw Cen MT"/>
          <w:sz w:val="26"/>
          <w:szCs w:val="26"/>
        </w:rPr>
      </w:pPr>
      <w:r>
        <w:rPr>
          <w:rFonts w:ascii="Tw Cen MT" w:hAnsi="Tw Cen MT"/>
          <w:sz w:val="26"/>
          <w:szCs w:val="26"/>
        </w:rPr>
        <w:tab/>
      </w:r>
    </w:p>
    <w:p w:rsidR="009D3AFD" w:rsidRDefault="009D3AFD" w:rsidP="009D3AFD">
      <w:pPr>
        <w:tabs>
          <w:tab w:val="left" w:pos="6258"/>
        </w:tabs>
        <w:rPr>
          <w:rFonts w:ascii="Tw Cen MT" w:hAnsi="Tw Cen MT"/>
          <w:sz w:val="26"/>
          <w:szCs w:val="26"/>
        </w:rPr>
        <w:sectPr w:rsidR="009D3AFD" w:rsidSect="00E012C1">
          <w:pgSz w:w="16838" w:h="11906" w:orient="landscape"/>
          <w:pgMar w:top="142" w:right="1418" w:bottom="0" w:left="1418" w:header="709" w:footer="709" w:gutter="0"/>
          <w:cols w:space="708"/>
          <w:docGrid w:linePitch="360"/>
        </w:sectPr>
      </w:pPr>
    </w:p>
    <w:p w:rsidR="009D3AFD" w:rsidRDefault="009D3AFD" w:rsidP="009D3AFD">
      <w:pPr>
        <w:tabs>
          <w:tab w:val="left" w:pos="851"/>
        </w:tabs>
        <w:ind w:left="993" w:right="566"/>
        <w:jc w:val="right"/>
        <w:rPr>
          <w:rFonts w:ascii="John Handy LET" w:hAnsi="John Handy LET"/>
          <w:b/>
          <w:color w:val="C00000"/>
          <w:sz w:val="30"/>
          <w:szCs w:val="30"/>
          <w:u w:val="single"/>
        </w:rPr>
      </w:pPr>
      <w:r>
        <w:rPr>
          <w:rFonts w:ascii="John Handy LET" w:hAnsi="John Handy LET"/>
          <w:b/>
          <w:color w:val="C00000"/>
          <w:sz w:val="30"/>
          <w:szCs w:val="30"/>
          <w:u w:val="single"/>
        </w:rPr>
        <w:lastRenderedPageBreak/>
        <w:t>B</w:t>
      </w:r>
      <w:r w:rsidRPr="0036153B">
        <w:rPr>
          <w:rFonts w:ascii="John Handy LET" w:hAnsi="John Handy LET"/>
          <w:b/>
          <w:color w:val="C00000"/>
          <w:sz w:val="30"/>
          <w:szCs w:val="30"/>
          <w:u w:val="single"/>
        </w:rPr>
        <w:t xml:space="preserve">. </w:t>
      </w:r>
      <w:r w:rsidRPr="009D3AFD">
        <w:rPr>
          <w:rFonts w:ascii="John Handy LET" w:hAnsi="John Handy LET"/>
          <w:b/>
          <w:color w:val="C00000"/>
          <w:sz w:val="30"/>
          <w:szCs w:val="30"/>
          <w:u w:val="single"/>
        </w:rPr>
        <w:t>Produire plus en augmentant les rendements ?</w:t>
      </w:r>
    </w:p>
    <w:p w:rsidR="009D3AFD" w:rsidRDefault="009D3AFD" w:rsidP="009D3AFD">
      <w:pPr>
        <w:tabs>
          <w:tab w:val="left" w:pos="851"/>
        </w:tabs>
        <w:ind w:left="993" w:right="566"/>
        <w:jc w:val="right"/>
        <w:rPr>
          <w:rFonts w:ascii="John Handy LET" w:hAnsi="John Handy LET"/>
          <w:b/>
          <w:color w:val="C00000"/>
          <w:sz w:val="30"/>
          <w:szCs w:val="30"/>
          <w:u w:val="single"/>
        </w:rPr>
      </w:pPr>
      <w:r>
        <w:rPr>
          <w:rFonts w:ascii="John Handy LET" w:hAnsi="John Handy LET"/>
          <w:b/>
          <w:noProof/>
          <w:color w:val="C00000"/>
          <w:sz w:val="30"/>
          <w:szCs w:val="30"/>
          <w:u w:val="single"/>
          <w:lang w:eastAsia="fr-FR"/>
        </w:rPr>
        <mc:AlternateContent>
          <mc:Choice Requires="wps">
            <w:drawing>
              <wp:anchor distT="0" distB="0" distL="114300" distR="114300" simplePos="0" relativeHeight="251717632" behindDoc="0" locked="0" layoutInCell="1" allowOverlap="1">
                <wp:simplePos x="0" y="0"/>
                <wp:positionH relativeFrom="column">
                  <wp:posOffset>270933</wp:posOffset>
                </wp:positionH>
                <wp:positionV relativeFrom="paragraph">
                  <wp:posOffset>40146</wp:posOffset>
                </wp:positionV>
                <wp:extent cx="6841067" cy="4888089"/>
                <wp:effectExtent l="0" t="0" r="17145" b="27305"/>
                <wp:wrapNone/>
                <wp:docPr id="62" name="Zone de texte 62"/>
                <wp:cNvGraphicFramePr/>
                <a:graphic xmlns:a="http://schemas.openxmlformats.org/drawingml/2006/main">
                  <a:graphicData uri="http://schemas.microsoft.com/office/word/2010/wordprocessingShape">
                    <wps:wsp>
                      <wps:cNvSpPr txBox="1"/>
                      <wps:spPr>
                        <a:xfrm>
                          <a:off x="0" y="0"/>
                          <a:ext cx="6841067" cy="48880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3AFD" w:rsidRDefault="009D3AFD">
                            <w:r>
                              <w:rPr>
                                <w:noProof/>
                                <w:lang w:eastAsia="fr-FR"/>
                              </w:rPr>
                              <w:drawing>
                                <wp:inline distT="0" distB="0" distL="0" distR="0">
                                  <wp:extent cx="6651625" cy="4603115"/>
                                  <wp:effectExtent l="0" t="0" r="0" b="698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8">
                                            <a:extLst>
                                              <a:ext uri="{28A0092B-C50C-407E-A947-70E740481C1C}">
                                                <a14:useLocalDpi xmlns:a14="http://schemas.microsoft.com/office/drawing/2010/main" val="0"/>
                                              </a:ext>
                                            </a:extLst>
                                          </a:blip>
                                          <a:stretch>
                                            <a:fillRect/>
                                          </a:stretch>
                                        </pic:blipFill>
                                        <pic:spPr>
                                          <a:xfrm>
                                            <a:off x="0" y="0"/>
                                            <a:ext cx="6651625" cy="4603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2" o:spid="_x0000_s1059" type="#_x0000_t202" style="position:absolute;left:0;text-align:left;margin-left:21.35pt;margin-top:3.15pt;width:538.65pt;height:384.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" fillcolor="white [3201]" strokeweight=".5pt">
                <v:textbox>
                  <w:txbxContent>
                    <w:p w:rsidR="009D3AFD" w:rsidRDefault="009D3AFD">
                      <w:r>
                        <w:rPr>
                          <w:noProof/>
                          <w:lang w:eastAsia="fr-FR"/>
                        </w:rPr>
                        <w:drawing>
                          <wp:inline distT="0" distB="0" distL="0" distR="0">
                            <wp:extent cx="6651625" cy="4603115"/>
                            <wp:effectExtent l="0" t="0" r="0" b="698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29">
                                      <a:extLst>
                                        <a:ext uri="{28A0092B-C50C-407E-A947-70E740481C1C}">
                                          <a14:useLocalDpi xmlns:a14="http://schemas.microsoft.com/office/drawing/2010/main" val="0"/>
                                        </a:ext>
                                      </a:extLst>
                                    </a:blip>
                                    <a:stretch>
                                      <a:fillRect/>
                                    </a:stretch>
                                  </pic:blipFill>
                                  <pic:spPr>
                                    <a:xfrm>
                                      <a:off x="0" y="0"/>
                                      <a:ext cx="6651625" cy="4603115"/>
                                    </a:xfrm>
                                    <a:prstGeom prst="rect">
                                      <a:avLst/>
                                    </a:prstGeom>
                                  </pic:spPr>
                                </pic:pic>
                              </a:graphicData>
                            </a:graphic>
                          </wp:inline>
                        </w:drawing>
                      </w:r>
                    </w:p>
                  </w:txbxContent>
                </v:textbox>
              </v:shape>
            </w:pict>
          </mc:Fallback>
        </mc:AlternateContent>
      </w:r>
    </w:p>
    <w:p w:rsidR="009D3AFD" w:rsidRDefault="009D3AFD" w:rsidP="009D3AFD">
      <w:pPr>
        <w:tabs>
          <w:tab w:val="left" w:pos="851"/>
        </w:tabs>
        <w:ind w:left="993" w:right="566"/>
        <w:jc w:val="right"/>
        <w:rPr>
          <w:rFonts w:ascii="John Handy LET" w:hAnsi="John Handy LET"/>
          <w:b/>
          <w:color w:val="C00000"/>
          <w:sz w:val="30"/>
          <w:szCs w:val="30"/>
          <w:u w:val="single"/>
        </w:rPr>
      </w:pPr>
    </w:p>
    <w:p w:rsidR="009D3AFD" w:rsidRDefault="009D3AFD" w:rsidP="009D3AFD">
      <w:pPr>
        <w:tabs>
          <w:tab w:val="left" w:pos="851"/>
        </w:tabs>
        <w:ind w:left="993" w:right="566"/>
        <w:jc w:val="right"/>
        <w:rPr>
          <w:rFonts w:ascii="John Handy LET" w:hAnsi="John Handy LET"/>
          <w:b/>
          <w:color w:val="C00000"/>
          <w:sz w:val="30"/>
          <w:szCs w:val="30"/>
          <w:u w:val="single"/>
        </w:rPr>
      </w:pPr>
    </w:p>
    <w:p w:rsidR="009D3AFD" w:rsidRDefault="009D3AFD" w:rsidP="009D3AFD">
      <w:pPr>
        <w:tabs>
          <w:tab w:val="left" w:pos="851"/>
        </w:tabs>
        <w:ind w:left="993" w:right="566"/>
        <w:jc w:val="right"/>
        <w:rPr>
          <w:rFonts w:ascii="John Handy LET" w:hAnsi="John Handy LET"/>
          <w:b/>
          <w:color w:val="C00000"/>
          <w:sz w:val="30"/>
          <w:szCs w:val="30"/>
          <w:u w:val="single"/>
        </w:rPr>
      </w:pPr>
    </w:p>
    <w:p w:rsidR="009D3AFD" w:rsidRDefault="009D3AFD" w:rsidP="009D3AFD">
      <w:pPr>
        <w:tabs>
          <w:tab w:val="left" w:pos="851"/>
        </w:tabs>
        <w:ind w:left="993" w:right="566"/>
        <w:jc w:val="right"/>
        <w:rPr>
          <w:rFonts w:ascii="John Handy LET" w:hAnsi="John Handy LET"/>
          <w:b/>
          <w:color w:val="C00000"/>
          <w:sz w:val="30"/>
          <w:szCs w:val="30"/>
          <w:u w:val="single"/>
        </w:rPr>
      </w:pPr>
    </w:p>
    <w:p w:rsidR="009D3AFD" w:rsidRDefault="009D3AFD" w:rsidP="009D3AFD">
      <w:pPr>
        <w:tabs>
          <w:tab w:val="left" w:pos="851"/>
        </w:tabs>
        <w:ind w:left="993" w:right="566"/>
        <w:jc w:val="right"/>
        <w:rPr>
          <w:rFonts w:ascii="John Handy LET" w:hAnsi="John Handy LET"/>
          <w:b/>
          <w:color w:val="C00000"/>
          <w:sz w:val="30"/>
          <w:szCs w:val="30"/>
          <w:u w:val="single"/>
        </w:rPr>
      </w:pPr>
    </w:p>
    <w:p w:rsidR="009D3AFD" w:rsidRDefault="009D3AFD" w:rsidP="009D3AFD">
      <w:pPr>
        <w:tabs>
          <w:tab w:val="left" w:pos="851"/>
        </w:tabs>
        <w:ind w:left="993" w:right="566"/>
        <w:jc w:val="right"/>
        <w:rPr>
          <w:rFonts w:ascii="John Handy LET" w:hAnsi="John Handy LET"/>
          <w:b/>
          <w:color w:val="C00000"/>
          <w:sz w:val="30"/>
          <w:szCs w:val="30"/>
          <w:u w:val="single"/>
        </w:rPr>
      </w:pPr>
    </w:p>
    <w:p w:rsidR="009D3AFD" w:rsidRDefault="009D3AFD" w:rsidP="009D3AFD">
      <w:pPr>
        <w:tabs>
          <w:tab w:val="left" w:pos="851"/>
        </w:tabs>
        <w:ind w:left="993" w:right="566"/>
        <w:jc w:val="right"/>
        <w:rPr>
          <w:rFonts w:ascii="John Handy LET" w:hAnsi="John Handy LET"/>
          <w:b/>
          <w:color w:val="C00000"/>
          <w:sz w:val="30"/>
          <w:szCs w:val="30"/>
          <w:u w:val="single"/>
        </w:rPr>
      </w:pPr>
    </w:p>
    <w:p w:rsidR="009D3AFD" w:rsidRDefault="009D3AFD" w:rsidP="009D3AFD">
      <w:pPr>
        <w:tabs>
          <w:tab w:val="left" w:pos="851"/>
        </w:tabs>
        <w:ind w:left="993" w:right="566"/>
        <w:jc w:val="right"/>
        <w:rPr>
          <w:rFonts w:ascii="John Handy LET" w:hAnsi="John Handy LET"/>
          <w:b/>
          <w:color w:val="C00000"/>
          <w:sz w:val="30"/>
          <w:szCs w:val="30"/>
          <w:u w:val="single"/>
        </w:rPr>
      </w:pPr>
    </w:p>
    <w:p w:rsidR="009D3AFD" w:rsidRDefault="009D3AFD" w:rsidP="009D3AFD">
      <w:pPr>
        <w:tabs>
          <w:tab w:val="left" w:pos="851"/>
        </w:tabs>
        <w:ind w:left="993" w:right="566"/>
        <w:jc w:val="right"/>
        <w:rPr>
          <w:rFonts w:ascii="John Handy LET" w:hAnsi="John Handy LET"/>
          <w:b/>
          <w:color w:val="C00000"/>
          <w:sz w:val="30"/>
          <w:szCs w:val="30"/>
          <w:u w:val="single"/>
        </w:rPr>
      </w:pPr>
    </w:p>
    <w:p w:rsidR="009D3AFD" w:rsidRDefault="009D3AFD" w:rsidP="009D3AFD">
      <w:pPr>
        <w:tabs>
          <w:tab w:val="left" w:pos="851"/>
        </w:tabs>
        <w:ind w:left="993" w:right="566"/>
        <w:jc w:val="right"/>
        <w:rPr>
          <w:rFonts w:ascii="John Handy LET" w:hAnsi="John Handy LET"/>
          <w:b/>
          <w:color w:val="C00000"/>
          <w:sz w:val="30"/>
          <w:szCs w:val="30"/>
          <w:u w:val="single"/>
        </w:rPr>
      </w:pPr>
    </w:p>
    <w:p w:rsidR="009D3AFD" w:rsidRDefault="009D3AFD" w:rsidP="009D3AFD">
      <w:pPr>
        <w:tabs>
          <w:tab w:val="left" w:pos="851"/>
        </w:tabs>
        <w:ind w:left="993" w:right="566"/>
        <w:jc w:val="right"/>
        <w:rPr>
          <w:rFonts w:ascii="John Handy LET" w:hAnsi="John Handy LET"/>
          <w:b/>
          <w:color w:val="C00000"/>
          <w:sz w:val="30"/>
          <w:szCs w:val="30"/>
          <w:u w:val="single"/>
        </w:rPr>
      </w:pPr>
    </w:p>
    <w:p w:rsidR="009D3AFD" w:rsidRDefault="009D3AFD" w:rsidP="009D3AFD">
      <w:pPr>
        <w:tabs>
          <w:tab w:val="left" w:pos="851"/>
        </w:tabs>
        <w:ind w:left="993" w:right="566"/>
        <w:jc w:val="right"/>
        <w:rPr>
          <w:rFonts w:ascii="John Handy LET" w:hAnsi="John Handy LET"/>
          <w:b/>
          <w:color w:val="C00000"/>
          <w:sz w:val="30"/>
          <w:szCs w:val="30"/>
          <w:u w:val="single"/>
        </w:rPr>
      </w:pPr>
    </w:p>
    <w:p w:rsidR="009D3AFD" w:rsidRDefault="009D3AFD" w:rsidP="009D3AFD">
      <w:pPr>
        <w:tabs>
          <w:tab w:val="left" w:pos="851"/>
        </w:tabs>
        <w:ind w:left="993" w:right="566"/>
        <w:jc w:val="right"/>
        <w:rPr>
          <w:rFonts w:ascii="John Handy LET" w:hAnsi="John Handy LET"/>
          <w:b/>
          <w:color w:val="C00000"/>
          <w:sz w:val="30"/>
          <w:szCs w:val="30"/>
          <w:u w:val="single"/>
        </w:rPr>
      </w:pPr>
    </w:p>
    <w:p w:rsidR="009D3AFD" w:rsidRDefault="009D3AFD" w:rsidP="009D3AFD">
      <w:pPr>
        <w:tabs>
          <w:tab w:val="left" w:pos="851"/>
        </w:tabs>
        <w:ind w:right="566"/>
        <w:rPr>
          <w:rFonts w:ascii="John Handy LET" w:hAnsi="John Handy LET"/>
          <w:b/>
          <w:color w:val="C00000"/>
          <w:sz w:val="30"/>
          <w:szCs w:val="30"/>
          <w:u w:val="single"/>
        </w:rPr>
      </w:pPr>
    </w:p>
    <w:p w:rsidR="009D3AFD" w:rsidRDefault="009D3AFD" w:rsidP="009D3AFD">
      <w:pPr>
        <w:tabs>
          <w:tab w:val="left" w:pos="851"/>
        </w:tabs>
        <w:ind w:left="993" w:right="566"/>
        <w:jc w:val="right"/>
        <w:rPr>
          <w:rFonts w:ascii="John Handy LET" w:hAnsi="John Handy LET"/>
          <w:b/>
          <w:color w:val="C00000"/>
          <w:sz w:val="30"/>
          <w:szCs w:val="30"/>
          <w:u w:val="single"/>
        </w:rPr>
      </w:pPr>
    </w:p>
    <w:p w:rsidR="009D3AFD" w:rsidRDefault="009D3AFD" w:rsidP="009D3AFD">
      <w:pPr>
        <w:tabs>
          <w:tab w:val="left" w:pos="851"/>
        </w:tabs>
        <w:ind w:left="993" w:right="566"/>
        <w:jc w:val="right"/>
        <w:rPr>
          <w:rFonts w:ascii="John Handy LET" w:hAnsi="John Handy LET"/>
          <w:b/>
          <w:color w:val="C00000"/>
          <w:sz w:val="30"/>
          <w:szCs w:val="30"/>
          <w:u w:val="single"/>
        </w:rPr>
      </w:pPr>
      <w:r>
        <w:rPr>
          <w:rFonts w:ascii="John Handy LET" w:hAnsi="John Handy LET"/>
          <w:b/>
          <w:color w:val="C00000"/>
          <w:sz w:val="30"/>
          <w:szCs w:val="30"/>
          <w:u w:val="single"/>
        </w:rPr>
        <w:t>C. Changer les habitudes alimentaires, une nécessité ?</w:t>
      </w:r>
    </w:p>
    <w:p w:rsidR="009D3AFD" w:rsidRDefault="0036185F" w:rsidP="0036185F">
      <w:pPr>
        <w:tabs>
          <w:tab w:val="left" w:pos="6258"/>
        </w:tabs>
        <w:ind w:left="993" w:right="566"/>
        <w:rPr>
          <w:rFonts w:ascii="Tw Cen MT" w:hAnsi="Tw Cen MT"/>
          <w:b/>
          <w:sz w:val="26"/>
          <w:szCs w:val="26"/>
        </w:rPr>
      </w:pPr>
      <w:r>
        <w:rPr>
          <w:rFonts w:ascii="Tw Cen MT" w:hAnsi="Tw Cen MT"/>
          <w:b/>
          <w:sz w:val="26"/>
          <w:szCs w:val="26"/>
        </w:rPr>
        <w:t xml:space="preserve">1. </w:t>
      </w:r>
      <w:r w:rsidRPr="0036185F">
        <w:rPr>
          <w:rFonts w:ascii="Tw Cen MT" w:hAnsi="Tw Cen MT"/>
          <w:b/>
          <w:sz w:val="26"/>
          <w:szCs w:val="26"/>
        </w:rPr>
        <w:t>La production de viande est gourmande en surface cultivée : 323 m² sont nécessaires pour produire un kg de bœuf (contre 6m² pour produire des légumes). L’élevage est de plus énergivore : 15 500 litres d’eau sont nécessaires pour produire 1 kg de bœuf. Enfin, l’élevage</w:t>
      </w:r>
      <w:r>
        <w:rPr>
          <w:rFonts w:ascii="Tw Cen MT" w:hAnsi="Tw Cen MT"/>
          <w:b/>
          <w:sz w:val="26"/>
          <w:szCs w:val="26"/>
        </w:rPr>
        <w:t xml:space="preserve"> intensif</w:t>
      </w:r>
      <w:r w:rsidRPr="0036185F">
        <w:rPr>
          <w:rFonts w:ascii="Tw Cen MT" w:hAnsi="Tw Cen MT"/>
          <w:b/>
          <w:sz w:val="26"/>
          <w:szCs w:val="26"/>
        </w:rPr>
        <w:t xml:space="preserve"> mobilise </w:t>
      </w:r>
      <w:r>
        <w:rPr>
          <w:rFonts w:ascii="Tw Cen MT" w:hAnsi="Tw Cen MT"/>
          <w:b/>
          <w:sz w:val="26"/>
          <w:szCs w:val="26"/>
        </w:rPr>
        <w:t xml:space="preserve">de nos jours </w:t>
      </w:r>
      <w:r w:rsidRPr="0036185F">
        <w:rPr>
          <w:rFonts w:ascii="Tw Cen MT" w:hAnsi="Tw Cen MT"/>
          <w:b/>
          <w:sz w:val="26"/>
          <w:szCs w:val="26"/>
        </w:rPr>
        <w:t>70% des surfaces agricoles mondiales, soit 30% de la surface de la Terre.</w:t>
      </w:r>
    </w:p>
    <w:p w:rsidR="009C6145" w:rsidRDefault="0036185F" w:rsidP="0036185F">
      <w:pPr>
        <w:tabs>
          <w:tab w:val="left" w:pos="6258"/>
        </w:tabs>
        <w:ind w:left="993" w:right="566"/>
        <w:rPr>
          <w:rFonts w:ascii="Tw Cen MT" w:hAnsi="Tw Cen MT"/>
          <w:b/>
          <w:sz w:val="26"/>
          <w:szCs w:val="26"/>
        </w:rPr>
      </w:pPr>
      <w:r w:rsidRPr="0036185F">
        <w:rPr>
          <w:rFonts w:ascii="Tw Cen MT" w:hAnsi="Tw Cen MT"/>
          <w:b/>
          <w:sz w:val="26"/>
          <w:szCs w:val="26"/>
          <w:u w:val="single"/>
        </w:rPr>
        <w:t>Complément</w:t>
      </w:r>
      <w:r w:rsidRPr="0036185F">
        <w:rPr>
          <w:rFonts w:ascii="Tw Cen MT" w:hAnsi="Tw Cen MT"/>
          <w:b/>
          <w:sz w:val="26"/>
          <w:szCs w:val="26"/>
        </w:rPr>
        <w:t xml:space="preserve"> : la consommation mondiale de viande a augmenté de 65% en un demi-siècle. Cette évolution résulte de l’élévation du niveau de vie dans les pays développés comme dans les pays émergents. </w:t>
      </w:r>
    </w:p>
    <w:p w:rsidR="0030560C" w:rsidRDefault="0030560C" w:rsidP="0036185F">
      <w:pPr>
        <w:tabs>
          <w:tab w:val="left" w:pos="6258"/>
        </w:tabs>
        <w:ind w:left="993" w:right="566"/>
        <w:rPr>
          <w:rFonts w:ascii="Tw Cen MT" w:hAnsi="Tw Cen MT"/>
          <w:sz w:val="26"/>
          <w:szCs w:val="26"/>
        </w:rPr>
      </w:pPr>
    </w:p>
    <w:p w:rsidR="009C6145" w:rsidRPr="009C6145" w:rsidRDefault="009C6145" w:rsidP="009C6145">
      <w:pPr>
        <w:tabs>
          <w:tab w:val="left" w:pos="6258"/>
        </w:tabs>
        <w:ind w:left="993" w:right="566"/>
        <w:rPr>
          <w:rFonts w:ascii="Tw Cen MT" w:hAnsi="Tw Cen MT"/>
          <w:b/>
          <w:sz w:val="26"/>
          <w:szCs w:val="26"/>
        </w:rPr>
      </w:pPr>
      <w:r>
        <w:rPr>
          <w:rFonts w:ascii="Tw Cen MT" w:hAnsi="Tw Cen MT"/>
          <w:b/>
          <w:sz w:val="26"/>
          <w:szCs w:val="26"/>
        </w:rPr>
        <w:t>2.</w:t>
      </w:r>
      <w:r w:rsidRPr="009C6145">
        <w:rPr>
          <w:rFonts w:ascii="Tw Cen MT" w:hAnsi="Tw Cen MT"/>
          <w:b/>
          <w:sz w:val="26"/>
          <w:szCs w:val="26"/>
        </w:rPr>
        <w:t xml:space="preserve"> L’affiche de France Nature Environnement (« Arrêtez vos salade ») dénonce la pollution générée par l’élevage industriel (la prolifération d’algues vertes) qui pose un problème environnemental comme de santé publique.</w:t>
      </w:r>
    </w:p>
    <w:p w:rsidR="009C6145" w:rsidRDefault="009C6145" w:rsidP="009C6145">
      <w:pPr>
        <w:tabs>
          <w:tab w:val="left" w:pos="6258"/>
        </w:tabs>
        <w:ind w:left="993" w:right="566"/>
        <w:rPr>
          <w:rFonts w:ascii="Tw Cen MT" w:hAnsi="Tw Cen MT"/>
          <w:b/>
          <w:sz w:val="26"/>
          <w:szCs w:val="26"/>
        </w:rPr>
      </w:pPr>
      <w:r w:rsidRPr="009C6145">
        <w:rPr>
          <w:rFonts w:ascii="Tw Cen MT" w:hAnsi="Tw Cen MT"/>
          <w:b/>
          <w:sz w:val="26"/>
          <w:szCs w:val="26"/>
        </w:rPr>
        <w:t>L’affiche sur le veau aborde le problème éthique de la souffrance animale da</w:t>
      </w:r>
      <w:r>
        <w:rPr>
          <w:rFonts w:ascii="Tw Cen MT" w:hAnsi="Tw Cen MT"/>
          <w:b/>
          <w:sz w:val="26"/>
          <w:szCs w:val="26"/>
        </w:rPr>
        <w:t>ns les exploitations intensives.</w:t>
      </w:r>
    </w:p>
    <w:p w:rsidR="00B66B32" w:rsidRDefault="00B66B32" w:rsidP="009C6145">
      <w:pPr>
        <w:tabs>
          <w:tab w:val="left" w:pos="6258"/>
        </w:tabs>
        <w:ind w:left="993" w:right="566"/>
        <w:rPr>
          <w:rFonts w:ascii="Tw Cen MT" w:hAnsi="Tw Cen MT"/>
          <w:b/>
          <w:sz w:val="26"/>
          <w:szCs w:val="26"/>
        </w:rPr>
      </w:pPr>
    </w:p>
    <w:p w:rsidR="00B66B32" w:rsidRDefault="00B66B32" w:rsidP="009C6145">
      <w:pPr>
        <w:tabs>
          <w:tab w:val="left" w:pos="6258"/>
        </w:tabs>
        <w:ind w:left="993" w:right="566"/>
        <w:rPr>
          <w:rFonts w:ascii="Tw Cen MT" w:hAnsi="Tw Cen MT"/>
          <w:b/>
          <w:sz w:val="26"/>
          <w:szCs w:val="26"/>
        </w:rPr>
      </w:pPr>
    </w:p>
    <w:p w:rsidR="00B66B32" w:rsidRDefault="00B66B32" w:rsidP="009C6145">
      <w:pPr>
        <w:tabs>
          <w:tab w:val="left" w:pos="6258"/>
        </w:tabs>
        <w:ind w:left="993" w:right="566"/>
        <w:rPr>
          <w:rFonts w:ascii="Tw Cen MT" w:hAnsi="Tw Cen MT"/>
          <w:b/>
          <w:sz w:val="26"/>
          <w:szCs w:val="26"/>
        </w:rPr>
      </w:pPr>
    </w:p>
    <w:p w:rsidR="00B66B32" w:rsidRDefault="00B66B32" w:rsidP="009C6145">
      <w:pPr>
        <w:tabs>
          <w:tab w:val="left" w:pos="6258"/>
        </w:tabs>
        <w:ind w:left="993" w:right="566"/>
        <w:rPr>
          <w:rFonts w:ascii="Tw Cen MT" w:hAnsi="Tw Cen MT"/>
          <w:b/>
          <w:sz w:val="26"/>
          <w:szCs w:val="26"/>
        </w:rPr>
        <w:sectPr w:rsidR="00B66B32" w:rsidSect="009D3AFD">
          <w:pgSz w:w="11906" w:h="16838"/>
          <w:pgMar w:top="851" w:right="0" w:bottom="1418" w:left="0" w:header="709" w:footer="709" w:gutter="0"/>
          <w:cols w:space="708"/>
          <w:docGrid w:linePitch="360"/>
        </w:sectPr>
      </w:pPr>
    </w:p>
    <w:p w:rsidR="00E141D2" w:rsidRPr="00D03A4E" w:rsidRDefault="00E141D2" w:rsidP="00E141D2">
      <w:pPr>
        <w:pBdr>
          <w:bottom w:val="single" w:sz="4" w:space="1" w:color="auto"/>
        </w:pBdr>
        <w:ind w:left="-993" w:right="-1022"/>
        <w:jc w:val="right"/>
        <w:rPr>
          <w:rFonts w:ascii="John Handy LET" w:hAnsi="John Handy LET"/>
          <w:b/>
          <w:smallCaps/>
          <w:color w:val="C00000"/>
          <w:sz w:val="28"/>
          <w:szCs w:val="28"/>
        </w:rPr>
      </w:pPr>
      <w:r w:rsidRPr="001E2448">
        <w:rPr>
          <w:rFonts w:ascii="John Handy LET" w:hAnsi="John Handy LET"/>
          <w:b/>
          <w:smallCaps/>
          <w:noProof/>
          <w:color w:val="C00000"/>
          <w:sz w:val="28"/>
          <w:szCs w:val="28"/>
          <w:lang w:eastAsia="fr-FR"/>
        </w:rPr>
        <w:lastRenderedPageBreak/>
        <mc:AlternateContent>
          <mc:Choice Requires="wps">
            <w:drawing>
              <wp:anchor distT="0" distB="0" distL="114300" distR="114300" simplePos="0" relativeHeight="251748352" behindDoc="0" locked="0" layoutInCell="1" allowOverlap="1" wp14:anchorId="75399312" wp14:editId="3CCBFF11">
                <wp:simplePos x="0" y="0"/>
                <wp:positionH relativeFrom="column">
                  <wp:posOffset>-655320</wp:posOffset>
                </wp:positionH>
                <wp:positionV relativeFrom="paragraph">
                  <wp:posOffset>57005</wp:posOffset>
                </wp:positionV>
                <wp:extent cx="1043940" cy="215900"/>
                <wp:effectExtent l="0" t="0" r="22860" b="12700"/>
                <wp:wrapNone/>
                <wp:docPr id="4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215900"/>
                        </a:xfrm>
                        <a:prstGeom prst="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ysClr val="windowText" lastClr="000000"/>
                          </a:solidFill>
                          <a:prstDash val="solid"/>
                        </a:ln>
                        <a:effectLst/>
                      </wps:spPr>
                      <wps:txbx>
                        <w:txbxContent>
                          <w:p w:rsidR="00E141D2" w:rsidRPr="001E2448" w:rsidRDefault="00E141D2" w:rsidP="00E141D2">
                            <w:pPr>
                              <w:jc w:val="center"/>
                              <w:rPr>
                                <w:rFonts w:ascii="Tw Cen MT" w:hAnsi="Tw Cen MT"/>
                                <w:b/>
                                <w:smallCaps/>
                              </w:rPr>
                            </w:pPr>
                            <w:r>
                              <w:rPr>
                                <w:rFonts w:ascii="Tw Cen MT" w:hAnsi="Tw Cen MT"/>
                                <w:b/>
                                <w:smallCaps/>
                              </w:rPr>
                              <w:t>Thème 2 - Fiche 4</w:t>
                            </w:r>
                          </w:p>
                          <w:p w:rsidR="00E141D2" w:rsidRPr="001E2448" w:rsidRDefault="00E141D2" w:rsidP="00E141D2">
                            <w:pPr>
                              <w:jc w:val="center"/>
                              <w:rPr>
                                <w:smallCap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4" o:spid="_x0000_s1059" type="#_x0000_t202" style="position:absolute;left:0;text-align:left;margin-left:-51.6pt;margin-top:4.5pt;width:82.2pt;height:1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" fillcolor="#ffa2a1" strokecolor="windowText">
                <v:fill color2="#ffe5e5" rotate="t" angle="180" colors="0 #ffa2a1;22938f #ffbebd;1 #ffe5e5" focus="100%" type="gradient"/>
                <v:textbox>
                  <w:txbxContent>
                    <w:p w:rsidR="00E141D2" w:rsidRPr="001E2448" w:rsidRDefault="00E141D2" w:rsidP="00E141D2">
                      <w:pPr>
                        <w:jc w:val="center"/>
                        <w:rPr>
                          <w:rFonts w:ascii="Tw Cen MT" w:hAnsi="Tw Cen MT"/>
                          <w:b/>
                          <w:smallCaps/>
                        </w:rPr>
                      </w:pPr>
                      <w:r>
                        <w:rPr>
                          <w:rFonts w:ascii="Tw Cen MT" w:hAnsi="Tw Cen MT"/>
                          <w:b/>
                          <w:smallCaps/>
                        </w:rPr>
                        <w:t>Thème 2 - Fiche 4</w:t>
                      </w:r>
                    </w:p>
                    <w:p w:rsidR="00E141D2" w:rsidRPr="001E2448" w:rsidRDefault="00E141D2" w:rsidP="00E141D2">
                      <w:pPr>
                        <w:jc w:val="center"/>
                        <w:rPr>
                          <w:smallCaps/>
                        </w:rPr>
                      </w:pPr>
                    </w:p>
                  </w:txbxContent>
                </v:textbox>
              </v:shape>
            </w:pict>
          </mc:Fallback>
        </mc:AlternateContent>
      </w:r>
      <w:r w:rsidRPr="001E2448">
        <w:rPr>
          <w:rFonts w:ascii="John Handy LET" w:hAnsi="John Handy LET"/>
          <w:b/>
          <w:smallCaps/>
          <w:color w:val="C00000"/>
          <w:sz w:val="28"/>
          <w:szCs w:val="28"/>
        </w:rPr>
        <w:t>Nourrir les hommes</w:t>
      </w:r>
    </w:p>
    <w:p w:rsidR="00E141D2" w:rsidRPr="009D782E" w:rsidRDefault="00E141D2" w:rsidP="00E141D2">
      <w:pPr>
        <w:ind w:left="-992" w:right="-1021"/>
        <w:jc w:val="left"/>
        <w:rPr>
          <w:rFonts w:ascii="Tw Cen MT" w:hAnsi="Tw Cen MT"/>
          <w:b/>
          <w:color w:val="C00000"/>
          <w:u w:val="single"/>
        </w:rPr>
      </w:pPr>
      <w:r>
        <w:rPr>
          <w:rFonts w:ascii="Tw Cen MT" w:hAnsi="Tw Cen MT"/>
          <w:b/>
          <w:smallCaps/>
          <w:noProof/>
          <w:color w:val="C00000"/>
          <w:u w:val="single"/>
          <w:lang w:eastAsia="fr-FR"/>
        </w:rPr>
        <mc:AlternateContent>
          <mc:Choice Requires="wps">
            <w:drawing>
              <wp:anchor distT="0" distB="0" distL="114300" distR="114300" simplePos="0" relativeHeight="251749376" behindDoc="0" locked="0" layoutInCell="1" allowOverlap="1" wp14:anchorId="79050DCF" wp14:editId="51EFA7D9">
                <wp:simplePos x="0" y="0"/>
                <wp:positionH relativeFrom="margin">
                  <wp:align>center</wp:align>
                </wp:positionH>
                <wp:positionV relativeFrom="paragraph">
                  <wp:posOffset>37563</wp:posOffset>
                </wp:positionV>
                <wp:extent cx="0" cy="6912000"/>
                <wp:effectExtent l="57150" t="19050" r="76200" b="60325"/>
                <wp:wrapNone/>
                <wp:docPr id="45" name="Connecteur droit 45"/>
                <wp:cNvGraphicFramePr/>
                <a:graphic xmlns:a="http://schemas.openxmlformats.org/drawingml/2006/main">
                  <a:graphicData uri="http://schemas.microsoft.com/office/word/2010/wordprocessingShape">
                    <wps:wsp>
                      <wps:cNvCnPr/>
                      <wps:spPr>
                        <a:xfrm>
                          <a:off x="0" y="0"/>
                          <a:ext cx="0" cy="6912000"/>
                        </a:xfrm>
                        <a:prstGeom prst="line">
                          <a:avLst/>
                        </a:prstGeom>
                        <a:noFill/>
                        <a:ln w="25400" cap="flat" cmpd="sng" algn="ctr">
                          <a:solidFill>
                            <a:srgbClr val="C0504D"/>
                          </a:solidFill>
                          <a:prstDash val="dash"/>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line id="Connecteur droit 45" o:spid="_x0000_s1026" style="position:absolute;z-index:2517493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2.95pt" to="0,5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" strokecolor="#c0504d" strokeweight="2pt">
                <v:stroke dashstyle="dash"/>
                <v:shadow on="t" color="black" opacity="24903f" origin=",.5" offset="0,.55556mm"/>
                <w10:wrap anchorx="margin"/>
              </v:line>
            </w:pict>
          </mc:Fallback>
        </mc:AlternateContent>
      </w:r>
      <w:r w:rsidRPr="00666092">
        <w:rPr>
          <w:rFonts w:ascii="Tw Cen MT" w:hAnsi="Tw Cen MT"/>
          <w:b/>
          <w:smallCaps/>
          <w:color w:val="C00000"/>
          <w:u w:val="single"/>
        </w:rPr>
        <w:t>II</w:t>
      </w:r>
      <w:r>
        <w:rPr>
          <w:rFonts w:ascii="Tw Cen MT" w:hAnsi="Tw Cen MT"/>
          <w:b/>
          <w:smallCaps/>
          <w:color w:val="C00000"/>
          <w:u w:val="single"/>
        </w:rPr>
        <w:t>I</w:t>
      </w:r>
      <w:r w:rsidRPr="00666092">
        <w:rPr>
          <w:rFonts w:ascii="Tw Cen MT" w:hAnsi="Tw Cen MT"/>
          <w:b/>
          <w:smallCaps/>
          <w:color w:val="C00000"/>
          <w:u w:val="single"/>
        </w:rPr>
        <w:t xml:space="preserve">. </w:t>
      </w:r>
      <w:r>
        <w:rPr>
          <w:rFonts w:ascii="Tw Cen MT" w:hAnsi="Tw Cen MT"/>
          <w:b/>
          <w:smallCaps/>
          <w:color w:val="C00000"/>
          <w:u w:val="single"/>
        </w:rPr>
        <w:t>Promouvoir des secteurs agricoles durables : une utopie ?</w:t>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r>
        <w:rPr>
          <w:rFonts w:ascii="Tw Cen MT" w:hAnsi="Tw Cen MT"/>
          <w:b/>
          <w:smallCaps/>
          <w:color w:val="C00000"/>
        </w:rPr>
        <w:tab/>
      </w:r>
    </w:p>
    <w:p w:rsidR="00E141D2" w:rsidRPr="00666092" w:rsidRDefault="00E141D2" w:rsidP="00E141D2">
      <w:pPr>
        <w:ind w:left="-567" w:right="-1021"/>
        <w:jc w:val="left"/>
        <w:rPr>
          <w:rFonts w:ascii="Tw Cen MT" w:hAnsi="Tw Cen MT"/>
          <w:b/>
          <w:smallCaps/>
          <w:color w:val="C00000"/>
        </w:rPr>
      </w:pPr>
      <w:r>
        <w:rPr>
          <w:rFonts w:ascii="Tw Cen MT" w:hAnsi="Tw Cen MT"/>
          <w:b/>
          <w:color w:val="C00000"/>
          <w:u w:val="single"/>
        </w:rPr>
        <w:t>A</w:t>
      </w:r>
      <w:r w:rsidRPr="001E2448">
        <w:rPr>
          <w:rFonts w:ascii="Tw Cen MT" w:hAnsi="Tw Cen MT"/>
          <w:b/>
          <w:color w:val="C00000"/>
          <w:u w:val="single"/>
        </w:rPr>
        <w:t xml:space="preserve">.  </w:t>
      </w:r>
      <w:r>
        <w:rPr>
          <w:rFonts w:ascii="Tw Cen MT" w:hAnsi="Tw Cen MT"/>
          <w:b/>
          <w:color w:val="C00000"/>
          <w:u w:val="single"/>
        </w:rPr>
        <w:t>Qu’appelle-t-on agriculture durable (AD) ?</w:t>
      </w:r>
      <w:r>
        <w:rPr>
          <w:rFonts w:ascii="Tw Cen MT" w:hAnsi="Tw Cen MT"/>
          <w:b/>
          <w:color w:val="C00000"/>
        </w:rPr>
        <w:tab/>
      </w:r>
      <w:r>
        <w:rPr>
          <w:rFonts w:ascii="Tw Cen MT" w:hAnsi="Tw Cen MT"/>
          <w:b/>
          <w:color w:val="C00000"/>
        </w:rPr>
        <w:tab/>
      </w:r>
      <w:r>
        <w:rPr>
          <w:rFonts w:ascii="Tw Cen MT" w:hAnsi="Tw Cen MT"/>
          <w:b/>
          <w:color w:val="C00000"/>
        </w:rPr>
        <w:tab/>
      </w:r>
      <w:r>
        <w:rPr>
          <w:rFonts w:ascii="Tw Cen MT" w:hAnsi="Tw Cen MT"/>
          <w:b/>
          <w:color w:val="C00000"/>
        </w:rPr>
        <w:tab/>
      </w:r>
      <w:r>
        <w:rPr>
          <w:rFonts w:ascii="Tw Cen MT" w:hAnsi="Tw Cen MT"/>
          <w:b/>
          <w:color w:val="C00000"/>
        </w:rPr>
        <w:tab/>
      </w:r>
      <w:r>
        <w:rPr>
          <w:rFonts w:ascii="Tw Cen MT" w:hAnsi="Tw Cen MT"/>
          <w:b/>
          <w:color w:val="C00000"/>
        </w:rPr>
        <w:tab/>
      </w:r>
      <w:r>
        <w:rPr>
          <w:rFonts w:ascii="Tw Cen MT" w:hAnsi="Tw Cen MT"/>
          <w:b/>
          <w:color w:val="C00000"/>
        </w:rPr>
        <w:tab/>
      </w:r>
      <w:r>
        <w:rPr>
          <w:rFonts w:ascii="Tw Cen MT" w:hAnsi="Tw Cen MT"/>
          <w:b/>
          <w:color w:val="C00000"/>
        </w:rPr>
        <w:tab/>
      </w:r>
      <w:r w:rsidRPr="009D3317">
        <w:rPr>
          <w:rFonts w:ascii="Tw Cen MT" w:hAnsi="Tw Cen MT"/>
          <w:b/>
          <w:color w:val="C00000"/>
          <w:u w:val="single"/>
        </w:rPr>
        <w:t>B. Quels blocages à l’échelle du monde</w:t>
      </w:r>
      <w:r>
        <w:rPr>
          <w:rFonts w:ascii="Tw Cen MT" w:hAnsi="Tw Cen MT"/>
          <w:b/>
          <w:color w:val="C00000"/>
          <w:u w:val="single"/>
        </w:rPr>
        <w:t> ?</w:t>
      </w:r>
      <w:r>
        <w:rPr>
          <w:rFonts w:ascii="Tw Cen MT" w:hAnsi="Tw Cen MT"/>
          <w:b/>
          <w:color w:val="C00000"/>
        </w:rPr>
        <w:tab/>
      </w:r>
    </w:p>
    <w:p w:rsidR="00E141D2" w:rsidRPr="008B1CE6" w:rsidRDefault="00E141D2" w:rsidP="00E141D2">
      <w:pPr>
        <w:ind w:left="-567"/>
        <w:rPr>
          <w:rFonts w:ascii="Tw Cen MT" w:hAnsi="Tw Cen MT"/>
          <w:b/>
          <w:i/>
        </w:rPr>
      </w:pPr>
      <w:r w:rsidRPr="008B1CE6">
        <w:rPr>
          <w:rFonts w:ascii="Tw Cen MT" w:hAnsi="Tw Cen MT"/>
          <w:b/>
          <w:i/>
        </w:rPr>
        <w:t>Documentaire 1 : une agriculture durable pour lutter contre la faim</w:t>
      </w:r>
      <w:r w:rsidRPr="008B1CE6">
        <w:rPr>
          <w:rFonts w:ascii="Tw Cen MT" w:hAnsi="Tw Cen MT"/>
          <w:b/>
          <w:i/>
        </w:rPr>
        <w:tab/>
      </w:r>
      <w:r>
        <w:rPr>
          <w:rFonts w:ascii="Tw Cen MT" w:hAnsi="Tw Cen MT"/>
          <w:b/>
        </w:rPr>
        <w:tab/>
      </w:r>
      <w:r>
        <w:rPr>
          <w:rFonts w:ascii="Tw Cen MT" w:hAnsi="Tw Cen MT"/>
          <w:b/>
        </w:rPr>
        <w:tab/>
      </w:r>
      <w:r>
        <w:rPr>
          <w:rFonts w:ascii="Tw Cen MT" w:hAnsi="Tw Cen MT"/>
          <w:b/>
        </w:rPr>
        <w:tab/>
      </w:r>
      <w:r>
        <w:rPr>
          <w:rFonts w:ascii="Tw Cen MT" w:hAnsi="Tw Cen MT"/>
          <w:b/>
        </w:rPr>
        <w:tab/>
      </w:r>
      <w:r w:rsidRPr="008B1CE6">
        <w:rPr>
          <w:rFonts w:ascii="Tw Cen MT" w:hAnsi="Tw Cen MT"/>
          <w:b/>
          <w:i/>
        </w:rPr>
        <w:t>Documentaire 2 : agriculteurs du monde et circuit de vente</w:t>
      </w:r>
    </w:p>
    <w:p w:rsidR="00E141D2" w:rsidRPr="009D3317" w:rsidRDefault="00E141D2" w:rsidP="00E141D2">
      <w:pPr>
        <w:rPr>
          <w:rFonts w:ascii="Tw Cen MT" w:hAnsi="Tw Cen MT"/>
          <w:b/>
        </w:rPr>
      </w:pPr>
      <w:r>
        <w:rPr>
          <w:rFonts w:ascii="Tw Cen MT" w:hAnsi="Tw Cen MT"/>
          <w:b/>
          <w:noProof/>
          <w:lang w:eastAsia="fr-FR"/>
        </w:rPr>
        <mc:AlternateContent>
          <mc:Choice Requires="wps">
            <w:drawing>
              <wp:anchor distT="0" distB="0" distL="114300" distR="114300" simplePos="0" relativeHeight="251752448" behindDoc="0" locked="0" layoutInCell="1" allowOverlap="1" wp14:anchorId="72070E2A" wp14:editId="13B75566">
                <wp:simplePos x="0" y="0"/>
                <wp:positionH relativeFrom="column">
                  <wp:posOffset>2630483</wp:posOffset>
                </wp:positionH>
                <wp:positionV relativeFrom="paragraph">
                  <wp:posOffset>89535</wp:posOffset>
                </wp:positionV>
                <wp:extent cx="1446217" cy="694481"/>
                <wp:effectExtent l="0" t="0" r="0" b="0"/>
                <wp:wrapNone/>
                <wp:docPr id="46" name="Zone de texte 46"/>
                <wp:cNvGraphicFramePr/>
                <a:graphic xmlns:a="http://schemas.openxmlformats.org/drawingml/2006/main">
                  <a:graphicData uri="http://schemas.microsoft.com/office/word/2010/wordprocessingShape">
                    <wps:wsp>
                      <wps:cNvSpPr txBox="1"/>
                      <wps:spPr>
                        <a:xfrm>
                          <a:off x="0" y="0"/>
                          <a:ext cx="1446217" cy="694481"/>
                        </a:xfrm>
                        <a:prstGeom prst="rect">
                          <a:avLst/>
                        </a:prstGeom>
                        <a:noFill/>
                        <a:ln w="6350">
                          <a:noFill/>
                        </a:ln>
                        <a:effectLst/>
                      </wps:spPr>
                      <wps:txbx>
                        <w:txbxContent>
                          <w:p w:rsidR="00E141D2" w:rsidRPr="00636338" w:rsidRDefault="00E141D2" w:rsidP="00E141D2">
                            <w:pPr>
                              <w:jc w:val="center"/>
                              <w:rPr>
                                <w:rFonts w:ascii="Tw Cen MT" w:hAnsi="Tw Cen MT"/>
                                <w:b/>
                                <w:smallCaps/>
                              </w:rPr>
                            </w:pPr>
                            <w:r w:rsidRPr="00636338">
                              <w:rPr>
                                <w:rFonts w:ascii="Tw Cen MT" w:hAnsi="Tw Cen MT"/>
                                <w:b/>
                                <w:smallCaps/>
                              </w:rPr>
                              <w:t>Journée mondiale de l’alimentation (2010)</w:t>
                            </w:r>
                          </w:p>
                          <w:p w:rsidR="00E141D2" w:rsidRPr="00636338" w:rsidRDefault="00E141D2" w:rsidP="00E141D2">
                            <w:pPr>
                              <w:jc w:val="center"/>
                              <w:rPr>
                                <w:rFonts w:ascii="Tw Cen MT" w:hAnsi="Tw Cen MT"/>
                                <w:b/>
                              </w:rPr>
                            </w:pPr>
                            <w:r>
                              <w:rPr>
                                <w:rFonts w:ascii="Tw Cen MT" w:hAnsi="Tw Cen MT"/>
                                <w:b/>
                              </w:rPr>
                              <w:t>Unis contre la faim (FAO)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6" o:spid="_x0000_s1060" type="#_x0000_t202" style="position:absolute;left:0;text-align:left;margin-left:207.1pt;margin-top:7.05pt;width:113.9pt;height:54.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" filled="f" stroked="f" strokeweight=".5pt">
                <v:textbox>
                  <w:txbxContent>
                    <w:p w:rsidR="00E141D2" w:rsidRPr="00636338" w:rsidRDefault="00E141D2" w:rsidP="00E141D2">
                      <w:pPr>
                        <w:jc w:val="center"/>
                        <w:rPr>
                          <w:rFonts w:ascii="Tw Cen MT" w:hAnsi="Tw Cen MT"/>
                          <w:b/>
                          <w:smallCaps/>
                        </w:rPr>
                      </w:pPr>
                      <w:r w:rsidRPr="00636338">
                        <w:rPr>
                          <w:rFonts w:ascii="Tw Cen MT" w:hAnsi="Tw Cen MT"/>
                          <w:b/>
                          <w:smallCaps/>
                        </w:rPr>
                        <w:t>Journée mondiale de l’alimentation (2010)</w:t>
                      </w:r>
                    </w:p>
                    <w:p w:rsidR="00E141D2" w:rsidRPr="00636338" w:rsidRDefault="00E141D2" w:rsidP="00E141D2">
                      <w:pPr>
                        <w:jc w:val="center"/>
                        <w:rPr>
                          <w:rFonts w:ascii="Tw Cen MT" w:hAnsi="Tw Cen MT"/>
                          <w:b/>
                        </w:rPr>
                      </w:pPr>
                      <w:r>
                        <w:rPr>
                          <w:rFonts w:ascii="Tw Cen MT" w:hAnsi="Tw Cen MT"/>
                          <w:b/>
                        </w:rPr>
                        <w:t>Unis contre la faim (FAO)</w:t>
                      </w:r>
                    </w:p>
                  </w:txbxContent>
                </v:textbox>
              </v:shape>
            </w:pict>
          </mc:Fallback>
        </mc:AlternateContent>
      </w:r>
      <w:r>
        <w:rPr>
          <w:rFonts w:ascii="Tw Cen MT" w:hAnsi="Tw Cen MT"/>
          <w:b/>
          <w:noProof/>
          <w:lang w:eastAsia="fr-FR"/>
        </w:rPr>
        <mc:AlternateContent>
          <mc:Choice Requires="wps">
            <w:drawing>
              <wp:anchor distT="0" distB="0" distL="114300" distR="114300" simplePos="0" relativeHeight="251751424" behindDoc="0" locked="0" layoutInCell="1" allowOverlap="1" wp14:anchorId="7B53F282" wp14:editId="5E8B57DE">
                <wp:simplePos x="0" y="0"/>
                <wp:positionH relativeFrom="column">
                  <wp:posOffset>-655955</wp:posOffset>
                </wp:positionH>
                <wp:positionV relativeFrom="paragraph">
                  <wp:posOffset>45085</wp:posOffset>
                </wp:positionV>
                <wp:extent cx="4872355" cy="2453640"/>
                <wp:effectExtent l="0" t="0" r="23495" b="22860"/>
                <wp:wrapNone/>
                <wp:docPr id="47" name="Zone de texte 47"/>
                <wp:cNvGraphicFramePr/>
                <a:graphic xmlns:a="http://schemas.openxmlformats.org/drawingml/2006/main">
                  <a:graphicData uri="http://schemas.microsoft.com/office/word/2010/wordprocessingShape">
                    <wps:wsp>
                      <wps:cNvSpPr txBox="1"/>
                      <wps:spPr>
                        <a:xfrm>
                          <a:off x="0" y="0"/>
                          <a:ext cx="4872355" cy="2453640"/>
                        </a:xfrm>
                        <a:prstGeom prst="rect">
                          <a:avLst/>
                        </a:prstGeom>
                        <a:solidFill>
                          <a:sysClr val="window" lastClr="FFFFFF"/>
                        </a:solidFill>
                        <a:ln w="6350">
                          <a:solidFill>
                            <a:prstClr val="black"/>
                          </a:solidFill>
                        </a:ln>
                        <a:effectLst/>
                      </wps:spPr>
                      <wps:txbx>
                        <w:txbxContent>
                          <w:p w:rsidR="00E141D2" w:rsidRDefault="00E141D2" w:rsidP="00E141D2">
                            <w:r>
                              <w:rPr>
                                <w:noProof/>
                                <w:lang w:eastAsia="fr-FR"/>
                              </w:rPr>
                              <w:drawing>
                                <wp:inline distT="0" distB="0" distL="0" distR="0" wp14:anchorId="363348C5" wp14:editId="687B74BF">
                                  <wp:extent cx="4704094" cy="2338086"/>
                                  <wp:effectExtent l="0" t="0" r="1270" b="5080"/>
                                  <wp:docPr id="50" name="il_fi" descr="http://fr.africatime.com/sites/default/files/styles/large/public/photo-articles/2014/mai/irrigation.jpg?itok=DOn6m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africatime.com/sites/default/files/styles/large/public/photo-articles/2014/mai/irrigation.jpg?itok=DOn6mire"/>
                                          <pic:cNvPicPr>
                                            <a:picLocks noChangeAspect="1" noChangeArrowheads="1"/>
                                          </pic:cNvPicPr>
                                        </pic:nvPicPr>
                                        <pic:blipFill rotWithShape="1">
                                          <a:blip r:embed="rId30">
                                            <a:extLst>
                                              <a:ext uri="{28A0092B-C50C-407E-A947-70E740481C1C}">
                                                <a14:useLocalDpi xmlns:a14="http://schemas.microsoft.com/office/drawing/2010/main" val="0"/>
                                              </a:ext>
                                            </a:extLst>
                                          </a:blip>
                                          <a:srcRect b="19200"/>
                                          <a:stretch/>
                                        </pic:blipFill>
                                        <pic:spPr bwMode="auto">
                                          <a:xfrm>
                                            <a:off x="0" y="0"/>
                                            <a:ext cx="4710896" cy="234146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7" o:spid="_x0000_s1061" type="#_x0000_t202" style="position:absolute;left:0;text-align:left;margin-left:-51.65pt;margin-top:3.55pt;width:383.65pt;height:193.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" fillcolor="window" strokeweight=".5pt">
                <v:textbox>
                  <w:txbxContent>
                    <w:p w:rsidR="00E141D2" w:rsidRDefault="00E141D2" w:rsidP="00E141D2">
                      <w:r>
                        <w:rPr>
                          <w:noProof/>
                          <w:lang w:eastAsia="fr-FR"/>
                        </w:rPr>
                        <w:drawing>
                          <wp:inline distT="0" distB="0" distL="0" distR="0" wp14:anchorId="363348C5" wp14:editId="687B74BF">
                            <wp:extent cx="4704094" cy="2338086"/>
                            <wp:effectExtent l="0" t="0" r="1270" b="5080"/>
                            <wp:docPr id="50" name="il_fi" descr="http://fr.africatime.com/sites/default/files/styles/large/public/photo-articles/2014/mai/irrigation.jpg?itok=DOn6m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africatime.com/sites/default/files/styles/large/public/photo-articles/2014/mai/irrigation.jpg?itok=DOn6mire"/>
                                    <pic:cNvPicPr>
                                      <a:picLocks noChangeAspect="1" noChangeArrowheads="1"/>
                                    </pic:cNvPicPr>
                                  </pic:nvPicPr>
                                  <pic:blipFill rotWithShape="1">
                                    <a:blip r:embed="rId30">
                                      <a:extLst>
                                        <a:ext uri="{28A0092B-C50C-407E-A947-70E740481C1C}">
                                          <a14:useLocalDpi xmlns:a14="http://schemas.microsoft.com/office/drawing/2010/main" val="0"/>
                                        </a:ext>
                                      </a:extLst>
                                    </a:blip>
                                    <a:srcRect b="19200"/>
                                    <a:stretch/>
                                  </pic:blipFill>
                                  <pic:spPr bwMode="auto">
                                    <a:xfrm>
                                      <a:off x="0" y="0"/>
                                      <a:ext cx="4710896" cy="234146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w Cen MT" w:hAnsi="Tw Cen MT"/>
          <w:b/>
          <w:noProof/>
          <w:lang w:eastAsia="fr-FR"/>
        </w:rPr>
        <mc:AlternateContent>
          <mc:Choice Requires="wps">
            <w:drawing>
              <wp:anchor distT="0" distB="0" distL="114300" distR="114300" simplePos="0" relativeHeight="251750400" behindDoc="0" locked="0" layoutInCell="1" allowOverlap="1" wp14:anchorId="22B6B631" wp14:editId="567847C5">
                <wp:simplePos x="0" y="0"/>
                <wp:positionH relativeFrom="column">
                  <wp:posOffset>4632904</wp:posOffset>
                </wp:positionH>
                <wp:positionV relativeFrom="paragraph">
                  <wp:posOffset>43236</wp:posOffset>
                </wp:positionV>
                <wp:extent cx="4872942" cy="2453833"/>
                <wp:effectExtent l="0" t="0" r="23495" b="22860"/>
                <wp:wrapNone/>
                <wp:docPr id="48" name="Zone de texte 48"/>
                <wp:cNvGraphicFramePr/>
                <a:graphic xmlns:a="http://schemas.openxmlformats.org/drawingml/2006/main">
                  <a:graphicData uri="http://schemas.microsoft.com/office/word/2010/wordprocessingShape">
                    <wps:wsp>
                      <wps:cNvSpPr txBox="1"/>
                      <wps:spPr>
                        <a:xfrm>
                          <a:off x="0" y="0"/>
                          <a:ext cx="4872942" cy="2453833"/>
                        </a:xfrm>
                        <a:prstGeom prst="rect">
                          <a:avLst/>
                        </a:prstGeom>
                        <a:solidFill>
                          <a:sysClr val="window" lastClr="FFFFFF"/>
                        </a:solidFill>
                        <a:ln w="6350">
                          <a:solidFill>
                            <a:prstClr val="black"/>
                          </a:solidFill>
                        </a:ln>
                        <a:effectLst/>
                      </wps:spPr>
                      <wps:txbx>
                        <w:txbxContent>
                          <w:p w:rsidR="00E141D2" w:rsidRDefault="00E141D2" w:rsidP="00E141D2">
                            <w:r>
                              <w:rPr>
                                <w:noProof/>
                                <w:lang w:eastAsia="fr-FR"/>
                              </w:rPr>
                              <w:drawing>
                                <wp:inline distT="0" distB="0" distL="0" distR="0" wp14:anchorId="5DE4A6C1" wp14:editId="27DE1E25">
                                  <wp:extent cx="4687747" cy="240290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1668" t="15424" r="22020" b="24512"/>
                                          <a:stretch/>
                                        </pic:blipFill>
                                        <pic:spPr bwMode="auto">
                                          <a:xfrm>
                                            <a:off x="0" y="0"/>
                                            <a:ext cx="4706679" cy="24126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62" type="#_x0000_t202" style="position:absolute;left:0;text-align:left;margin-left:364.8pt;margin-top:3.4pt;width:383.7pt;height:193.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" fillcolor="window" strokeweight=".5pt">
                <v:textbox>
                  <w:txbxContent>
                    <w:p w:rsidR="00E141D2" w:rsidRDefault="00E141D2" w:rsidP="00E141D2">
                      <w:r>
                        <w:rPr>
                          <w:noProof/>
                          <w:lang w:eastAsia="fr-FR"/>
                        </w:rPr>
                        <w:drawing>
                          <wp:inline distT="0" distB="0" distL="0" distR="0" wp14:anchorId="5DE4A6C1" wp14:editId="27DE1E25">
                            <wp:extent cx="4687747" cy="2402904"/>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1668" t="15424" r="22020" b="24512"/>
                                    <a:stretch/>
                                  </pic:blipFill>
                                  <pic:spPr bwMode="auto">
                                    <a:xfrm>
                                      <a:off x="0" y="0"/>
                                      <a:ext cx="4706679" cy="24126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E141D2" w:rsidRPr="009D3317"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Default="00E141D2" w:rsidP="00E141D2">
      <w:pPr>
        <w:rPr>
          <w:rFonts w:ascii="Tw Cen MT" w:hAnsi="Tw Cen MT"/>
          <w:b/>
        </w:rPr>
      </w:pPr>
    </w:p>
    <w:p w:rsidR="00E141D2" w:rsidRPr="00763144" w:rsidRDefault="00E141D2" w:rsidP="00E141D2">
      <w:pPr>
        <w:rPr>
          <w:rFonts w:ascii="Tw Cen MT" w:hAnsi="Tw Cen MT"/>
          <w:b/>
          <w:sz w:val="4"/>
        </w:rPr>
      </w:pPr>
    </w:p>
    <w:p w:rsidR="00E141D2" w:rsidRDefault="00E141D2" w:rsidP="00E141D2">
      <w:pPr>
        <w:ind w:right="-1022"/>
        <w:rPr>
          <w:rFonts w:ascii="Tw Cen MT" w:hAnsi="Tw Cen MT"/>
          <w:b/>
        </w:rPr>
      </w:pPr>
      <w:r>
        <w:rPr>
          <w:rFonts w:ascii="Tw Cen MT" w:hAnsi="Tw Cen MT"/>
          <w:b/>
        </w:rPr>
        <w:t xml:space="preserve">              </w:t>
      </w:r>
      <w:hyperlink r:id="rId32" w:history="1">
        <w:r w:rsidRPr="007C099D">
          <w:rPr>
            <w:rStyle w:val="Lienhypertexte"/>
            <w:rFonts w:ascii="Tw Cen MT" w:hAnsi="Tw Cen MT"/>
            <w:b/>
          </w:rPr>
          <w:t>https://www.youtube.com/watch?v=iFD-zpxsG8Q&amp;feature=youtu.be</w:t>
        </w:r>
      </w:hyperlink>
      <w:r>
        <w:rPr>
          <w:rFonts w:ascii="Tw Cen MT" w:hAnsi="Tw Cen MT"/>
          <w:b/>
        </w:rPr>
        <w:t xml:space="preserve"> </w:t>
      </w:r>
      <w:r>
        <w:rPr>
          <w:rFonts w:ascii="Tw Cen MT" w:hAnsi="Tw Cen MT"/>
          <w:b/>
        </w:rPr>
        <w:tab/>
      </w:r>
      <w:r>
        <w:rPr>
          <w:rFonts w:ascii="Tw Cen MT" w:hAnsi="Tw Cen MT"/>
          <w:b/>
        </w:rPr>
        <w:tab/>
      </w:r>
      <w:r>
        <w:rPr>
          <w:rFonts w:ascii="Tw Cen MT" w:hAnsi="Tw Cen MT"/>
          <w:b/>
        </w:rPr>
        <w:tab/>
      </w:r>
      <w:r>
        <w:rPr>
          <w:rFonts w:ascii="Tw Cen MT" w:hAnsi="Tw Cen MT"/>
          <w:b/>
        </w:rPr>
        <w:tab/>
      </w:r>
      <w:hyperlink r:id="rId33" w:history="1">
        <w:r w:rsidRPr="007C099D">
          <w:rPr>
            <w:rStyle w:val="Lienhypertexte"/>
            <w:rFonts w:ascii="Tw Cen MT" w:hAnsi="Tw Cen MT"/>
            <w:b/>
          </w:rPr>
          <w:t>https://www.youtube.com/watch?v=_rjyny6-Zt8&amp;feature=youtu.be</w:t>
        </w:r>
      </w:hyperlink>
      <w:r>
        <w:rPr>
          <w:rFonts w:ascii="Tw Cen MT" w:hAnsi="Tw Cen MT"/>
          <w:b/>
        </w:rPr>
        <w:t xml:space="preserve"> </w:t>
      </w:r>
    </w:p>
    <w:p w:rsidR="00E141D2" w:rsidRDefault="00E141D2" w:rsidP="00E141D2">
      <w:pPr>
        <w:ind w:right="-1022"/>
        <w:rPr>
          <w:rFonts w:ascii="Tw Cen MT" w:hAnsi="Tw Cen MT"/>
          <w:b/>
        </w:rPr>
      </w:pPr>
      <w:r>
        <w:rPr>
          <w:rFonts w:ascii="Tw Cen MT" w:hAnsi="Tw Cen MT"/>
          <w:b/>
          <w:noProof/>
          <w:lang w:eastAsia="fr-FR"/>
        </w:rPr>
        <mc:AlternateContent>
          <mc:Choice Requires="wps">
            <w:drawing>
              <wp:anchor distT="0" distB="0" distL="114300" distR="114300" simplePos="0" relativeHeight="251753472" behindDoc="0" locked="0" layoutInCell="1" allowOverlap="1" wp14:anchorId="5F6645D4" wp14:editId="7191BA1E">
                <wp:simplePos x="0" y="0"/>
                <wp:positionH relativeFrom="column">
                  <wp:posOffset>4436110</wp:posOffset>
                </wp:positionH>
                <wp:positionV relativeFrom="paragraph">
                  <wp:posOffset>95740</wp:posOffset>
                </wp:positionV>
                <wp:extent cx="5393802" cy="3923817"/>
                <wp:effectExtent l="0" t="0" r="0" b="635"/>
                <wp:wrapNone/>
                <wp:docPr id="49" name="Zone de texte 49"/>
                <wp:cNvGraphicFramePr/>
                <a:graphic xmlns:a="http://schemas.openxmlformats.org/drawingml/2006/main">
                  <a:graphicData uri="http://schemas.microsoft.com/office/word/2010/wordprocessingShape">
                    <wps:wsp>
                      <wps:cNvSpPr txBox="1"/>
                      <wps:spPr>
                        <a:xfrm>
                          <a:off x="0" y="0"/>
                          <a:ext cx="5393802" cy="3923817"/>
                        </a:xfrm>
                        <a:prstGeom prst="rect">
                          <a:avLst/>
                        </a:prstGeom>
                        <a:noFill/>
                        <a:ln w="6350">
                          <a:noFill/>
                        </a:ln>
                        <a:effectLst/>
                      </wps:spPr>
                      <wps:txbx>
                        <w:txbxContent>
                          <w:tbl>
                            <w:tblPr>
                              <w:tblStyle w:val="Grilledutableau"/>
                              <w:tblW w:w="7764"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559"/>
                              <w:gridCol w:w="6205"/>
                            </w:tblGrid>
                            <w:tr w:rsidR="00E141D2" w:rsidTr="00356D51">
                              <w:tc>
                                <w:tcPr>
                                  <w:tcW w:w="1559" w:type="dxa"/>
                                  <w:vAlign w:val="center"/>
                                </w:tcPr>
                                <w:p w:rsidR="00E141D2" w:rsidRDefault="00E141D2" w:rsidP="00257026">
                                  <w:pPr>
                                    <w:jc w:val="center"/>
                                    <w:rPr>
                                      <w:rFonts w:ascii="Tw Cen MT" w:hAnsi="Tw Cen MT"/>
                                      <w:b/>
                                    </w:rPr>
                                  </w:pPr>
                                  <w:r>
                                    <w:rPr>
                                      <w:rFonts w:ascii="Tw Cen MT" w:hAnsi="Tw Cen MT"/>
                                      <w:b/>
                                    </w:rPr>
                                    <w:t>Nombre d’agriculteurs travaillant manuellement</w:t>
                                  </w:r>
                                </w:p>
                              </w:tc>
                              <w:tc>
                                <w:tcPr>
                                  <w:tcW w:w="6205" w:type="dxa"/>
                                  <w:vAlign w:val="center"/>
                                </w:tcPr>
                                <w:p w:rsidR="00E141D2" w:rsidRPr="00294DE6" w:rsidRDefault="00A34EB8" w:rsidP="00294DE6">
                                  <w:pPr>
                                    <w:jc w:val="center"/>
                                    <w:rPr>
                                      <w:rFonts w:ascii="Tw Cen MT" w:hAnsi="Tw Cen MT"/>
                                      <w:b/>
                                      <w:color w:val="943634" w:themeColor="accent2" w:themeShade="BF"/>
                                      <w:sz w:val="26"/>
                                      <w:szCs w:val="26"/>
                                    </w:rPr>
                                  </w:pPr>
                                  <w:r w:rsidRPr="00294DE6">
                                    <w:rPr>
                                      <w:rFonts w:ascii="Tw Cen MT" w:hAnsi="Tw Cen MT"/>
                                      <w:b/>
                                      <w:color w:val="943634" w:themeColor="accent2" w:themeShade="BF"/>
                                      <w:sz w:val="26"/>
                                      <w:szCs w:val="26"/>
                                    </w:rPr>
                                    <w:t>1 milliard/1,35 milliard</w:t>
                                  </w:r>
                                </w:p>
                                <w:p w:rsidR="00E141D2" w:rsidRPr="00294DE6" w:rsidRDefault="00E141D2" w:rsidP="00257026">
                                  <w:pPr>
                                    <w:rPr>
                                      <w:rFonts w:ascii="Tw Cen MT" w:hAnsi="Tw Cen MT"/>
                                      <w:b/>
                                      <w:sz w:val="26"/>
                                      <w:szCs w:val="26"/>
                                    </w:rPr>
                                  </w:pPr>
                                  <w:r w:rsidRPr="00294DE6">
                                    <w:rPr>
                                      <w:rFonts w:ascii="Tw Cen MT" w:hAnsi="Tw Cen MT"/>
                                      <w:b/>
                                      <w:sz w:val="26"/>
                                      <w:szCs w:val="26"/>
                                    </w:rPr>
                                    <w:t>L’utilisation d’outils manuels exclue le recours aux engrais, aux tracteurs, aux pesticides, aux animaux….</w:t>
                                  </w:r>
                                </w:p>
                                <w:p w:rsidR="00E141D2" w:rsidRPr="00294DE6" w:rsidRDefault="00E141D2" w:rsidP="00257026">
                                  <w:pPr>
                                    <w:rPr>
                                      <w:rFonts w:ascii="Tw Cen MT" w:hAnsi="Tw Cen MT"/>
                                      <w:b/>
                                      <w:sz w:val="26"/>
                                      <w:szCs w:val="26"/>
                                    </w:rPr>
                                  </w:pPr>
                                </w:p>
                              </w:tc>
                            </w:tr>
                            <w:tr w:rsidR="00E141D2" w:rsidTr="00356D51">
                              <w:tc>
                                <w:tcPr>
                                  <w:tcW w:w="1559" w:type="dxa"/>
                                  <w:vAlign w:val="center"/>
                                </w:tcPr>
                                <w:p w:rsidR="00E141D2" w:rsidRDefault="00E141D2" w:rsidP="00257026">
                                  <w:pPr>
                                    <w:jc w:val="center"/>
                                    <w:rPr>
                                      <w:rFonts w:ascii="Tw Cen MT" w:hAnsi="Tw Cen MT"/>
                                      <w:b/>
                                    </w:rPr>
                                  </w:pPr>
                                  <w:r>
                                    <w:rPr>
                                      <w:rFonts w:ascii="Tw Cen MT" w:hAnsi="Tw Cen MT"/>
                                      <w:b/>
                                    </w:rPr>
                                    <w:t>Qu’appelle-t-on prix international ? En quoi est-il injuste</w:t>
                                  </w:r>
                                </w:p>
                              </w:tc>
                              <w:tc>
                                <w:tcPr>
                                  <w:tcW w:w="6205" w:type="dxa"/>
                                  <w:vAlign w:val="center"/>
                                </w:tcPr>
                                <w:p w:rsidR="00E141D2" w:rsidRPr="00294DE6" w:rsidRDefault="00A34EB8" w:rsidP="00356D51">
                                  <w:pPr>
                                    <w:rPr>
                                      <w:rFonts w:ascii="Tw Cen MT" w:hAnsi="Tw Cen MT"/>
                                      <w:b/>
                                      <w:sz w:val="26"/>
                                      <w:szCs w:val="26"/>
                                    </w:rPr>
                                  </w:pPr>
                                  <w:r w:rsidRPr="00294DE6">
                                    <w:rPr>
                                      <w:rFonts w:ascii="Tw Cen MT" w:hAnsi="Tw Cen MT"/>
                                      <w:b/>
                                      <w:sz w:val="26"/>
                                      <w:szCs w:val="26"/>
                                    </w:rPr>
                                    <w:t>Prix alimentaire fixé par le pays le plus compétitif au monde. Il détermine le prix des marchés locaux dans l’ensemble des pays. Il est injuste car il est inférieur aux couts de production de la majorité des agricultures du monde</w:t>
                                  </w:r>
                                </w:p>
                              </w:tc>
                            </w:tr>
                            <w:tr w:rsidR="00E141D2" w:rsidTr="00356D51">
                              <w:tc>
                                <w:tcPr>
                                  <w:tcW w:w="1559" w:type="dxa"/>
                                  <w:vAlign w:val="center"/>
                                </w:tcPr>
                                <w:p w:rsidR="00E141D2" w:rsidRDefault="00E141D2" w:rsidP="00B071EF">
                                  <w:pPr>
                                    <w:jc w:val="center"/>
                                    <w:rPr>
                                      <w:rFonts w:ascii="Tw Cen MT" w:hAnsi="Tw Cen MT"/>
                                      <w:b/>
                                    </w:rPr>
                                  </w:pPr>
                                  <w:r>
                                    <w:rPr>
                                      <w:rFonts w:ascii="Tw Cen MT" w:hAnsi="Tw Cen MT"/>
                                      <w:b/>
                                    </w:rPr>
                                    <w:t>Qu’appelle-t-on l’OMC ? Quels pays favorise cette institution ?</w:t>
                                  </w:r>
                                </w:p>
                              </w:tc>
                              <w:tc>
                                <w:tcPr>
                                  <w:tcW w:w="6205" w:type="dxa"/>
                                  <w:vAlign w:val="center"/>
                                </w:tcPr>
                                <w:p w:rsidR="00E141D2" w:rsidRPr="00294DE6" w:rsidRDefault="00A34EB8" w:rsidP="00257026">
                                  <w:pPr>
                                    <w:jc w:val="center"/>
                                    <w:rPr>
                                      <w:rFonts w:ascii="Tw Cen MT" w:hAnsi="Tw Cen MT"/>
                                      <w:b/>
                                      <w:sz w:val="26"/>
                                      <w:szCs w:val="26"/>
                                    </w:rPr>
                                  </w:pPr>
                                  <w:r w:rsidRPr="00294DE6">
                                    <w:rPr>
                                      <w:rFonts w:ascii="Tw Cen MT" w:hAnsi="Tw Cen MT"/>
                                      <w:b/>
                                      <w:sz w:val="26"/>
                                      <w:szCs w:val="26"/>
                                    </w:rPr>
                                    <w:t>L’Organisation mondiale du commerce née en 1994 (accord de Marrakech). Elle consacre la mise en place d’une vaste libéralisation des marchés dont ceux concernant l’agriculture. Elle se fait au profit des pays industrialisés.</w:t>
                                  </w:r>
                                </w:p>
                              </w:tc>
                            </w:tr>
                            <w:tr w:rsidR="00E141D2" w:rsidTr="00356D51">
                              <w:tc>
                                <w:tcPr>
                                  <w:tcW w:w="1559" w:type="dxa"/>
                                  <w:vAlign w:val="center"/>
                                </w:tcPr>
                                <w:p w:rsidR="00E141D2" w:rsidRDefault="00E141D2" w:rsidP="00257026">
                                  <w:pPr>
                                    <w:jc w:val="center"/>
                                    <w:rPr>
                                      <w:rFonts w:ascii="Tw Cen MT" w:hAnsi="Tw Cen MT"/>
                                      <w:b/>
                                    </w:rPr>
                                  </w:pPr>
                                  <w:r>
                                    <w:rPr>
                                      <w:rFonts w:ascii="Tw Cen MT" w:hAnsi="Tw Cen MT"/>
                                      <w:b/>
                                    </w:rPr>
                                    <w:t xml:space="preserve">Pourquoi peut-on parler de concurrence déloyale ou d’injustice ? </w:t>
                                  </w:r>
                                </w:p>
                              </w:tc>
                              <w:tc>
                                <w:tcPr>
                                  <w:tcW w:w="6205" w:type="dxa"/>
                                  <w:vAlign w:val="center"/>
                                </w:tcPr>
                                <w:p w:rsidR="00E141D2" w:rsidRPr="00294DE6" w:rsidRDefault="00A34EB8" w:rsidP="00257026">
                                  <w:pPr>
                                    <w:jc w:val="center"/>
                                    <w:rPr>
                                      <w:rFonts w:ascii="Tw Cen MT" w:hAnsi="Tw Cen MT"/>
                                      <w:b/>
                                      <w:sz w:val="26"/>
                                      <w:szCs w:val="26"/>
                                    </w:rPr>
                                  </w:pPr>
                                  <w:r w:rsidRPr="00294DE6">
                                    <w:rPr>
                                      <w:rFonts w:ascii="Tw Cen MT" w:hAnsi="Tw Cen MT"/>
                                      <w:b/>
                                      <w:sz w:val="26"/>
                                      <w:szCs w:val="26"/>
                                    </w:rPr>
                                    <w:t>La concurrence internationale favorise l’agriculture commerciale mondiale très productiviste au détriment des petits producteurs qui pratiquent une agriculture pourtant plus respectueuse de l’environnement.</w:t>
                                  </w:r>
                                </w:p>
                              </w:tc>
                            </w:tr>
                          </w:tbl>
                          <w:p w:rsidR="00E141D2" w:rsidRDefault="00E141D2" w:rsidP="00E141D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9" o:spid="_x0000_s1063" type="#_x0000_t202" style="position:absolute;left:0;text-align:left;margin-left:349.3pt;margin-top:7.55pt;width:424.7pt;height:308.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" filled="f" stroked="f" strokeweight=".5pt">
                <v:textbox>
                  <w:txbxContent>
                    <w:tbl>
                      <w:tblPr>
                        <w:tblStyle w:val="Grilledutableau"/>
                        <w:tblW w:w="7764"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559"/>
                        <w:gridCol w:w="6205"/>
                      </w:tblGrid>
                      <w:tr w:rsidR="00E141D2" w:rsidTr="00356D51">
                        <w:tc>
                          <w:tcPr>
                            <w:tcW w:w="1559" w:type="dxa"/>
                            <w:vAlign w:val="center"/>
                          </w:tcPr>
                          <w:p w:rsidR="00E141D2" w:rsidRDefault="00E141D2" w:rsidP="00257026">
                            <w:pPr>
                              <w:jc w:val="center"/>
                              <w:rPr>
                                <w:rFonts w:ascii="Tw Cen MT" w:hAnsi="Tw Cen MT"/>
                                <w:b/>
                              </w:rPr>
                            </w:pPr>
                            <w:r>
                              <w:rPr>
                                <w:rFonts w:ascii="Tw Cen MT" w:hAnsi="Tw Cen MT"/>
                                <w:b/>
                              </w:rPr>
                              <w:t>Nombre d’agriculteurs travaillant manuellement</w:t>
                            </w:r>
                          </w:p>
                        </w:tc>
                        <w:tc>
                          <w:tcPr>
                            <w:tcW w:w="6205" w:type="dxa"/>
                            <w:vAlign w:val="center"/>
                          </w:tcPr>
                          <w:p w:rsidR="00E141D2" w:rsidRPr="00294DE6" w:rsidRDefault="00A34EB8" w:rsidP="00294DE6">
                            <w:pPr>
                              <w:jc w:val="center"/>
                              <w:rPr>
                                <w:rFonts w:ascii="Tw Cen MT" w:hAnsi="Tw Cen MT"/>
                                <w:b/>
                                <w:color w:val="943634" w:themeColor="accent2" w:themeShade="BF"/>
                                <w:sz w:val="26"/>
                                <w:szCs w:val="26"/>
                              </w:rPr>
                            </w:pPr>
                            <w:r w:rsidRPr="00294DE6">
                              <w:rPr>
                                <w:rFonts w:ascii="Tw Cen MT" w:hAnsi="Tw Cen MT"/>
                                <w:b/>
                                <w:color w:val="943634" w:themeColor="accent2" w:themeShade="BF"/>
                                <w:sz w:val="26"/>
                                <w:szCs w:val="26"/>
                              </w:rPr>
                              <w:t>1 milliard/1,35 milliard</w:t>
                            </w:r>
                          </w:p>
                          <w:p w:rsidR="00E141D2" w:rsidRPr="00294DE6" w:rsidRDefault="00E141D2" w:rsidP="00257026">
                            <w:pPr>
                              <w:rPr>
                                <w:rFonts w:ascii="Tw Cen MT" w:hAnsi="Tw Cen MT"/>
                                <w:b/>
                                <w:sz w:val="26"/>
                                <w:szCs w:val="26"/>
                              </w:rPr>
                            </w:pPr>
                            <w:r w:rsidRPr="00294DE6">
                              <w:rPr>
                                <w:rFonts w:ascii="Tw Cen MT" w:hAnsi="Tw Cen MT"/>
                                <w:b/>
                                <w:sz w:val="26"/>
                                <w:szCs w:val="26"/>
                              </w:rPr>
                              <w:t>L’utilisation d’outils manuels exclue le recours aux engrais, aux tracteurs, aux pesticides, aux animaux….</w:t>
                            </w:r>
                          </w:p>
                          <w:p w:rsidR="00E141D2" w:rsidRPr="00294DE6" w:rsidRDefault="00E141D2" w:rsidP="00257026">
                            <w:pPr>
                              <w:rPr>
                                <w:rFonts w:ascii="Tw Cen MT" w:hAnsi="Tw Cen MT"/>
                                <w:b/>
                                <w:sz w:val="26"/>
                                <w:szCs w:val="26"/>
                              </w:rPr>
                            </w:pPr>
                          </w:p>
                        </w:tc>
                      </w:tr>
                      <w:tr w:rsidR="00E141D2" w:rsidTr="00356D51">
                        <w:tc>
                          <w:tcPr>
                            <w:tcW w:w="1559" w:type="dxa"/>
                            <w:vAlign w:val="center"/>
                          </w:tcPr>
                          <w:p w:rsidR="00E141D2" w:rsidRDefault="00E141D2" w:rsidP="00257026">
                            <w:pPr>
                              <w:jc w:val="center"/>
                              <w:rPr>
                                <w:rFonts w:ascii="Tw Cen MT" w:hAnsi="Tw Cen MT"/>
                                <w:b/>
                              </w:rPr>
                            </w:pPr>
                            <w:r>
                              <w:rPr>
                                <w:rFonts w:ascii="Tw Cen MT" w:hAnsi="Tw Cen MT"/>
                                <w:b/>
                              </w:rPr>
                              <w:t>Qu’appelle-t-on prix international ? En quoi est-il injuste</w:t>
                            </w:r>
                          </w:p>
                        </w:tc>
                        <w:tc>
                          <w:tcPr>
                            <w:tcW w:w="6205" w:type="dxa"/>
                            <w:vAlign w:val="center"/>
                          </w:tcPr>
                          <w:p w:rsidR="00E141D2" w:rsidRPr="00294DE6" w:rsidRDefault="00A34EB8" w:rsidP="00356D51">
                            <w:pPr>
                              <w:rPr>
                                <w:rFonts w:ascii="Tw Cen MT" w:hAnsi="Tw Cen MT"/>
                                <w:b/>
                                <w:sz w:val="26"/>
                                <w:szCs w:val="26"/>
                              </w:rPr>
                            </w:pPr>
                            <w:r w:rsidRPr="00294DE6">
                              <w:rPr>
                                <w:rFonts w:ascii="Tw Cen MT" w:hAnsi="Tw Cen MT"/>
                                <w:b/>
                                <w:sz w:val="26"/>
                                <w:szCs w:val="26"/>
                              </w:rPr>
                              <w:t>Prix alimentaire fixé par le pays le plus compétitif au monde. Il détermine le prix des marchés locaux dans l’ensemble des pays. Il est injuste car il est inférieur aux couts de production de la majorité des agricultures du monde</w:t>
                            </w:r>
                          </w:p>
                        </w:tc>
                      </w:tr>
                      <w:tr w:rsidR="00E141D2" w:rsidTr="00356D51">
                        <w:tc>
                          <w:tcPr>
                            <w:tcW w:w="1559" w:type="dxa"/>
                            <w:vAlign w:val="center"/>
                          </w:tcPr>
                          <w:p w:rsidR="00E141D2" w:rsidRDefault="00E141D2" w:rsidP="00B071EF">
                            <w:pPr>
                              <w:jc w:val="center"/>
                              <w:rPr>
                                <w:rFonts w:ascii="Tw Cen MT" w:hAnsi="Tw Cen MT"/>
                                <w:b/>
                              </w:rPr>
                            </w:pPr>
                            <w:r>
                              <w:rPr>
                                <w:rFonts w:ascii="Tw Cen MT" w:hAnsi="Tw Cen MT"/>
                                <w:b/>
                              </w:rPr>
                              <w:t>Qu’appelle-t-on l’OMC ? Quels pays favorise cette institution ?</w:t>
                            </w:r>
                          </w:p>
                        </w:tc>
                        <w:tc>
                          <w:tcPr>
                            <w:tcW w:w="6205" w:type="dxa"/>
                            <w:vAlign w:val="center"/>
                          </w:tcPr>
                          <w:p w:rsidR="00E141D2" w:rsidRPr="00294DE6" w:rsidRDefault="00A34EB8" w:rsidP="00257026">
                            <w:pPr>
                              <w:jc w:val="center"/>
                              <w:rPr>
                                <w:rFonts w:ascii="Tw Cen MT" w:hAnsi="Tw Cen MT"/>
                                <w:b/>
                                <w:sz w:val="26"/>
                                <w:szCs w:val="26"/>
                              </w:rPr>
                            </w:pPr>
                            <w:r w:rsidRPr="00294DE6">
                              <w:rPr>
                                <w:rFonts w:ascii="Tw Cen MT" w:hAnsi="Tw Cen MT"/>
                                <w:b/>
                                <w:sz w:val="26"/>
                                <w:szCs w:val="26"/>
                              </w:rPr>
                              <w:t>L’Organisation mondiale du commerce née en 1994 (accord de Marrakech). Elle consacre la mise en place d’une vaste libéralisation des marchés dont ceux concernant l’agriculture. Elle se fait au profit des pays industrialisés.</w:t>
                            </w:r>
                          </w:p>
                        </w:tc>
                      </w:tr>
                      <w:tr w:rsidR="00E141D2" w:rsidTr="00356D51">
                        <w:tc>
                          <w:tcPr>
                            <w:tcW w:w="1559" w:type="dxa"/>
                            <w:vAlign w:val="center"/>
                          </w:tcPr>
                          <w:p w:rsidR="00E141D2" w:rsidRDefault="00E141D2" w:rsidP="00257026">
                            <w:pPr>
                              <w:jc w:val="center"/>
                              <w:rPr>
                                <w:rFonts w:ascii="Tw Cen MT" w:hAnsi="Tw Cen MT"/>
                                <w:b/>
                              </w:rPr>
                            </w:pPr>
                            <w:r>
                              <w:rPr>
                                <w:rFonts w:ascii="Tw Cen MT" w:hAnsi="Tw Cen MT"/>
                                <w:b/>
                              </w:rPr>
                              <w:t xml:space="preserve">Pourquoi peut-on parler de concurrence déloyale ou d’injustice ? </w:t>
                            </w:r>
                          </w:p>
                        </w:tc>
                        <w:tc>
                          <w:tcPr>
                            <w:tcW w:w="6205" w:type="dxa"/>
                            <w:vAlign w:val="center"/>
                          </w:tcPr>
                          <w:p w:rsidR="00E141D2" w:rsidRPr="00294DE6" w:rsidRDefault="00A34EB8" w:rsidP="00257026">
                            <w:pPr>
                              <w:jc w:val="center"/>
                              <w:rPr>
                                <w:rFonts w:ascii="Tw Cen MT" w:hAnsi="Tw Cen MT"/>
                                <w:b/>
                                <w:sz w:val="26"/>
                                <w:szCs w:val="26"/>
                              </w:rPr>
                            </w:pPr>
                            <w:r w:rsidRPr="00294DE6">
                              <w:rPr>
                                <w:rFonts w:ascii="Tw Cen MT" w:hAnsi="Tw Cen MT"/>
                                <w:b/>
                                <w:sz w:val="26"/>
                                <w:szCs w:val="26"/>
                              </w:rPr>
                              <w:t>La concurrence internationale favorise l’agriculture commerciale mondiale très productiviste au détriment des petits producteurs qui pratiquent une agriculture pourtant plus respectueuse de l’environnement.</w:t>
                            </w:r>
                          </w:p>
                        </w:tc>
                      </w:tr>
                    </w:tbl>
                    <w:p w:rsidR="00E141D2" w:rsidRDefault="00E141D2" w:rsidP="00E141D2">
                      <w:pPr>
                        <w:jc w:val="center"/>
                      </w:pPr>
                    </w:p>
                  </w:txbxContent>
                </v:textbox>
              </v:shape>
            </w:pict>
          </mc:Fallback>
        </mc:AlternateContent>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r>
        <w:rPr>
          <w:rFonts w:ascii="Tw Cen MT" w:hAnsi="Tw Cen MT"/>
          <w:b/>
        </w:rPr>
        <w:tab/>
      </w:r>
    </w:p>
    <w:tbl>
      <w:tblPr>
        <w:tblStyle w:val="Grilledutableau"/>
        <w:tblW w:w="0" w:type="auto"/>
        <w:tblInd w:w="-9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1385"/>
        <w:gridCol w:w="6379"/>
      </w:tblGrid>
      <w:tr w:rsidR="00E141D2" w:rsidTr="00E979D0">
        <w:tc>
          <w:tcPr>
            <w:tcW w:w="1385" w:type="dxa"/>
            <w:vAlign w:val="center"/>
          </w:tcPr>
          <w:p w:rsidR="00E141D2" w:rsidRDefault="00E141D2" w:rsidP="00E979D0">
            <w:pPr>
              <w:jc w:val="center"/>
              <w:rPr>
                <w:rFonts w:ascii="Tw Cen MT" w:hAnsi="Tw Cen MT"/>
                <w:b/>
              </w:rPr>
            </w:pPr>
            <w:r>
              <w:rPr>
                <w:rFonts w:ascii="Tw Cen MT" w:hAnsi="Tw Cen MT"/>
                <w:b/>
              </w:rPr>
              <w:t>Défis de l’AD</w:t>
            </w:r>
          </w:p>
        </w:tc>
        <w:tc>
          <w:tcPr>
            <w:tcW w:w="6379" w:type="dxa"/>
            <w:vAlign w:val="center"/>
          </w:tcPr>
          <w:p w:rsidR="00A34EB8" w:rsidRPr="00A34EB8" w:rsidRDefault="00A34EB8" w:rsidP="00A34EB8">
            <w:pPr>
              <w:rPr>
                <w:rFonts w:ascii="Tw Cen MT" w:hAnsi="Tw Cen MT"/>
                <w:b/>
                <w:sz w:val="28"/>
              </w:rPr>
            </w:pPr>
            <w:r w:rsidRPr="00A34EB8">
              <w:rPr>
                <w:rFonts w:ascii="Tw Cen MT" w:hAnsi="Tw Cen MT"/>
                <w:b/>
                <w:sz w:val="28"/>
              </w:rPr>
              <w:t>1. Augmenter la production vivrière sans dégrader les sols et les ressources en eau</w:t>
            </w:r>
          </w:p>
          <w:p w:rsidR="00E141D2" w:rsidRPr="00A34EB8" w:rsidRDefault="00A34EB8" w:rsidP="00A34EB8">
            <w:pPr>
              <w:rPr>
                <w:rFonts w:ascii="Tw Cen MT" w:hAnsi="Tw Cen MT"/>
                <w:b/>
                <w:sz w:val="28"/>
              </w:rPr>
            </w:pPr>
            <w:r w:rsidRPr="00A34EB8">
              <w:rPr>
                <w:rFonts w:ascii="Tw Cen MT" w:hAnsi="Tw Cen MT"/>
                <w:b/>
                <w:sz w:val="28"/>
              </w:rPr>
              <w:t>2. Assurer la sécurité alimentaire des générations présentes et futures</w:t>
            </w:r>
          </w:p>
        </w:tc>
      </w:tr>
      <w:tr w:rsidR="00E141D2" w:rsidTr="00E979D0">
        <w:tc>
          <w:tcPr>
            <w:tcW w:w="1385" w:type="dxa"/>
            <w:vAlign w:val="center"/>
          </w:tcPr>
          <w:p w:rsidR="00E141D2" w:rsidRDefault="00E141D2" w:rsidP="00E979D0">
            <w:pPr>
              <w:jc w:val="center"/>
              <w:rPr>
                <w:rFonts w:ascii="Tw Cen MT" w:hAnsi="Tw Cen MT"/>
                <w:b/>
              </w:rPr>
            </w:pPr>
            <w:r>
              <w:rPr>
                <w:rFonts w:ascii="Tw Cen MT" w:hAnsi="Tw Cen MT"/>
                <w:b/>
              </w:rPr>
              <w:t>Programme de la FAO au Vietnam</w:t>
            </w:r>
          </w:p>
        </w:tc>
        <w:tc>
          <w:tcPr>
            <w:tcW w:w="6379" w:type="dxa"/>
            <w:vAlign w:val="center"/>
          </w:tcPr>
          <w:p w:rsidR="00A34EB8" w:rsidRPr="00A34EB8" w:rsidRDefault="00A34EB8" w:rsidP="00A34EB8">
            <w:pPr>
              <w:rPr>
                <w:rFonts w:ascii="Tw Cen MT" w:hAnsi="Tw Cen MT"/>
                <w:b/>
                <w:sz w:val="28"/>
              </w:rPr>
            </w:pPr>
            <w:r w:rsidRPr="00A34EB8">
              <w:rPr>
                <w:rFonts w:ascii="Tw Cen MT" w:hAnsi="Tw Cen MT"/>
                <w:b/>
                <w:sz w:val="28"/>
              </w:rPr>
              <w:t>Objectif : diversifier la production du  riz (promotion de la biodiversité)</w:t>
            </w:r>
          </w:p>
          <w:p w:rsidR="00E141D2" w:rsidRPr="00A34EB8" w:rsidRDefault="00A34EB8" w:rsidP="00A34EB8">
            <w:pPr>
              <w:rPr>
                <w:rFonts w:ascii="Tw Cen MT" w:hAnsi="Tw Cen MT"/>
                <w:b/>
                <w:sz w:val="28"/>
              </w:rPr>
            </w:pPr>
            <w:r w:rsidRPr="00A34EB8">
              <w:rPr>
                <w:rFonts w:ascii="Tw Cen MT" w:hAnsi="Tw Cen MT"/>
                <w:b/>
                <w:sz w:val="28"/>
              </w:rPr>
              <w:t>Résultats : de meilleurs rendements, des couts de production moindres, un meilleur accès à l’alimentation</w:t>
            </w:r>
          </w:p>
        </w:tc>
      </w:tr>
      <w:tr w:rsidR="00E141D2" w:rsidTr="00E979D0">
        <w:tc>
          <w:tcPr>
            <w:tcW w:w="1385" w:type="dxa"/>
            <w:vAlign w:val="center"/>
          </w:tcPr>
          <w:p w:rsidR="00E141D2" w:rsidRDefault="00E141D2" w:rsidP="00E979D0">
            <w:pPr>
              <w:jc w:val="center"/>
              <w:rPr>
                <w:rFonts w:ascii="Tw Cen MT" w:hAnsi="Tw Cen MT"/>
                <w:b/>
              </w:rPr>
            </w:pPr>
            <w:r w:rsidRPr="00B67E8B">
              <w:rPr>
                <w:rFonts w:ascii="Tw Cen MT" w:hAnsi="Tw Cen MT"/>
                <w:b/>
              </w:rPr>
              <w:t xml:space="preserve">Programme de la FAO au </w:t>
            </w:r>
            <w:r>
              <w:rPr>
                <w:rFonts w:ascii="Tw Cen MT" w:hAnsi="Tw Cen MT"/>
                <w:b/>
              </w:rPr>
              <w:t>Sénégal</w:t>
            </w:r>
          </w:p>
        </w:tc>
        <w:tc>
          <w:tcPr>
            <w:tcW w:w="6379" w:type="dxa"/>
            <w:vAlign w:val="center"/>
          </w:tcPr>
          <w:p w:rsidR="00A34EB8" w:rsidRPr="00A34EB8" w:rsidRDefault="00A34EB8" w:rsidP="00A34EB8">
            <w:pPr>
              <w:rPr>
                <w:rFonts w:ascii="Tw Cen MT" w:hAnsi="Tw Cen MT"/>
                <w:b/>
                <w:sz w:val="28"/>
              </w:rPr>
            </w:pPr>
            <w:r w:rsidRPr="00A34EB8">
              <w:rPr>
                <w:rFonts w:ascii="Tw Cen MT" w:hAnsi="Tw Cen MT"/>
                <w:b/>
                <w:sz w:val="28"/>
              </w:rPr>
              <w:t>Objectif : réduire le recours aux engrais chimiques (lutte contre les ravageurs)</w:t>
            </w:r>
          </w:p>
          <w:p w:rsidR="00E141D2" w:rsidRPr="00A34EB8" w:rsidRDefault="00A34EB8" w:rsidP="00A34EB8">
            <w:pPr>
              <w:jc w:val="center"/>
              <w:rPr>
                <w:rFonts w:ascii="Tw Cen MT" w:hAnsi="Tw Cen MT"/>
                <w:b/>
                <w:sz w:val="28"/>
              </w:rPr>
            </w:pPr>
            <w:r w:rsidRPr="00A34EB8">
              <w:rPr>
                <w:rFonts w:ascii="Tw Cen MT" w:hAnsi="Tw Cen MT"/>
                <w:b/>
                <w:sz w:val="28"/>
              </w:rPr>
              <w:t>Résultats : amélioration de la santé, diminution de la pollution des eaux</w:t>
            </w:r>
          </w:p>
        </w:tc>
      </w:tr>
      <w:tr w:rsidR="00E141D2" w:rsidTr="00E979D0">
        <w:tc>
          <w:tcPr>
            <w:tcW w:w="1385" w:type="dxa"/>
            <w:vAlign w:val="center"/>
          </w:tcPr>
          <w:p w:rsidR="00E141D2" w:rsidRDefault="00E141D2" w:rsidP="00E979D0">
            <w:pPr>
              <w:jc w:val="center"/>
              <w:rPr>
                <w:rFonts w:ascii="Tw Cen MT" w:hAnsi="Tw Cen MT"/>
                <w:b/>
              </w:rPr>
            </w:pPr>
            <w:r>
              <w:rPr>
                <w:rFonts w:ascii="Tw Cen MT" w:hAnsi="Tw Cen MT"/>
                <w:b/>
              </w:rPr>
              <w:t xml:space="preserve">Conclusion : Quels choix doivent être faits pour promouvoir l’AD ? </w:t>
            </w:r>
          </w:p>
        </w:tc>
        <w:tc>
          <w:tcPr>
            <w:tcW w:w="6379" w:type="dxa"/>
            <w:vAlign w:val="center"/>
          </w:tcPr>
          <w:p w:rsidR="00A34EB8" w:rsidRPr="00A34EB8" w:rsidRDefault="00A34EB8" w:rsidP="00A34EB8">
            <w:pPr>
              <w:jc w:val="center"/>
              <w:rPr>
                <w:rFonts w:ascii="Tw Cen MT" w:hAnsi="Tw Cen MT"/>
                <w:b/>
                <w:sz w:val="28"/>
              </w:rPr>
            </w:pPr>
            <w:r w:rsidRPr="00A34EB8">
              <w:rPr>
                <w:rFonts w:ascii="Tw Cen MT" w:hAnsi="Tw Cen MT"/>
                <w:b/>
                <w:sz w:val="28"/>
              </w:rPr>
              <w:t>- Association d’acteurs différents : agriculteurs, chercheurs…</w:t>
            </w:r>
          </w:p>
          <w:p w:rsidR="00E141D2" w:rsidRPr="00A34EB8" w:rsidRDefault="00A34EB8" w:rsidP="00A34EB8">
            <w:pPr>
              <w:jc w:val="center"/>
              <w:rPr>
                <w:rFonts w:ascii="Tw Cen MT" w:hAnsi="Tw Cen MT"/>
                <w:b/>
                <w:sz w:val="28"/>
              </w:rPr>
            </w:pPr>
            <w:r w:rsidRPr="00A34EB8">
              <w:rPr>
                <w:rFonts w:ascii="Tw Cen MT" w:hAnsi="Tw Cen MT"/>
                <w:b/>
                <w:sz w:val="28"/>
              </w:rPr>
              <w:t>- Promouvoir la justice sociale : mettre en place des protections en faveur des populations les plus vulnérables.</w:t>
            </w:r>
          </w:p>
        </w:tc>
      </w:tr>
    </w:tbl>
    <w:p w:rsidR="00B66B32" w:rsidRDefault="00B66B32" w:rsidP="00B66B32">
      <w:pPr>
        <w:tabs>
          <w:tab w:val="left" w:pos="6140"/>
        </w:tabs>
        <w:rPr>
          <w:rFonts w:ascii="Tw Cen MT" w:hAnsi="Tw Cen MT"/>
          <w:sz w:val="26"/>
          <w:szCs w:val="26"/>
        </w:rPr>
      </w:pPr>
    </w:p>
    <w:p w:rsidR="00B66B32" w:rsidRDefault="00B66B32" w:rsidP="00B66B32">
      <w:pPr>
        <w:tabs>
          <w:tab w:val="left" w:pos="6140"/>
        </w:tabs>
        <w:rPr>
          <w:rFonts w:ascii="Tw Cen MT" w:hAnsi="Tw Cen MT"/>
          <w:sz w:val="26"/>
          <w:szCs w:val="26"/>
        </w:rPr>
        <w:sectPr w:rsidR="00B66B32" w:rsidSect="00B66B32">
          <w:pgSz w:w="16838" w:h="11906" w:orient="landscape"/>
          <w:pgMar w:top="142" w:right="1417" w:bottom="0" w:left="1417" w:header="708" w:footer="708" w:gutter="0"/>
          <w:cols w:space="708"/>
          <w:docGrid w:linePitch="360"/>
        </w:sectPr>
      </w:pPr>
    </w:p>
    <w:p w:rsidR="00B66B32" w:rsidRPr="0036153B" w:rsidRDefault="00B66B32" w:rsidP="00B66B32">
      <w:pPr>
        <w:tabs>
          <w:tab w:val="left" w:pos="851"/>
        </w:tabs>
        <w:ind w:left="993" w:right="566"/>
        <w:jc w:val="right"/>
        <w:rPr>
          <w:rFonts w:ascii="John Handy LET" w:hAnsi="John Handy LET"/>
          <w:b/>
          <w:color w:val="C00000"/>
          <w:sz w:val="30"/>
          <w:szCs w:val="30"/>
          <w:u w:val="single"/>
        </w:rPr>
      </w:pPr>
      <w:r w:rsidRPr="0036153B">
        <w:rPr>
          <w:rFonts w:ascii="John Handy LET" w:hAnsi="John Handy LET"/>
          <w:b/>
          <w:color w:val="C00000"/>
          <w:sz w:val="30"/>
          <w:szCs w:val="30"/>
          <w:u w:val="single"/>
        </w:rPr>
        <w:lastRenderedPageBreak/>
        <w:t>I</w:t>
      </w:r>
      <w:r>
        <w:rPr>
          <w:rFonts w:ascii="John Handy LET" w:hAnsi="John Handy LET"/>
          <w:b/>
          <w:color w:val="C00000"/>
          <w:sz w:val="30"/>
          <w:szCs w:val="30"/>
          <w:u w:val="single"/>
        </w:rPr>
        <w:t>II</w:t>
      </w:r>
      <w:r w:rsidRPr="0036153B">
        <w:rPr>
          <w:rFonts w:ascii="John Handy LET" w:hAnsi="John Handy LET"/>
          <w:b/>
          <w:color w:val="C00000"/>
          <w:sz w:val="30"/>
          <w:szCs w:val="30"/>
          <w:u w:val="single"/>
        </w:rPr>
        <w:t xml:space="preserve">. </w:t>
      </w:r>
      <w:r w:rsidR="00F16223">
        <w:rPr>
          <w:rFonts w:ascii="John Handy LET" w:hAnsi="John Handy LET"/>
          <w:b/>
          <w:color w:val="C00000"/>
          <w:sz w:val="30"/>
          <w:szCs w:val="30"/>
          <w:u w:val="single"/>
        </w:rPr>
        <w:t>Promouvoir</w:t>
      </w:r>
      <w:r>
        <w:rPr>
          <w:rFonts w:ascii="John Handy LET" w:hAnsi="John Handy LET"/>
          <w:b/>
          <w:color w:val="C00000"/>
          <w:sz w:val="30"/>
          <w:szCs w:val="30"/>
          <w:u w:val="single"/>
        </w:rPr>
        <w:t xml:space="preserve"> des secteurs agricoles durables : une utopie ? </w:t>
      </w:r>
    </w:p>
    <w:p w:rsidR="00B66B32" w:rsidRDefault="00B66B32" w:rsidP="00B66B32">
      <w:pPr>
        <w:tabs>
          <w:tab w:val="left" w:pos="851"/>
        </w:tabs>
        <w:ind w:left="993" w:right="566"/>
        <w:jc w:val="right"/>
        <w:rPr>
          <w:rFonts w:ascii="John Handy LET" w:hAnsi="John Handy LET"/>
          <w:b/>
          <w:color w:val="C00000"/>
          <w:sz w:val="30"/>
          <w:szCs w:val="30"/>
          <w:u w:val="single"/>
        </w:rPr>
      </w:pPr>
      <w:r w:rsidRPr="0036153B">
        <w:rPr>
          <w:rFonts w:ascii="John Handy LET" w:hAnsi="John Handy LET"/>
          <w:b/>
          <w:color w:val="C00000"/>
          <w:sz w:val="30"/>
          <w:szCs w:val="30"/>
          <w:u w:val="single"/>
        </w:rPr>
        <w:t xml:space="preserve">A. </w:t>
      </w:r>
      <w:r>
        <w:rPr>
          <w:rFonts w:ascii="John Handy LET" w:hAnsi="John Handy LET"/>
          <w:b/>
          <w:color w:val="C00000"/>
          <w:sz w:val="30"/>
          <w:szCs w:val="30"/>
          <w:u w:val="single"/>
        </w:rPr>
        <w:t xml:space="preserve">Qu’appelle-t-on agriculture durable. ? </w:t>
      </w:r>
    </w:p>
    <w:p w:rsidR="00B66B32" w:rsidRDefault="00B66B32" w:rsidP="00B66B32">
      <w:pPr>
        <w:tabs>
          <w:tab w:val="left" w:pos="851"/>
        </w:tabs>
        <w:ind w:left="993" w:right="566"/>
        <w:jc w:val="right"/>
        <w:rPr>
          <w:rFonts w:ascii="John Handy LET" w:hAnsi="John Handy LET"/>
          <w:b/>
          <w:color w:val="C00000"/>
          <w:sz w:val="30"/>
          <w:szCs w:val="30"/>
          <w:u w:val="single"/>
        </w:rPr>
      </w:pPr>
    </w:p>
    <w:p w:rsidR="00B66B32" w:rsidRDefault="00A34EB8" w:rsidP="00A34EB8">
      <w:pPr>
        <w:tabs>
          <w:tab w:val="left" w:pos="851"/>
        </w:tabs>
        <w:ind w:left="993" w:right="566"/>
        <w:rPr>
          <w:rFonts w:ascii="Tw Cen MT" w:hAnsi="Tw Cen MT"/>
          <w:b/>
          <w:sz w:val="24"/>
          <w:szCs w:val="24"/>
        </w:rPr>
      </w:pPr>
      <w:r w:rsidRPr="00A34EB8">
        <w:rPr>
          <w:rFonts w:ascii="Tw Cen MT" w:hAnsi="Tw Cen MT"/>
          <w:b/>
          <w:sz w:val="24"/>
          <w:szCs w:val="24"/>
          <w:u w:val="single"/>
        </w:rPr>
        <w:t>L’agriculture durable</w:t>
      </w:r>
      <w:r w:rsidRPr="00A34EB8">
        <w:rPr>
          <w:rFonts w:ascii="Tw Cen MT" w:hAnsi="Tw Cen MT"/>
          <w:b/>
          <w:sz w:val="24"/>
          <w:szCs w:val="24"/>
        </w:rPr>
        <w:t xml:space="preserve"> est une agriculture qui ne dégrade pas l’environnement pour permettre aux générations futures d’assurer  leurs besoins alimentaires. Elle tente aussi de limiter les inégalités sociales.</w:t>
      </w:r>
    </w:p>
    <w:p w:rsidR="00A34EB8" w:rsidRDefault="00A34EB8" w:rsidP="00A34EB8">
      <w:pPr>
        <w:tabs>
          <w:tab w:val="left" w:pos="851"/>
        </w:tabs>
        <w:ind w:left="993" w:right="566"/>
        <w:rPr>
          <w:rFonts w:ascii="Tw Cen MT" w:hAnsi="Tw Cen MT"/>
          <w:b/>
          <w:sz w:val="24"/>
          <w:szCs w:val="24"/>
        </w:rPr>
      </w:pPr>
    </w:p>
    <w:p w:rsidR="00A34EB8" w:rsidRDefault="00A34EB8" w:rsidP="00A34EB8">
      <w:pPr>
        <w:tabs>
          <w:tab w:val="left" w:pos="851"/>
        </w:tabs>
        <w:ind w:left="993" w:right="566"/>
        <w:jc w:val="center"/>
        <w:rPr>
          <w:rFonts w:ascii="Tw Cen MT" w:hAnsi="Tw Cen MT"/>
          <w:b/>
          <w:sz w:val="24"/>
          <w:szCs w:val="24"/>
          <w:u w:val="single"/>
        </w:rPr>
      </w:pPr>
      <w:r>
        <w:rPr>
          <w:rFonts w:ascii="Tw Cen MT" w:hAnsi="Tw Cen MT"/>
          <w:b/>
          <w:sz w:val="24"/>
          <w:szCs w:val="24"/>
          <w:u w:val="single"/>
        </w:rPr>
        <w:t xml:space="preserve">+ </w:t>
      </w:r>
      <w:r>
        <w:rPr>
          <w:rFonts w:ascii="Tw Cen MT" w:hAnsi="Tw Cen MT"/>
          <w:b/>
          <w:sz w:val="24"/>
          <w:szCs w:val="24"/>
          <w:u w:val="single"/>
        </w:rPr>
        <w:t xml:space="preserve">Voir polycopié (tableau </w:t>
      </w:r>
      <w:r>
        <w:rPr>
          <w:rFonts w:ascii="Tw Cen MT" w:hAnsi="Tw Cen MT"/>
          <w:b/>
          <w:sz w:val="24"/>
          <w:szCs w:val="24"/>
          <w:u w:val="single"/>
        </w:rPr>
        <w:t>1</w:t>
      </w:r>
      <w:r>
        <w:rPr>
          <w:rFonts w:ascii="Tw Cen MT" w:hAnsi="Tw Cen MT"/>
          <w:b/>
          <w:sz w:val="24"/>
          <w:szCs w:val="24"/>
          <w:u w:val="single"/>
        </w:rPr>
        <w:t>)</w:t>
      </w:r>
      <w:bookmarkStart w:id="0" w:name="_GoBack"/>
      <w:bookmarkEnd w:id="0"/>
    </w:p>
    <w:p w:rsidR="00A34EB8" w:rsidRPr="00A34EB8" w:rsidRDefault="00A34EB8" w:rsidP="00A34EB8">
      <w:pPr>
        <w:tabs>
          <w:tab w:val="left" w:pos="851"/>
        </w:tabs>
        <w:ind w:left="993" w:right="566"/>
        <w:rPr>
          <w:rFonts w:ascii="John Handy LET" w:hAnsi="John Handy LET"/>
          <w:b/>
          <w:color w:val="C00000"/>
          <w:sz w:val="30"/>
          <w:szCs w:val="30"/>
        </w:rPr>
      </w:pPr>
    </w:p>
    <w:p w:rsidR="00B66B32" w:rsidRDefault="00B66B32" w:rsidP="00B66B32">
      <w:pPr>
        <w:tabs>
          <w:tab w:val="left" w:pos="851"/>
        </w:tabs>
        <w:ind w:left="993" w:right="566"/>
        <w:jc w:val="right"/>
        <w:rPr>
          <w:rFonts w:ascii="John Handy LET" w:hAnsi="John Handy LET"/>
          <w:b/>
          <w:color w:val="C00000"/>
          <w:sz w:val="30"/>
          <w:szCs w:val="30"/>
          <w:u w:val="single"/>
        </w:rPr>
      </w:pPr>
      <w:r>
        <w:rPr>
          <w:rFonts w:ascii="John Handy LET" w:hAnsi="John Handy LET"/>
          <w:b/>
          <w:color w:val="C00000"/>
          <w:sz w:val="30"/>
          <w:szCs w:val="30"/>
          <w:u w:val="single"/>
        </w:rPr>
        <w:t xml:space="preserve">B. </w:t>
      </w:r>
      <w:r w:rsidR="00A34EB8">
        <w:rPr>
          <w:rFonts w:ascii="John Handy LET" w:hAnsi="John Handy LET"/>
          <w:b/>
          <w:color w:val="C00000"/>
          <w:sz w:val="30"/>
          <w:szCs w:val="30"/>
          <w:u w:val="single"/>
        </w:rPr>
        <w:t>Quels blocages à l’échelle mondiale ?</w:t>
      </w:r>
    </w:p>
    <w:p w:rsidR="00B66B32" w:rsidRDefault="00B66B32" w:rsidP="00B66B32">
      <w:pPr>
        <w:tabs>
          <w:tab w:val="left" w:pos="851"/>
        </w:tabs>
        <w:ind w:left="993" w:right="566"/>
        <w:jc w:val="right"/>
        <w:rPr>
          <w:rFonts w:ascii="John Handy LET" w:hAnsi="John Handy LET"/>
          <w:b/>
          <w:color w:val="C00000"/>
          <w:sz w:val="30"/>
          <w:szCs w:val="30"/>
          <w:u w:val="single"/>
        </w:rPr>
      </w:pPr>
    </w:p>
    <w:p w:rsidR="00B66B32" w:rsidRDefault="00A34EB8" w:rsidP="00B66B32">
      <w:pPr>
        <w:tabs>
          <w:tab w:val="left" w:pos="851"/>
        </w:tabs>
        <w:ind w:left="993" w:right="566"/>
        <w:jc w:val="center"/>
        <w:rPr>
          <w:rFonts w:ascii="Tw Cen MT" w:hAnsi="Tw Cen MT"/>
          <w:b/>
          <w:sz w:val="24"/>
          <w:szCs w:val="24"/>
          <w:u w:val="single"/>
        </w:rPr>
      </w:pPr>
      <w:r>
        <w:rPr>
          <w:rFonts w:ascii="Tw Cen MT" w:hAnsi="Tw Cen MT"/>
          <w:b/>
          <w:sz w:val="24"/>
          <w:szCs w:val="24"/>
          <w:u w:val="single"/>
        </w:rPr>
        <w:t>Voir polycopié (tableau 2)</w:t>
      </w:r>
    </w:p>
    <w:p w:rsidR="00B66B32" w:rsidRDefault="00B66B32" w:rsidP="00B66B32">
      <w:pPr>
        <w:tabs>
          <w:tab w:val="left" w:pos="851"/>
        </w:tabs>
        <w:ind w:left="993" w:right="566"/>
        <w:jc w:val="center"/>
        <w:rPr>
          <w:rFonts w:ascii="Tw Cen MT" w:hAnsi="Tw Cen MT"/>
          <w:b/>
          <w:sz w:val="24"/>
          <w:szCs w:val="24"/>
          <w:u w:val="single"/>
        </w:rPr>
      </w:pPr>
    </w:p>
    <w:p w:rsidR="00B66B32" w:rsidRDefault="00B66B32" w:rsidP="00B66B32">
      <w:pPr>
        <w:tabs>
          <w:tab w:val="left" w:pos="851"/>
        </w:tabs>
        <w:ind w:left="993" w:right="566"/>
        <w:jc w:val="center"/>
        <w:rPr>
          <w:rFonts w:ascii="Tw Cen MT" w:hAnsi="Tw Cen MT"/>
          <w:b/>
          <w:sz w:val="24"/>
          <w:szCs w:val="24"/>
          <w:u w:val="single"/>
        </w:rPr>
      </w:pPr>
    </w:p>
    <w:p w:rsidR="00B66B32" w:rsidRDefault="00B66B32" w:rsidP="00B66B32">
      <w:pPr>
        <w:tabs>
          <w:tab w:val="left" w:pos="851"/>
        </w:tabs>
        <w:ind w:left="993" w:right="566"/>
        <w:jc w:val="left"/>
        <w:rPr>
          <w:rFonts w:ascii="Tw Cen MT" w:hAnsi="Tw Cen MT"/>
          <w:b/>
          <w:smallCaps/>
          <w:color w:val="C00000"/>
          <w:sz w:val="24"/>
          <w:szCs w:val="24"/>
          <w:u w:val="single"/>
        </w:rPr>
      </w:pPr>
    </w:p>
    <w:p w:rsidR="00B66B32" w:rsidRDefault="00B66B32" w:rsidP="00B66B32">
      <w:pPr>
        <w:tabs>
          <w:tab w:val="left" w:pos="851"/>
        </w:tabs>
        <w:ind w:left="993" w:right="566"/>
        <w:jc w:val="left"/>
        <w:rPr>
          <w:rFonts w:ascii="Tw Cen MT" w:hAnsi="Tw Cen MT"/>
          <w:b/>
          <w:smallCaps/>
          <w:color w:val="C00000"/>
          <w:sz w:val="24"/>
          <w:szCs w:val="24"/>
          <w:u w:val="single"/>
        </w:rPr>
      </w:pPr>
      <w:r w:rsidRPr="00B66B32">
        <w:rPr>
          <w:rFonts w:ascii="Tw Cen MT" w:hAnsi="Tw Cen MT"/>
          <w:b/>
          <w:smallCaps/>
          <w:color w:val="C00000"/>
          <w:sz w:val="24"/>
          <w:szCs w:val="24"/>
          <w:u w:val="single"/>
        </w:rPr>
        <w:t>Conclusion</w:t>
      </w:r>
    </w:p>
    <w:p w:rsidR="00B66B32" w:rsidRDefault="00B66B32" w:rsidP="00B66B32">
      <w:pPr>
        <w:tabs>
          <w:tab w:val="left" w:pos="851"/>
        </w:tabs>
        <w:ind w:left="993" w:right="566"/>
        <w:jc w:val="left"/>
        <w:rPr>
          <w:rFonts w:ascii="Tw Cen MT" w:hAnsi="Tw Cen MT"/>
          <w:b/>
          <w:smallCaps/>
          <w:color w:val="C00000"/>
          <w:sz w:val="24"/>
          <w:szCs w:val="24"/>
          <w:u w:val="single"/>
        </w:rPr>
      </w:pPr>
    </w:p>
    <w:p w:rsidR="00B66B32" w:rsidRPr="00B66B32" w:rsidRDefault="00B66B32" w:rsidP="00B66B32">
      <w:pPr>
        <w:tabs>
          <w:tab w:val="left" w:pos="851"/>
        </w:tabs>
        <w:ind w:left="993" w:right="566"/>
        <w:rPr>
          <w:rFonts w:ascii="Tw Cen MT" w:hAnsi="Tw Cen MT"/>
          <w:b/>
          <w:sz w:val="24"/>
          <w:szCs w:val="24"/>
        </w:rPr>
      </w:pPr>
      <w:r w:rsidRPr="00B66B32">
        <w:rPr>
          <w:rFonts w:ascii="Tw Cen MT" w:hAnsi="Tw Cen MT"/>
          <w:b/>
          <w:sz w:val="24"/>
          <w:szCs w:val="24"/>
        </w:rPr>
        <w:t xml:space="preserve">Nourrir l’Humanité tout en limitant l’utilisation des ressources terrestres (eau, hydrocarbures) et en respectant l’environnement est le défi fondamental de l’agriculture du XXIème siècle. </w:t>
      </w:r>
    </w:p>
    <w:p w:rsidR="00B66B32" w:rsidRPr="00B66B32" w:rsidRDefault="00B66B32" w:rsidP="00B66B32">
      <w:pPr>
        <w:tabs>
          <w:tab w:val="left" w:pos="851"/>
        </w:tabs>
        <w:ind w:left="993" w:right="566"/>
        <w:rPr>
          <w:rFonts w:ascii="Tw Cen MT" w:hAnsi="Tw Cen MT"/>
          <w:b/>
          <w:sz w:val="24"/>
          <w:szCs w:val="24"/>
        </w:rPr>
      </w:pPr>
      <w:r w:rsidRPr="00B66B32">
        <w:rPr>
          <w:rFonts w:ascii="Tw Cen MT" w:hAnsi="Tw Cen MT"/>
          <w:b/>
          <w:sz w:val="24"/>
          <w:szCs w:val="24"/>
        </w:rPr>
        <w:t>Certes, des progrès ont été accomplis et la situation alimentaire s’est améliorée mais la faim n’est pas éradiquée puisqu’une perso</w:t>
      </w:r>
      <w:r>
        <w:rPr>
          <w:rFonts w:ascii="Tw Cen MT" w:hAnsi="Tw Cen MT"/>
          <w:b/>
          <w:sz w:val="24"/>
          <w:szCs w:val="24"/>
        </w:rPr>
        <w:t>nne sur huit en souffre encore.</w:t>
      </w:r>
    </w:p>
    <w:p w:rsidR="00B66B32" w:rsidRPr="00B66B32" w:rsidRDefault="00B66B32" w:rsidP="00B66B32">
      <w:pPr>
        <w:tabs>
          <w:tab w:val="left" w:pos="851"/>
        </w:tabs>
        <w:ind w:left="993" w:right="566"/>
        <w:rPr>
          <w:rFonts w:ascii="Tw Cen MT" w:hAnsi="Tw Cen MT"/>
          <w:b/>
          <w:sz w:val="24"/>
          <w:szCs w:val="24"/>
        </w:rPr>
      </w:pPr>
      <w:r w:rsidRPr="00B66B32">
        <w:rPr>
          <w:rFonts w:ascii="Tw Cen MT" w:hAnsi="Tw Cen MT"/>
          <w:b/>
          <w:sz w:val="24"/>
          <w:szCs w:val="24"/>
        </w:rPr>
        <w:t>Il reste à l’avenir à promouvoir à l’échelle planétaire une agriculture durable, ce qui semble difficile notamment dans les pays développés qui ont basé leur agriculture sur un modèle intensif qui montre aujourd’hui ses limites.</w:t>
      </w:r>
    </w:p>
    <w:p w:rsidR="00B66B32" w:rsidRPr="00B66B32" w:rsidRDefault="00B66B32" w:rsidP="00B66B32">
      <w:pPr>
        <w:tabs>
          <w:tab w:val="left" w:pos="6140"/>
        </w:tabs>
        <w:rPr>
          <w:rFonts w:ascii="Tw Cen MT" w:hAnsi="Tw Cen MT"/>
          <w:sz w:val="26"/>
          <w:szCs w:val="26"/>
        </w:rPr>
      </w:pPr>
    </w:p>
    <w:sectPr w:rsidR="00B66B32" w:rsidRPr="00B66B32" w:rsidSect="00B66B32">
      <w:pgSz w:w="11906" w:h="16838"/>
      <w:pgMar w:top="1418" w:right="142" w:bottom="1418"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John Handy LET">
    <w:panose1 w:val="00000000000000000000"/>
    <w:charset w:val="00"/>
    <w:family w:val="auto"/>
    <w:pitch w:val="variable"/>
    <w:sig w:usb0="00000083" w:usb1="00000000" w:usb2="00000000" w:usb3="00000000" w:csb0="00000009" w:csb1="00000000"/>
  </w:font>
  <w:font w:name="Tw Cen MT">
    <w:panose1 w:val="020B0602020104020603"/>
    <w:charset w:val="00"/>
    <w:family w:val="swiss"/>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CC6878"/>
    <w:multiLevelType w:val="hybridMultilevel"/>
    <w:tmpl w:val="0612308C"/>
    <w:lvl w:ilvl="0" w:tplc="D368F57C">
      <w:start w:val="1"/>
      <w:numFmt w:val="bullet"/>
      <w:lvlText w:val="-"/>
      <w:lvlJc w:val="left"/>
      <w:pPr>
        <w:tabs>
          <w:tab w:val="num" w:pos="720"/>
        </w:tabs>
        <w:ind w:left="720" w:hanging="360"/>
      </w:pPr>
      <w:rPr>
        <w:rFonts w:ascii="Times New Roman" w:hAnsi="Times New Roman" w:hint="default"/>
      </w:rPr>
    </w:lvl>
    <w:lvl w:ilvl="1" w:tplc="5364AE54" w:tentative="1">
      <w:start w:val="1"/>
      <w:numFmt w:val="bullet"/>
      <w:lvlText w:val="-"/>
      <w:lvlJc w:val="left"/>
      <w:pPr>
        <w:tabs>
          <w:tab w:val="num" w:pos="1440"/>
        </w:tabs>
        <w:ind w:left="1440" w:hanging="360"/>
      </w:pPr>
      <w:rPr>
        <w:rFonts w:ascii="Times New Roman" w:hAnsi="Times New Roman" w:hint="default"/>
      </w:rPr>
    </w:lvl>
    <w:lvl w:ilvl="2" w:tplc="7F207E8C" w:tentative="1">
      <w:start w:val="1"/>
      <w:numFmt w:val="bullet"/>
      <w:lvlText w:val="-"/>
      <w:lvlJc w:val="left"/>
      <w:pPr>
        <w:tabs>
          <w:tab w:val="num" w:pos="2160"/>
        </w:tabs>
        <w:ind w:left="2160" w:hanging="360"/>
      </w:pPr>
      <w:rPr>
        <w:rFonts w:ascii="Times New Roman" w:hAnsi="Times New Roman" w:hint="default"/>
      </w:rPr>
    </w:lvl>
    <w:lvl w:ilvl="3" w:tplc="32CAF21A" w:tentative="1">
      <w:start w:val="1"/>
      <w:numFmt w:val="bullet"/>
      <w:lvlText w:val="-"/>
      <w:lvlJc w:val="left"/>
      <w:pPr>
        <w:tabs>
          <w:tab w:val="num" w:pos="2880"/>
        </w:tabs>
        <w:ind w:left="2880" w:hanging="360"/>
      </w:pPr>
      <w:rPr>
        <w:rFonts w:ascii="Times New Roman" w:hAnsi="Times New Roman" w:hint="default"/>
      </w:rPr>
    </w:lvl>
    <w:lvl w:ilvl="4" w:tplc="6C8223D8" w:tentative="1">
      <w:start w:val="1"/>
      <w:numFmt w:val="bullet"/>
      <w:lvlText w:val="-"/>
      <w:lvlJc w:val="left"/>
      <w:pPr>
        <w:tabs>
          <w:tab w:val="num" w:pos="3600"/>
        </w:tabs>
        <w:ind w:left="3600" w:hanging="360"/>
      </w:pPr>
      <w:rPr>
        <w:rFonts w:ascii="Times New Roman" w:hAnsi="Times New Roman" w:hint="default"/>
      </w:rPr>
    </w:lvl>
    <w:lvl w:ilvl="5" w:tplc="67E41724" w:tentative="1">
      <w:start w:val="1"/>
      <w:numFmt w:val="bullet"/>
      <w:lvlText w:val="-"/>
      <w:lvlJc w:val="left"/>
      <w:pPr>
        <w:tabs>
          <w:tab w:val="num" w:pos="4320"/>
        </w:tabs>
        <w:ind w:left="4320" w:hanging="360"/>
      </w:pPr>
      <w:rPr>
        <w:rFonts w:ascii="Times New Roman" w:hAnsi="Times New Roman" w:hint="default"/>
      </w:rPr>
    </w:lvl>
    <w:lvl w:ilvl="6" w:tplc="348A05D8" w:tentative="1">
      <w:start w:val="1"/>
      <w:numFmt w:val="bullet"/>
      <w:lvlText w:val="-"/>
      <w:lvlJc w:val="left"/>
      <w:pPr>
        <w:tabs>
          <w:tab w:val="num" w:pos="5040"/>
        </w:tabs>
        <w:ind w:left="5040" w:hanging="360"/>
      </w:pPr>
      <w:rPr>
        <w:rFonts w:ascii="Times New Roman" w:hAnsi="Times New Roman" w:hint="default"/>
      </w:rPr>
    </w:lvl>
    <w:lvl w:ilvl="7" w:tplc="9BD47F4C" w:tentative="1">
      <w:start w:val="1"/>
      <w:numFmt w:val="bullet"/>
      <w:lvlText w:val="-"/>
      <w:lvlJc w:val="left"/>
      <w:pPr>
        <w:tabs>
          <w:tab w:val="num" w:pos="5760"/>
        </w:tabs>
        <w:ind w:left="5760" w:hanging="360"/>
      </w:pPr>
      <w:rPr>
        <w:rFonts w:ascii="Times New Roman" w:hAnsi="Times New Roman" w:hint="default"/>
      </w:rPr>
    </w:lvl>
    <w:lvl w:ilvl="8" w:tplc="E3606E8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448"/>
    <w:rsid w:val="000538AF"/>
    <w:rsid w:val="000850F8"/>
    <w:rsid w:val="00191F6B"/>
    <w:rsid w:val="001E2448"/>
    <w:rsid w:val="001E4A1F"/>
    <w:rsid w:val="00294DE6"/>
    <w:rsid w:val="002A6F08"/>
    <w:rsid w:val="002B44F0"/>
    <w:rsid w:val="002D2493"/>
    <w:rsid w:val="0030560C"/>
    <w:rsid w:val="003544BA"/>
    <w:rsid w:val="0036153B"/>
    <w:rsid w:val="0036185F"/>
    <w:rsid w:val="00391348"/>
    <w:rsid w:val="003B3F19"/>
    <w:rsid w:val="004471D2"/>
    <w:rsid w:val="00466FDD"/>
    <w:rsid w:val="004753E2"/>
    <w:rsid w:val="004E2F74"/>
    <w:rsid w:val="00587EC4"/>
    <w:rsid w:val="006161DF"/>
    <w:rsid w:val="00617EF8"/>
    <w:rsid w:val="00805EA3"/>
    <w:rsid w:val="009C6145"/>
    <w:rsid w:val="009D3AFD"/>
    <w:rsid w:val="00A2757E"/>
    <w:rsid w:val="00A34EB8"/>
    <w:rsid w:val="00A91B37"/>
    <w:rsid w:val="00AC3CE4"/>
    <w:rsid w:val="00AF7E31"/>
    <w:rsid w:val="00B11ADF"/>
    <w:rsid w:val="00B5367B"/>
    <w:rsid w:val="00B66B32"/>
    <w:rsid w:val="00B92926"/>
    <w:rsid w:val="00C17137"/>
    <w:rsid w:val="00C656D3"/>
    <w:rsid w:val="00D16BD5"/>
    <w:rsid w:val="00D255A0"/>
    <w:rsid w:val="00D33647"/>
    <w:rsid w:val="00D37976"/>
    <w:rsid w:val="00DB3ED1"/>
    <w:rsid w:val="00E012C1"/>
    <w:rsid w:val="00E141D2"/>
    <w:rsid w:val="00F16223"/>
    <w:rsid w:val="00F45838"/>
    <w:rsid w:val="00F65BF7"/>
    <w:rsid w:val="00FB0F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EB8"/>
    <w:pPr>
      <w:ind w:left="0"/>
      <w:jc w:val="both"/>
    </w:pPr>
    <w:rPr>
      <w:rFonts w:ascii="Verdana" w:eastAsia="Calibri" w:hAnsi="Verdana"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E2448"/>
    <w:pPr>
      <w:spacing w:before="100" w:beforeAutospacing="1" w:after="100" w:afterAutospacing="1"/>
      <w:jc w:val="left"/>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D16BD5"/>
    <w:rPr>
      <w:rFonts w:ascii="Tahoma" w:hAnsi="Tahoma" w:cs="Tahoma"/>
      <w:sz w:val="16"/>
      <w:szCs w:val="16"/>
    </w:rPr>
  </w:style>
  <w:style w:type="character" w:customStyle="1" w:styleId="TextedebullesCar">
    <w:name w:val="Texte de bulles Car"/>
    <w:basedOn w:val="Policepardfaut"/>
    <w:link w:val="Textedebulles"/>
    <w:uiPriority w:val="99"/>
    <w:semiHidden/>
    <w:rsid w:val="00D16BD5"/>
    <w:rPr>
      <w:rFonts w:ascii="Tahoma" w:eastAsia="Calibri" w:hAnsi="Tahoma" w:cs="Tahoma"/>
      <w:sz w:val="16"/>
      <w:szCs w:val="16"/>
    </w:rPr>
  </w:style>
  <w:style w:type="paragraph" w:styleId="Paragraphedeliste">
    <w:name w:val="List Paragraph"/>
    <w:basedOn w:val="Normal"/>
    <w:uiPriority w:val="34"/>
    <w:qFormat/>
    <w:rsid w:val="00D16BD5"/>
    <w:pPr>
      <w:ind w:left="720"/>
      <w:contextualSpacing/>
      <w:jc w:val="left"/>
    </w:pPr>
    <w:rPr>
      <w:rFonts w:ascii="Times New Roman" w:eastAsia="Times New Roman" w:hAnsi="Times New Roman"/>
      <w:sz w:val="24"/>
      <w:szCs w:val="24"/>
      <w:lang w:eastAsia="fr-FR"/>
    </w:rPr>
  </w:style>
  <w:style w:type="table" w:styleId="Grilledutableau">
    <w:name w:val="Table Grid"/>
    <w:basedOn w:val="TableauNormal"/>
    <w:uiPriority w:val="59"/>
    <w:rsid w:val="00466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E141D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4EB8"/>
    <w:pPr>
      <w:ind w:left="0"/>
      <w:jc w:val="both"/>
    </w:pPr>
    <w:rPr>
      <w:rFonts w:ascii="Verdana" w:eastAsia="Calibri" w:hAnsi="Verdana"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E2448"/>
    <w:pPr>
      <w:spacing w:before="100" w:beforeAutospacing="1" w:after="100" w:afterAutospacing="1"/>
      <w:jc w:val="left"/>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D16BD5"/>
    <w:rPr>
      <w:rFonts w:ascii="Tahoma" w:hAnsi="Tahoma" w:cs="Tahoma"/>
      <w:sz w:val="16"/>
      <w:szCs w:val="16"/>
    </w:rPr>
  </w:style>
  <w:style w:type="character" w:customStyle="1" w:styleId="TextedebullesCar">
    <w:name w:val="Texte de bulles Car"/>
    <w:basedOn w:val="Policepardfaut"/>
    <w:link w:val="Textedebulles"/>
    <w:uiPriority w:val="99"/>
    <w:semiHidden/>
    <w:rsid w:val="00D16BD5"/>
    <w:rPr>
      <w:rFonts w:ascii="Tahoma" w:eastAsia="Calibri" w:hAnsi="Tahoma" w:cs="Tahoma"/>
      <w:sz w:val="16"/>
      <w:szCs w:val="16"/>
    </w:rPr>
  </w:style>
  <w:style w:type="paragraph" w:styleId="Paragraphedeliste">
    <w:name w:val="List Paragraph"/>
    <w:basedOn w:val="Normal"/>
    <w:uiPriority w:val="34"/>
    <w:qFormat/>
    <w:rsid w:val="00D16BD5"/>
    <w:pPr>
      <w:ind w:left="720"/>
      <w:contextualSpacing/>
      <w:jc w:val="left"/>
    </w:pPr>
    <w:rPr>
      <w:rFonts w:ascii="Times New Roman" w:eastAsia="Times New Roman" w:hAnsi="Times New Roman"/>
      <w:sz w:val="24"/>
      <w:szCs w:val="24"/>
      <w:lang w:eastAsia="fr-FR"/>
    </w:rPr>
  </w:style>
  <w:style w:type="table" w:styleId="Grilledutableau">
    <w:name w:val="Table Grid"/>
    <w:basedOn w:val="TableauNormal"/>
    <w:uiPriority w:val="59"/>
    <w:rsid w:val="00466F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E141D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740649">
      <w:bodyDiv w:val="1"/>
      <w:marLeft w:val="0"/>
      <w:marRight w:val="0"/>
      <w:marTop w:val="0"/>
      <w:marBottom w:val="0"/>
      <w:divBdr>
        <w:top w:val="none" w:sz="0" w:space="0" w:color="auto"/>
        <w:left w:val="none" w:sz="0" w:space="0" w:color="auto"/>
        <w:bottom w:val="none" w:sz="0" w:space="0" w:color="auto"/>
        <w:right w:val="none" w:sz="0" w:space="0" w:color="auto"/>
      </w:divBdr>
    </w:div>
    <w:div w:id="465586742">
      <w:bodyDiv w:val="1"/>
      <w:marLeft w:val="0"/>
      <w:marRight w:val="0"/>
      <w:marTop w:val="0"/>
      <w:marBottom w:val="0"/>
      <w:divBdr>
        <w:top w:val="none" w:sz="0" w:space="0" w:color="auto"/>
        <w:left w:val="none" w:sz="0" w:space="0" w:color="auto"/>
        <w:bottom w:val="none" w:sz="0" w:space="0" w:color="auto"/>
        <w:right w:val="none" w:sz="0" w:space="0" w:color="auto"/>
      </w:divBdr>
    </w:div>
    <w:div w:id="484589438">
      <w:bodyDiv w:val="1"/>
      <w:marLeft w:val="0"/>
      <w:marRight w:val="0"/>
      <w:marTop w:val="0"/>
      <w:marBottom w:val="0"/>
      <w:divBdr>
        <w:top w:val="none" w:sz="0" w:space="0" w:color="auto"/>
        <w:left w:val="none" w:sz="0" w:space="0" w:color="auto"/>
        <w:bottom w:val="none" w:sz="0" w:space="0" w:color="auto"/>
        <w:right w:val="none" w:sz="0" w:space="0" w:color="auto"/>
      </w:divBdr>
    </w:div>
    <w:div w:id="555777502">
      <w:bodyDiv w:val="1"/>
      <w:marLeft w:val="0"/>
      <w:marRight w:val="0"/>
      <w:marTop w:val="0"/>
      <w:marBottom w:val="0"/>
      <w:divBdr>
        <w:top w:val="none" w:sz="0" w:space="0" w:color="auto"/>
        <w:left w:val="none" w:sz="0" w:space="0" w:color="auto"/>
        <w:bottom w:val="none" w:sz="0" w:space="0" w:color="auto"/>
        <w:right w:val="none" w:sz="0" w:space="0" w:color="auto"/>
      </w:divBdr>
    </w:div>
    <w:div w:id="568923223">
      <w:bodyDiv w:val="1"/>
      <w:marLeft w:val="0"/>
      <w:marRight w:val="0"/>
      <w:marTop w:val="0"/>
      <w:marBottom w:val="0"/>
      <w:divBdr>
        <w:top w:val="none" w:sz="0" w:space="0" w:color="auto"/>
        <w:left w:val="none" w:sz="0" w:space="0" w:color="auto"/>
        <w:bottom w:val="none" w:sz="0" w:space="0" w:color="auto"/>
        <w:right w:val="none" w:sz="0" w:space="0" w:color="auto"/>
      </w:divBdr>
    </w:div>
    <w:div w:id="646670652">
      <w:bodyDiv w:val="1"/>
      <w:marLeft w:val="0"/>
      <w:marRight w:val="0"/>
      <w:marTop w:val="0"/>
      <w:marBottom w:val="0"/>
      <w:divBdr>
        <w:top w:val="none" w:sz="0" w:space="0" w:color="auto"/>
        <w:left w:val="none" w:sz="0" w:space="0" w:color="auto"/>
        <w:bottom w:val="none" w:sz="0" w:space="0" w:color="auto"/>
        <w:right w:val="none" w:sz="0" w:space="0" w:color="auto"/>
      </w:divBdr>
    </w:div>
    <w:div w:id="722753755">
      <w:bodyDiv w:val="1"/>
      <w:marLeft w:val="0"/>
      <w:marRight w:val="0"/>
      <w:marTop w:val="0"/>
      <w:marBottom w:val="0"/>
      <w:divBdr>
        <w:top w:val="none" w:sz="0" w:space="0" w:color="auto"/>
        <w:left w:val="none" w:sz="0" w:space="0" w:color="auto"/>
        <w:bottom w:val="none" w:sz="0" w:space="0" w:color="auto"/>
        <w:right w:val="none" w:sz="0" w:space="0" w:color="auto"/>
      </w:divBdr>
    </w:div>
    <w:div w:id="790396340">
      <w:bodyDiv w:val="1"/>
      <w:marLeft w:val="0"/>
      <w:marRight w:val="0"/>
      <w:marTop w:val="0"/>
      <w:marBottom w:val="0"/>
      <w:divBdr>
        <w:top w:val="none" w:sz="0" w:space="0" w:color="auto"/>
        <w:left w:val="none" w:sz="0" w:space="0" w:color="auto"/>
        <w:bottom w:val="none" w:sz="0" w:space="0" w:color="auto"/>
        <w:right w:val="none" w:sz="0" w:space="0" w:color="auto"/>
      </w:divBdr>
    </w:div>
    <w:div w:id="849612013">
      <w:bodyDiv w:val="1"/>
      <w:marLeft w:val="0"/>
      <w:marRight w:val="0"/>
      <w:marTop w:val="0"/>
      <w:marBottom w:val="0"/>
      <w:divBdr>
        <w:top w:val="none" w:sz="0" w:space="0" w:color="auto"/>
        <w:left w:val="none" w:sz="0" w:space="0" w:color="auto"/>
        <w:bottom w:val="none" w:sz="0" w:space="0" w:color="auto"/>
        <w:right w:val="none" w:sz="0" w:space="0" w:color="auto"/>
      </w:divBdr>
    </w:div>
    <w:div w:id="859321919">
      <w:bodyDiv w:val="1"/>
      <w:marLeft w:val="0"/>
      <w:marRight w:val="0"/>
      <w:marTop w:val="0"/>
      <w:marBottom w:val="0"/>
      <w:divBdr>
        <w:top w:val="none" w:sz="0" w:space="0" w:color="auto"/>
        <w:left w:val="none" w:sz="0" w:space="0" w:color="auto"/>
        <w:bottom w:val="none" w:sz="0" w:space="0" w:color="auto"/>
        <w:right w:val="none" w:sz="0" w:space="0" w:color="auto"/>
      </w:divBdr>
    </w:div>
    <w:div w:id="1052533069">
      <w:bodyDiv w:val="1"/>
      <w:marLeft w:val="0"/>
      <w:marRight w:val="0"/>
      <w:marTop w:val="0"/>
      <w:marBottom w:val="0"/>
      <w:divBdr>
        <w:top w:val="none" w:sz="0" w:space="0" w:color="auto"/>
        <w:left w:val="none" w:sz="0" w:space="0" w:color="auto"/>
        <w:bottom w:val="none" w:sz="0" w:space="0" w:color="auto"/>
        <w:right w:val="none" w:sz="0" w:space="0" w:color="auto"/>
      </w:divBdr>
    </w:div>
    <w:div w:id="1366757122">
      <w:bodyDiv w:val="1"/>
      <w:marLeft w:val="0"/>
      <w:marRight w:val="0"/>
      <w:marTop w:val="0"/>
      <w:marBottom w:val="0"/>
      <w:divBdr>
        <w:top w:val="none" w:sz="0" w:space="0" w:color="auto"/>
        <w:left w:val="none" w:sz="0" w:space="0" w:color="auto"/>
        <w:bottom w:val="none" w:sz="0" w:space="0" w:color="auto"/>
        <w:right w:val="none" w:sz="0" w:space="0" w:color="auto"/>
      </w:divBdr>
    </w:div>
    <w:div w:id="1479112603">
      <w:bodyDiv w:val="1"/>
      <w:marLeft w:val="0"/>
      <w:marRight w:val="0"/>
      <w:marTop w:val="0"/>
      <w:marBottom w:val="0"/>
      <w:divBdr>
        <w:top w:val="none" w:sz="0" w:space="0" w:color="auto"/>
        <w:left w:val="none" w:sz="0" w:space="0" w:color="auto"/>
        <w:bottom w:val="none" w:sz="0" w:space="0" w:color="auto"/>
        <w:right w:val="none" w:sz="0" w:space="0" w:color="auto"/>
      </w:divBdr>
    </w:div>
    <w:div w:id="1511337468">
      <w:bodyDiv w:val="1"/>
      <w:marLeft w:val="0"/>
      <w:marRight w:val="0"/>
      <w:marTop w:val="0"/>
      <w:marBottom w:val="0"/>
      <w:divBdr>
        <w:top w:val="none" w:sz="0" w:space="0" w:color="auto"/>
        <w:left w:val="none" w:sz="0" w:space="0" w:color="auto"/>
        <w:bottom w:val="none" w:sz="0" w:space="0" w:color="auto"/>
        <w:right w:val="none" w:sz="0" w:space="0" w:color="auto"/>
      </w:divBdr>
    </w:div>
    <w:div w:id="1992099568">
      <w:bodyDiv w:val="1"/>
      <w:marLeft w:val="0"/>
      <w:marRight w:val="0"/>
      <w:marTop w:val="0"/>
      <w:marBottom w:val="0"/>
      <w:divBdr>
        <w:top w:val="none" w:sz="0" w:space="0" w:color="auto"/>
        <w:left w:val="none" w:sz="0" w:space="0" w:color="auto"/>
        <w:bottom w:val="none" w:sz="0" w:space="0" w:color="auto"/>
        <w:right w:val="none" w:sz="0" w:space="0" w:color="auto"/>
      </w:divBdr>
    </w:div>
    <w:div w:id="2023702898">
      <w:bodyDiv w:val="1"/>
      <w:marLeft w:val="0"/>
      <w:marRight w:val="0"/>
      <w:marTop w:val="0"/>
      <w:marBottom w:val="0"/>
      <w:divBdr>
        <w:top w:val="none" w:sz="0" w:space="0" w:color="auto"/>
        <w:left w:val="none" w:sz="0" w:space="0" w:color="auto"/>
        <w:bottom w:val="none" w:sz="0" w:space="0" w:color="auto"/>
        <w:right w:val="none" w:sz="0" w:space="0" w:color="auto"/>
      </w:divBdr>
    </w:div>
    <w:div w:id="2051225461">
      <w:bodyDiv w:val="1"/>
      <w:marLeft w:val="0"/>
      <w:marRight w:val="0"/>
      <w:marTop w:val="0"/>
      <w:marBottom w:val="0"/>
      <w:divBdr>
        <w:top w:val="none" w:sz="0" w:space="0" w:color="auto"/>
        <w:left w:val="none" w:sz="0" w:space="0" w:color="auto"/>
        <w:bottom w:val="none" w:sz="0" w:space="0" w:color="auto"/>
        <w:right w:val="none" w:sz="0" w:space="0" w:color="auto"/>
      </w:divBdr>
    </w:div>
    <w:div w:id="2107849366">
      <w:bodyDiv w:val="1"/>
      <w:marLeft w:val="0"/>
      <w:marRight w:val="0"/>
      <w:marTop w:val="0"/>
      <w:marBottom w:val="0"/>
      <w:divBdr>
        <w:top w:val="none" w:sz="0" w:space="0" w:color="auto"/>
        <w:left w:val="none" w:sz="0" w:space="0" w:color="auto"/>
        <w:bottom w:val="none" w:sz="0" w:space="0" w:color="auto"/>
        <w:right w:val="none" w:sz="0" w:space="0" w:color="auto"/>
      </w:divBdr>
    </w:div>
    <w:div w:id="2109227601">
      <w:bodyDiv w:val="1"/>
      <w:marLeft w:val="0"/>
      <w:marRight w:val="0"/>
      <w:marTop w:val="0"/>
      <w:marBottom w:val="0"/>
      <w:divBdr>
        <w:top w:val="none" w:sz="0" w:space="0" w:color="auto"/>
        <w:left w:val="none" w:sz="0" w:space="0" w:color="auto"/>
        <w:bottom w:val="none" w:sz="0" w:space="0" w:color="auto"/>
        <w:right w:val="none" w:sz="0" w:space="0" w:color="auto"/>
      </w:divBdr>
      <w:divsChild>
        <w:div w:id="1020472519">
          <w:marLeft w:val="446"/>
          <w:marRight w:val="0"/>
          <w:marTop w:val="0"/>
          <w:marBottom w:val="0"/>
          <w:divBdr>
            <w:top w:val="none" w:sz="0" w:space="0" w:color="auto"/>
            <w:left w:val="none" w:sz="0" w:space="0" w:color="auto"/>
            <w:bottom w:val="none" w:sz="0" w:space="0" w:color="auto"/>
            <w:right w:val="none" w:sz="0" w:space="0" w:color="auto"/>
          </w:divBdr>
        </w:div>
        <w:div w:id="1038630348">
          <w:marLeft w:val="446"/>
          <w:marRight w:val="0"/>
          <w:marTop w:val="0"/>
          <w:marBottom w:val="0"/>
          <w:divBdr>
            <w:top w:val="none" w:sz="0" w:space="0" w:color="auto"/>
            <w:left w:val="none" w:sz="0" w:space="0" w:color="auto"/>
            <w:bottom w:val="none" w:sz="0" w:space="0" w:color="auto"/>
            <w:right w:val="none" w:sz="0" w:space="0" w:color="auto"/>
          </w:divBdr>
        </w:div>
        <w:div w:id="85002884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70.png"/><Relationship Id="rId34" Type="http://schemas.openxmlformats.org/officeDocument/2006/relationships/fontTable" Target="fontTable.xml"/><Relationship Id="rId7" Type="http://schemas.openxmlformats.org/officeDocument/2006/relationships/image" Target="media/image15.png"/><Relationship Id="rId12" Type="http://schemas.openxmlformats.org/officeDocument/2006/relationships/image" Target="media/image4.png"/><Relationship Id="rId17" Type="http://schemas.openxmlformats.org/officeDocument/2006/relationships/image" Target="media/image50.png"/><Relationship Id="rId25" Type="http://schemas.openxmlformats.org/officeDocument/2006/relationships/image" Target="media/image90.png"/><Relationship Id="rId33" Type="http://schemas.openxmlformats.org/officeDocument/2006/relationships/hyperlink" Target="https://www.youtube.com/watch?v=_rjyny6-Zt8&amp;feature=youtu.be"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0.jpg"/><Relationship Id="rId24" Type="http://schemas.openxmlformats.org/officeDocument/2006/relationships/image" Target="media/image9.png"/><Relationship Id="rId32" Type="http://schemas.openxmlformats.org/officeDocument/2006/relationships/hyperlink" Target="https://www.youtube.com/watch?v=iFD-zpxsG8Q&amp;feature=youtu.be" TargetMode="External"/><Relationship Id="rId5" Type="http://schemas.openxmlformats.org/officeDocument/2006/relationships/webSettings" Target="webSettings.xml"/><Relationship Id="rId15" Type="http://schemas.microsoft.com/office/2007/relationships/hdphoto" Target="media/hdphoto10.wdp"/><Relationship Id="rId23" Type="http://schemas.openxmlformats.org/officeDocument/2006/relationships/image" Target="media/image80.jpeg"/><Relationship Id="rId28" Type="http://schemas.openxmlformats.org/officeDocument/2006/relationships/image" Target="media/image11.png"/><Relationship Id="rId10" Type="http://schemas.openxmlformats.org/officeDocument/2006/relationships/image" Target="media/image3.jpg"/><Relationship Id="rId19" Type="http://schemas.openxmlformats.org/officeDocument/2006/relationships/image" Target="media/image60.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40.png"/><Relationship Id="rId22" Type="http://schemas.openxmlformats.org/officeDocument/2006/relationships/image" Target="media/image8.jpeg"/><Relationship Id="rId27" Type="http://schemas.openxmlformats.org/officeDocument/2006/relationships/image" Target="media/image100.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1717</Words>
  <Characters>9446</Characters>
  <Application>Microsoft Office Word</Application>
  <DocSecurity>0</DocSecurity>
  <Lines>78</Lines>
  <Paragraphs>22</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11141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Corinne</dc:creator>
  <cp:lastModifiedBy>User</cp:lastModifiedBy>
  <cp:revision>2</cp:revision>
  <dcterms:created xsi:type="dcterms:W3CDTF">2015-10-22T11:46:00Z</dcterms:created>
  <dcterms:modified xsi:type="dcterms:W3CDTF">2015-10-22T11:46:00Z</dcterms:modified>
</cp:coreProperties>
</file>